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2026年托克逊县人民政府民政局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lang w:eastAsia="zh-CN"/>
        </w:rPr>
        <w:t>部门</w:t>
      </w:r>
      <w:r>
        <w:rPr>
          <w:rFonts w:hint="eastAsia" w:ascii="黑体" w:hAnsi="ArialUnicodeMS" w:eastAsia="黑体"/>
          <w:color w:val="000000"/>
          <w:sz w:val="44"/>
          <w:szCs w:val="44"/>
        </w:rPr>
        <w:t>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一、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二、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 xml:space="preserve">三、 </w:t>
      </w:r>
      <w:r>
        <w:rPr>
          <w:rFonts w:hint="eastAsia" w:ascii="仿宋" w:hAnsi="仿宋" w:eastAsia="仿宋"/>
          <w:color w:val="000000"/>
          <w:sz w:val="28"/>
          <w:szCs w:val="28"/>
          <w:lang w:eastAsia="zh-CN"/>
        </w:rPr>
        <w:t>部门</w:t>
      </w:r>
      <w:r>
        <w:rPr>
          <w:rFonts w:hint="eastAsia" w:ascii="仿宋" w:hAnsi="仿宋" w:eastAsia="仿宋"/>
          <w:color w:val="000000"/>
          <w:sz w:val="28"/>
          <w:szCs w:val="28"/>
        </w:rPr>
        <w:t>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w:t>
      </w:r>
      <w:r>
        <w:rPr>
          <w:rFonts w:hint="eastAsia" w:ascii="仿宋" w:hAnsi="仿宋" w:eastAsia="仿宋"/>
          <w:b/>
          <w:color w:val="000000"/>
          <w:sz w:val="28"/>
          <w:szCs w:val="28"/>
          <w:lang w:eastAsia="zh-CN"/>
        </w:rPr>
        <w:t>部门</w:t>
      </w:r>
      <w:r>
        <w:rPr>
          <w:rFonts w:hint="eastAsia" w:ascii="仿宋" w:hAnsi="仿宋" w:eastAsia="仿宋"/>
          <w:b/>
          <w:color w:val="000000"/>
          <w:sz w:val="28"/>
          <w:szCs w:val="28"/>
        </w:rPr>
        <w:t>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关于托克逊县人民政府民政局2026年收支预算情况的总体说明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关于托克逊县人民政府民政局2026年收入预算情况说明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关于托克逊县人民政府民政局2026年支出预算情况说明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关于托克逊县人民政府民政局2026年财政拨款收支预算情况的总体说明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关于托克逊县人民政府民政局2026年一般公共预算当年拨款情况说明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关于托克逊县人民政府民政局2026年一般公共预算基本支出情况说明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关于托克逊县人民政府民政局2026年一般公共预算项目支出情况说明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关于托克逊县人民政府民政局2026年政府性基金预算拨款情况说明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关于托克逊县人民政府民政局2026年国有资本经营预算拨款情况说明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关于托克逊县人民政府民政局2026年财政拨款“三公”经费预算情况说明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关于托克逊县人民政府民政局2026年财政拨款委托业务费支出情况说明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关于托克逊县人民政府民政局2026年上年结转结余预算情况说明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w:t>
      </w:r>
      <w:r>
        <w:rPr>
          <w:rFonts w:hint="eastAsia" w:ascii="黑体" w:eastAsia="黑体"/>
          <w:sz w:val="30"/>
          <w:szCs w:val="30"/>
          <w:lang w:eastAsia="zh-CN"/>
        </w:rPr>
        <w:t>部门</w:t>
      </w:r>
      <w:r>
        <w:rPr>
          <w:rFonts w:hint="eastAsia" w:ascii="黑体" w:eastAsia="黑体"/>
          <w:sz w:val="30"/>
          <w:szCs w:val="30"/>
        </w:rPr>
        <w:t>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第一条</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根据吐鲁番市委、吐鲁番市人民政府批准的《托克逊县机构改革方案》（吐市党办发〔2019〕8号）和县委办公室、县政府办公室印发的《关于＜托克逊县机构改革方案＞的实施意见》（托党办发〔2019〕4号），制定本规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第二条 托克逊县民政局（以下简称县民政局）是县人民政府工作部门,为正科级。</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第三条 县民政局贯彻落实党中央关于民政工作的方针政策和决策部署以及自治区党委、市委、县委的工作要求，在履行职责过程中坚持和加强党对民政工作的集中统一领导。主要职责是:</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（一）贯彻执行国家、自治区、市（县）关于民政工作的法律、法规、规章、政策；拟订民政事业发展规划并组织实施。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拟定和实施县社会福利事业发展规划，推动社会化服务体系的建立和发展。负责老年人、孤儿、弃婴（儿童）、农村五保户等特殊困难群体的资格认定及权益保护的行政管理及老年人权益保护工作。拟定残障福利发展政策和标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国家和自治区社会团体管理法规，负责全县社会团体的审批、登记、报批工作，并依法进行监督检查管理。负责各类社会团体的登记管理工作，对社会团体的财务收支和活动情况进行监督，查处社会团体和基金会的违法行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承办县行政区划工作，研究和修订县行政区划规划。负责乡、村行政区域的设立、撤销、调整、更名、界线变更及政府驻地迁移的审核报批。承办与毗邻县、市的边界线勘界工作。负责县行政区域边界线的勘界和管理工作，协调处理县内边界争议和纠纷。贯彻国家、自治区和地区法规，规划县地名标志的设置和管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（五）负责婚姻登记、婚姻服务机构、婚姻介绍机构、儿童收养管理、殡葬管理等工作，依法指导妇女儿童权益保护工作，积极倡导婚姻习俗改革。</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（六）负责对县农村“五保户”人员的认定，集中供养农村“五保户”老人的衣、食、住、医疗、丧葬等工作。负责收养全县农村“三无人员”老人，对其在衣、食、住、行上给予全面养护。</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（七）落实生活无着的流浪、乞讨人员的救助及家庭生活贫困精神病患者的收治工作。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 xml:space="preserve">（八）负责县最低生活保障工作。建立和实践城乡居民最低生活保障制度，落实保障资金，监督城乡最低生活保障金的发放。 </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负责全县各单位所属或挂靠的民办非企业单位的登记管理和年检工作，规范财务、收费管理办法，查处民办非企业单位的违法行为和未经登记而以民办非企业单位名义开展活动的非法组织。指导城市居民委员会建设，制定社区工作及社区服务管理办法，推动社区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负责承担县老龄工作委员会的具体工作；协调落实应对人口老龄化的政策措施，指导协调老年人权益保障工作，组织开展人口老龄化国情宣传教育，组织实施老年人社会参与政策，承担老年人口状况、老龄事业发展的统计调查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（十一）完成县委、县人民政府交办的其他任务。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贯彻，学习党的方针，政策，提高全体工作人员的政治素质和道德水平，坚持全心全意为人民服务的宗旨，为精神病患者家庭俳优解难；认真履行管理和医治精神病人的职能，及时收治和管理较为严重的精神病，促进社会稳定；加强对干部，职工的教育和管理，保证在收治精神病人方面出问题；建立健全精神病福利院的各项规章制度和岗位目标责任制，实行责任追究制度，指定量化考核标准，为精神病人营造一个较好的生活环境，争取早日解除病痛而努力；完成上级有关部门交办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从预算单位构成看，托克逊县人民政府民政局的部门预算包括：托克逊县人民政府民政局本级预算及下属共1家预算单位在内的汇总预算。</w:t>
      </w:r>
    </w:p>
    <w:p w14:paraId="42C30D33">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纳入托克逊县人民政府民政局2026预算编制范围的预算单位包括：</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w:t>
      </w:r>
      <w:r>
        <w:rPr>
          <w:rFonts w:hint="eastAsia" w:ascii="黑体" w:eastAsia="黑体"/>
          <w:sz w:val="30"/>
          <w:szCs w:val="30"/>
          <w:lang w:eastAsia="zh-CN"/>
        </w:rPr>
        <w:t>部门</w:t>
      </w:r>
      <w:r>
        <w:rPr>
          <w:rFonts w:hint="eastAsia" w:ascii="黑体" w:eastAsia="黑体"/>
          <w:sz w:val="30"/>
          <w:szCs w:val="30"/>
        </w:rPr>
        <w:t>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6,879.53</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34F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1337B6">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CA2F52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6,480.12</w:t>
            </w:r>
          </w:p>
        </w:tc>
        <w:tc>
          <w:tcPr>
            <w:tcW w:w="3600" w:type="dxa"/>
            <w:shd w:val="clear" w:color="auto" w:fill="auto"/>
            <w:vAlign w:val="center"/>
          </w:tcPr>
          <w:p w14:paraId="6C5FFB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49798CF6">
            <w:pPr>
              <w:widowControl/>
              <w:spacing w:line="280" w:lineRule="exact"/>
              <w:jc w:val="right"/>
              <w:rPr>
                <w:rFonts w:hint="default" w:ascii="宋体" w:hAnsi="宋体"/>
                <w:color w:val="000000"/>
                <w:sz w:val="18"/>
                <w:szCs w:val="18"/>
              </w:rPr>
            </w:pPr>
          </w:p>
        </w:tc>
      </w:tr>
      <w:tr w14:paraId="130A3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53DE5B">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0AA61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4,394.12</w:t>
            </w:r>
          </w:p>
        </w:tc>
        <w:tc>
          <w:tcPr>
            <w:tcW w:w="3600" w:type="dxa"/>
            <w:shd w:val="clear" w:color="auto" w:fill="auto"/>
            <w:vAlign w:val="center"/>
          </w:tcPr>
          <w:p w14:paraId="5414D3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2027085">
            <w:pPr>
              <w:widowControl/>
              <w:spacing w:line="280" w:lineRule="exact"/>
              <w:jc w:val="right"/>
              <w:rPr>
                <w:rFonts w:hint="default" w:ascii="宋体" w:hAnsi="宋体"/>
                <w:color w:val="000000"/>
                <w:sz w:val="18"/>
                <w:szCs w:val="18"/>
              </w:rPr>
            </w:pPr>
          </w:p>
        </w:tc>
      </w:tr>
      <w:tr w14:paraId="445B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5E623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1AA77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2,086.00</w:t>
            </w:r>
          </w:p>
        </w:tc>
        <w:tc>
          <w:tcPr>
            <w:tcW w:w="3600" w:type="dxa"/>
            <w:shd w:val="clear" w:color="auto" w:fill="auto"/>
            <w:vAlign w:val="center"/>
          </w:tcPr>
          <w:p w14:paraId="4DBE44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42E09C44">
            <w:pPr>
              <w:widowControl/>
              <w:spacing w:line="280" w:lineRule="exact"/>
              <w:jc w:val="right"/>
              <w:rPr>
                <w:rFonts w:hint="default" w:ascii="宋体" w:hAnsi="宋体"/>
                <w:color w:val="000000"/>
                <w:sz w:val="18"/>
                <w:szCs w:val="18"/>
              </w:rPr>
            </w:pPr>
          </w:p>
        </w:tc>
      </w:tr>
      <w:tr w14:paraId="7C39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42DF4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033ABC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4542823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25608BE">
            <w:pPr>
              <w:widowControl/>
              <w:spacing w:line="280" w:lineRule="exact"/>
              <w:jc w:val="right"/>
              <w:rPr>
                <w:rFonts w:hint="default" w:ascii="宋体" w:hAnsi="宋体"/>
                <w:color w:val="000000"/>
                <w:sz w:val="18"/>
                <w:szCs w:val="18"/>
              </w:rPr>
            </w:pPr>
          </w:p>
        </w:tc>
      </w:tr>
      <w:tr w14:paraId="635C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0FFB0">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354674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DD0D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50DE6FE1">
            <w:pPr>
              <w:widowControl/>
              <w:spacing w:line="280" w:lineRule="exact"/>
              <w:jc w:val="right"/>
              <w:rPr>
                <w:rFonts w:hint="default" w:ascii="宋体" w:hAnsi="宋体"/>
                <w:color w:val="000000"/>
                <w:sz w:val="18"/>
                <w:szCs w:val="18"/>
              </w:rPr>
            </w:pPr>
          </w:p>
        </w:tc>
      </w:tr>
      <w:tr w14:paraId="7A3F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A377B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E17DAE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3600" w:type="dxa"/>
            <w:shd w:val="clear" w:color="auto" w:fill="auto"/>
            <w:vAlign w:val="center"/>
          </w:tcPr>
          <w:p w14:paraId="25178F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7F6F07B">
            <w:pPr>
              <w:widowControl/>
              <w:spacing w:line="280" w:lineRule="exact"/>
              <w:jc w:val="right"/>
              <w:rPr>
                <w:rFonts w:hint="default" w:ascii="宋体" w:hAnsi="宋体"/>
                <w:color w:val="000000"/>
                <w:sz w:val="18"/>
                <w:szCs w:val="18"/>
              </w:rPr>
            </w:pPr>
          </w:p>
        </w:tc>
      </w:tr>
      <w:tr w14:paraId="6D3D6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7F564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E81331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07ED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B2AC8C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5,580.51</w:t>
            </w:r>
          </w:p>
        </w:tc>
      </w:tr>
      <w:tr w14:paraId="0E77F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E0FA7">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2FB1FC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5A0D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4712C3F2">
            <w:pPr>
              <w:widowControl/>
              <w:spacing w:line="280" w:lineRule="exact"/>
              <w:jc w:val="right"/>
              <w:rPr>
                <w:rFonts w:hint="default" w:ascii="宋体" w:hAnsi="宋体"/>
                <w:color w:val="000000"/>
                <w:sz w:val="18"/>
                <w:szCs w:val="18"/>
              </w:rPr>
            </w:pPr>
          </w:p>
        </w:tc>
      </w:tr>
      <w:tr w14:paraId="3977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2E522C">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F9F59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81A8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201739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1,061.21</w:t>
            </w:r>
          </w:p>
        </w:tc>
      </w:tr>
      <w:tr w14:paraId="44CB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875DA2">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9288D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AA9E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12132A63">
            <w:pPr>
              <w:widowControl/>
              <w:spacing w:line="280" w:lineRule="exact"/>
              <w:jc w:val="right"/>
              <w:rPr>
                <w:rFonts w:hint="default" w:ascii="宋体" w:hAnsi="宋体"/>
                <w:color w:val="000000"/>
                <w:sz w:val="18"/>
                <w:szCs w:val="18"/>
              </w:rPr>
            </w:pPr>
          </w:p>
        </w:tc>
      </w:tr>
      <w:tr w14:paraId="7085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5D2A8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29511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654537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BE93523">
            <w:pPr>
              <w:widowControl/>
              <w:spacing w:line="280" w:lineRule="exact"/>
              <w:jc w:val="right"/>
              <w:rPr>
                <w:rFonts w:hint="default" w:ascii="宋体" w:hAnsi="宋体"/>
                <w:color w:val="000000"/>
                <w:sz w:val="18"/>
                <w:szCs w:val="18"/>
              </w:rPr>
            </w:pPr>
          </w:p>
        </w:tc>
      </w:tr>
      <w:tr w14:paraId="64F3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3A47F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EDBD66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D77C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A59B9E7">
            <w:pPr>
              <w:widowControl/>
              <w:spacing w:line="280" w:lineRule="exact"/>
              <w:jc w:val="right"/>
              <w:rPr>
                <w:rFonts w:hint="default" w:ascii="宋体" w:hAnsi="宋体"/>
                <w:color w:val="000000"/>
                <w:sz w:val="18"/>
                <w:szCs w:val="18"/>
              </w:rPr>
            </w:pPr>
          </w:p>
        </w:tc>
      </w:tr>
      <w:tr w14:paraId="376B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17073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D4C3AB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E6F8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9AD9D80">
            <w:pPr>
              <w:widowControl/>
              <w:spacing w:line="280" w:lineRule="exact"/>
              <w:jc w:val="right"/>
              <w:rPr>
                <w:rFonts w:hint="default" w:ascii="宋体" w:hAnsi="宋体"/>
                <w:color w:val="000000"/>
                <w:sz w:val="18"/>
                <w:szCs w:val="18"/>
              </w:rPr>
            </w:pPr>
          </w:p>
        </w:tc>
      </w:tr>
      <w:tr w14:paraId="02F7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6B3EE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B5E94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A6723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9299720">
            <w:pPr>
              <w:widowControl/>
              <w:spacing w:line="280" w:lineRule="exact"/>
              <w:jc w:val="right"/>
              <w:rPr>
                <w:rFonts w:hint="default" w:ascii="宋体" w:hAnsi="宋体"/>
                <w:color w:val="000000"/>
                <w:sz w:val="18"/>
                <w:szCs w:val="18"/>
              </w:rPr>
            </w:pPr>
          </w:p>
        </w:tc>
      </w:tr>
      <w:tr w14:paraId="6AA4F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6EEB9B">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04B346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A4C1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3746F14">
            <w:pPr>
              <w:widowControl/>
              <w:spacing w:line="280" w:lineRule="exact"/>
              <w:jc w:val="right"/>
              <w:rPr>
                <w:rFonts w:hint="default" w:ascii="宋体" w:hAnsi="宋体"/>
                <w:color w:val="000000"/>
                <w:sz w:val="18"/>
                <w:szCs w:val="18"/>
              </w:rPr>
            </w:pPr>
          </w:p>
        </w:tc>
      </w:tr>
      <w:tr w14:paraId="5BBF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D68F8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80E0D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222.41</w:t>
            </w:r>
          </w:p>
        </w:tc>
        <w:tc>
          <w:tcPr>
            <w:tcW w:w="3600" w:type="dxa"/>
            <w:shd w:val="clear" w:color="auto" w:fill="auto"/>
            <w:vAlign w:val="center"/>
          </w:tcPr>
          <w:p w14:paraId="1F6406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A7AD723">
            <w:pPr>
              <w:widowControl/>
              <w:spacing w:line="280" w:lineRule="exact"/>
              <w:jc w:val="right"/>
              <w:rPr>
                <w:rFonts w:hint="default" w:ascii="宋体" w:hAnsi="宋体"/>
                <w:color w:val="000000"/>
                <w:sz w:val="18"/>
                <w:szCs w:val="18"/>
              </w:rPr>
            </w:pPr>
          </w:p>
        </w:tc>
      </w:tr>
      <w:tr w14:paraId="7C4F8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47BDC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F2A94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494.75</w:t>
            </w:r>
          </w:p>
        </w:tc>
        <w:tc>
          <w:tcPr>
            <w:tcW w:w="3600" w:type="dxa"/>
            <w:shd w:val="clear" w:color="auto" w:fill="auto"/>
            <w:vAlign w:val="center"/>
          </w:tcPr>
          <w:p w14:paraId="582B6C9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9F3C56B">
            <w:pPr>
              <w:widowControl/>
              <w:spacing w:line="280" w:lineRule="exact"/>
              <w:jc w:val="right"/>
              <w:rPr>
                <w:rFonts w:hint="default" w:ascii="宋体" w:hAnsi="宋体"/>
                <w:color w:val="000000"/>
                <w:sz w:val="18"/>
                <w:szCs w:val="18"/>
              </w:rPr>
            </w:pPr>
          </w:p>
        </w:tc>
      </w:tr>
      <w:tr w14:paraId="3247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5F917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52509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494.75</w:t>
            </w:r>
          </w:p>
        </w:tc>
        <w:tc>
          <w:tcPr>
            <w:tcW w:w="3600" w:type="dxa"/>
            <w:shd w:val="clear" w:color="auto" w:fill="auto"/>
            <w:vAlign w:val="center"/>
          </w:tcPr>
          <w:p w14:paraId="301D09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F0462D0">
            <w:pPr>
              <w:widowControl/>
              <w:spacing w:line="280" w:lineRule="exact"/>
              <w:jc w:val="right"/>
              <w:rPr>
                <w:rFonts w:hint="default" w:ascii="宋体" w:hAnsi="宋体"/>
                <w:color w:val="000000"/>
                <w:sz w:val="18"/>
                <w:szCs w:val="18"/>
              </w:rPr>
            </w:pPr>
          </w:p>
        </w:tc>
      </w:tr>
      <w:tr w14:paraId="21E2A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DF91DAA">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E0468F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39.00</w:t>
            </w:r>
          </w:p>
        </w:tc>
        <w:tc>
          <w:tcPr>
            <w:tcW w:w="3600" w:type="dxa"/>
            <w:shd w:val="clear" w:color="auto" w:fill="auto"/>
            <w:vAlign w:val="center"/>
          </w:tcPr>
          <w:p w14:paraId="04E640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3E47FA4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99.81</w:t>
            </w:r>
          </w:p>
        </w:tc>
      </w:tr>
      <w:tr w14:paraId="722C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C96ED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60851E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455.75</w:t>
            </w:r>
          </w:p>
        </w:tc>
        <w:tc>
          <w:tcPr>
            <w:tcW w:w="3600" w:type="dxa"/>
            <w:shd w:val="clear" w:color="auto" w:fill="auto"/>
            <w:vAlign w:val="center"/>
          </w:tcPr>
          <w:p w14:paraId="4667DB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ADBB0D1">
            <w:pPr>
              <w:widowControl/>
              <w:spacing w:line="280" w:lineRule="exact"/>
              <w:jc w:val="right"/>
              <w:rPr>
                <w:rFonts w:hint="default" w:ascii="宋体" w:hAnsi="宋体"/>
                <w:color w:val="000000"/>
                <w:sz w:val="18"/>
                <w:szCs w:val="18"/>
              </w:rPr>
            </w:pPr>
          </w:p>
        </w:tc>
      </w:tr>
      <w:tr w14:paraId="6FFA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B263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A3059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2F609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9001945">
            <w:pPr>
              <w:widowControl/>
              <w:spacing w:line="280" w:lineRule="exact"/>
              <w:jc w:val="right"/>
              <w:rPr>
                <w:rFonts w:hint="default" w:ascii="宋体" w:hAnsi="宋体"/>
                <w:color w:val="000000"/>
                <w:sz w:val="18"/>
                <w:szCs w:val="18"/>
              </w:rPr>
            </w:pPr>
          </w:p>
        </w:tc>
      </w:tr>
      <w:tr w14:paraId="3E9C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B0850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DDD7A7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9D54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6FFAEDA7">
            <w:pPr>
              <w:widowControl/>
              <w:spacing w:line="280" w:lineRule="exact"/>
              <w:jc w:val="right"/>
              <w:rPr>
                <w:rFonts w:hint="default" w:ascii="宋体" w:hAnsi="宋体"/>
                <w:color w:val="000000"/>
                <w:sz w:val="18"/>
                <w:szCs w:val="18"/>
              </w:rPr>
            </w:pPr>
          </w:p>
        </w:tc>
      </w:tr>
      <w:tr w14:paraId="1D95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4A3A5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AC403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DABF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8078494">
            <w:pPr>
              <w:widowControl/>
              <w:spacing w:line="280" w:lineRule="exact"/>
              <w:jc w:val="right"/>
              <w:rPr>
                <w:rFonts w:hint="default" w:ascii="宋体" w:hAnsi="宋体"/>
                <w:color w:val="000000"/>
                <w:sz w:val="18"/>
                <w:szCs w:val="18"/>
              </w:rPr>
            </w:pPr>
          </w:p>
        </w:tc>
      </w:tr>
      <w:tr w14:paraId="2AEF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C52788">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D053C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65E7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286310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632.75</w:t>
            </w:r>
          </w:p>
        </w:tc>
      </w:tr>
      <w:tr w14:paraId="5DBD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68A118">
            <w:pPr>
              <w:rPr>
                <w:rFonts w:hint="default" w:ascii="宋体" w:hAnsi="宋体"/>
                <w:color w:val="000000"/>
                <w:sz w:val="18"/>
                <w:szCs w:val="18"/>
              </w:rPr>
            </w:pPr>
          </w:p>
        </w:tc>
        <w:tc>
          <w:tcPr>
            <w:tcW w:w="1150" w:type="dxa"/>
            <w:shd w:val="clear" w:color="auto" w:fill="auto"/>
            <w:vAlign w:val="center"/>
          </w:tcPr>
          <w:p w14:paraId="3D0BBB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5B85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E11FFAB">
            <w:pPr>
              <w:widowControl/>
              <w:spacing w:line="280" w:lineRule="exact"/>
              <w:jc w:val="right"/>
              <w:rPr>
                <w:rFonts w:hint="default" w:ascii="宋体" w:hAnsi="宋体"/>
                <w:color w:val="000000"/>
                <w:sz w:val="18"/>
                <w:szCs w:val="18"/>
              </w:rPr>
            </w:pPr>
          </w:p>
        </w:tc>
      </w:tr>
      <w:tr w14:paraId="5227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FFCEE6">
            <w:pPr>
              <w:rPr>
                <w:rFonts w:hint="default" w:ascii="宋体" w:hAnsi="宋体"/>
                <w:color w:val="000000"/>
                <w:sz w:val="18"/>
                <w:szCs w:val="18"/>
              </w:rPr>
            </w:pPr>
          </w:p>
        </w:tc>
        <w:tc>
          <w:tcPr>
            <w:tcW w:w="1150" w:type="dxa"/>
            <w:shd w:val="clear" w:color="auto" w:fill="auto"/>
            <w:vAlign w:val="center"/>
          </w:tcPr>
          <w:p w14:paraId="654F73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17193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2480A2D">
            <w:pPr>
              <w:widowControl/>
              <w:spacing w:line="280" w:lineRule="exact"/>
              <w:jc w:val="right"/>
              <w:rPr>
                <w:rFonts w:hint="default" w:ascii="宋体" w:hAnsi="宋体"/>
                <w:color w:val="000000"/>
                <w:sz w:val="18"/>
                <w:szCs w:val="18"/>
              </w:rPr>
            </w:pPr>
          </w:p>
        </w:tc>
      </w:tr>
      <w:tr w14:paraId="6929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64ECAD">
            <w:pPr>
              <w:rPr>
                <w:rFonts w:hint="default" w:ascii="宋体" w:hAnsi="宋体"/>
                <w:color w:val="000000"/>
                <w:sz w:val="18"/>
                <w:szCs w:val="18"/>
              </w:rPr>
            </w:pPr>
          </w:p>
        </w:tc>
        <w:tc>
          <w:tcPr>
            <w:tcW w:w="1150" w:type="dxa"/>
            <w:shd w:val="clear" w:color="auto" w:fill="auto"/>
            <w:vAlign w:val="center"/>
          </w:tcPr>
          <w:p w14:paraId="608413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451D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6989C72">
            <w:pPr>
              <w:widowControl/>
              <w:spacing w:line="280" w:lineRule="exact"/>
              <w:jc w:val="right"/>
              <w:rPr>
                <w:rFonts w:hint="default" w:ascii="宋体" w:hAnsi="宋体"/>
                <w:color w:val="000000"/>
                <w:sz w:val="18"/>
                <w:szCs w:val="18"/>
              </w:rPr>
            </w:pPr>
          </w:p>
        </w:tc>
      </w:tr>
      <w:tr w14:paraId="06A5C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76F04F">
            <w:pPr>
              <w:rPr>
                <w:rFonts w:hint="default" w:ascii="宋体" w:hAnsi="宋体"/>
                <w:color w:val="000000"/>
                <w:sz w:val="18"/>
                <w:szCs w:val="18"/>
              </w:rPr>
            </w:pPr>
          </w:p>
        </w:tc>
        <w:tc>
          <w:tcPr>
            <w:tcW w:w="1150" w:type="dxa"/>
            <w:shd w:val="clear" w:color="auto" w:fill="auto"/>
            <w:vAlign w:val="center"/>
          </w:tcPr>
          <w:p w14:paraId="501738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9A91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1617B399">
            <w:pPr>
              <w:widowControl/>
              <w:spacing w:line="280" w:lineRule="exact"/>
              <w:jc w:val="right"/>
              <w:rPr>
                <w:rFonts w:hint="default" w:ascii="宋体" w:hAnsi="宋体"/>
                <w:color w:val="000000"/>
                <w:sz w:val="18"/>
                <w:szCs w:val="18"/>
              </w:rPr>
            </w:pPr>
          </w:p>
        </w:tc>
      </w:tr>
      <w:tr w14:paraId="55AAB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0DE162">
            <w:pPr>
              <w:jc w:val="center"/>
              <w:rPr>
                <w:rFonts w:hint="default" w:ascii="宋体" w:hAnsi="宋体"/>
                <w:color w:val="000000"/>
                <w:sz w:val="18"/>
                <w:szCs w:val="18"/>
              </w:rPr>
            </w:pPr>
          </w:p>
        </w:tc>
        <w:tc>
          <w:tcPr>
            <w:tcW w:w="1150" w:type="dxa"/>
            <w:shd w:val="clear" w:color="auto" w:fill="auto"/>
            <w:vAlign w:val="center"/>
          </w:tcPr>
          <w:p w14:paraId="45399D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99C1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3D2FD8F">
            <w:pPr>
              <w:widowControl/>
              <w:spacing w:line="280" w:lineRule="exact"/>
              <w:jc w:val="right"/>
              <w:rPr>
                <w:rFonts w:hint="default" w:ascii="宋体" w:hAnsi="宋体"/>
                <w:color w:val="000000"/>
                <w:sz w:val="18"/>
                <w:szCs w:val="18"/>
              </w:rPr>
            </w:pPr>
          </w:p>
        </w:tc>
      </w:tr>
      <w:tr w14:paraId="03AD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CC51B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46A957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7,374.28</w:t>
            </w:r>
          </w:p>
        </w:tc>
        <w:tc>
          <w:tcPr>
            <w:tcW w:w="3600" w:type="dxa"/>
            <w:shd w:val="clear" w:color="auto" w:fill="auto"/>
            <w:vAlign w:val="center"/>
          </w:tcPr>
          <w:p w14:paraId="4F914612">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674587BA">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7,374.28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5,580.51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5,319.10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3,233.10</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2,086.00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72BDEE9E">
            <w:pPr>
              <w:jc w:val="right"/>
              <w:rPr>
                <w:rFonts w:hint="eastAsia" w:ascii="宋体" w:hAnsi="宋体"/>
                <w:b/>
                <w:color w:val="000000"/>
                <w:sz w:val="18"/>
                <w:szCs w:val="18"/>
              </w:rPr>
            </w:pPr>
          </w:p>
        </w:tc>
      </w:tr>
      <w:tr w14:paraId="3E7A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0C7ED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84D038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A97C3D2">
            <w:pPr>
              <w:jc w:val="center"/>
              <w:rPr>
                <w:rFonts w:hint="default" w:ascii="宋体" w:hAnsi="宋体"/>
                <w:b/>
                <w:sz w:val="18"/>
                <w:szCs w:val="18"/>
              </w:rPr>
            </w:pPr>
          </w:p>
        </w:tc>
        <w:tc>
          <w:tcPr>
            <w:tcW w:w="2500" w:type="dxa"/>
            <w:shd w:val="clear" w:color="auto" w:fill="auto"/>
            <w:vAlign w:val="center"/>
          </w:tcPr>
          <w:p w14:paraId="126F23B8">
            <w:pPr>
              <w:jc w:val="left"/>
              <w:rPr>
                <w:rFonts w:hint="default" w:ascii="宋体" w:hAnsi="宋体"/>
                <w:b/>
                <w:sz w:val="18"/>
                <w:szCs w:val="18"/>
              </w:rPr>
            </w:pPr>
            <w:r>
              <w:rPr>
                <w:rFonts w:hint="eastAsia" w:ascii="宋体" w:hAnsi="宋体" w:eastAsia="宋体" w:cs="宋体"/>
                <w:sz w:val="15"/>
                <w:szCs w:val="15"/>
              </w:rPr>
              <w:t>民政管理事务</w:t>
            </w:r>
          </w:p>
        </w:tc>
        <w:tc>
          <w:tcPr>
            <w:tcW w:w="1100" w:type="dxa"/>
            <w:shd w:val="clear" w:color="auto" w:fill="auto"/>
            <w:vAlign w:val="center"/>
          </w:tcPr>
          <w:p w14:paraId="17C373B2">
            <w:pPr>
              <w:jc w:val="right"/>
              <w:rPr>
                <w:rFonts w:hint="default" w:ascii="宋体" w:hAnsi="宋体"/>
                <w:b/>
                <w:sz w:val="18"/>
                <w:szCs w:val="18"/>
              </w:rPr>
            </w:pPr>
            <w:r>
              <w:rPr>
                <w:rFonts w:hint="eastAsia" w:ascii="宋体" w:hAnsi="宋体" w:eastAsia="宋体" w:cs="宋体"/>
                <w:sz w:val="15"/>
                <w:szCs w:val="15"/>
              </w:rPr>
              <w:t>1,210.93</w:t>
            </w:r>
          </w:p>
        </w:tc>
        <w:tc>
          <w:tcPr>
            <w:tcW w:w="1048" w:type="dxa"/>
            <w:shd w:val="clear" w:color="auto" w:fill="auto"/>
            <w:vAlign w:val="center"/>
          </w:tcPr>
          <w:p w14:paraId="37715CB2">
            <w:pPr>
              <w:jc w:val="right"/>
              <w:rPr>
                <w:rFonts w:hint="default" w:ascii="宋体" w:hAnsi="宋体"/>
                <w:b/>
                <w:sz w:val="18"/>
                <w:szCs w:val="18"/>
              </w:rPr>
            </w:pPr>
            <w:r>
              <w:rPr>
                <w:rFonts w:hint="eastAsia" w:ascii="宋体" w:hAnsi="宋体" w:eastAsia="宋体" w:cs="宋体"/>
                <w:sz w:val="15"/>
                <w:szCs w:val="15"/>
              </w:rPr>
              <w:t>988.52</w:t>
            </w:r>
          </w:p>
        </w:tc>
        <w:tc>
          <w:tcPr>
            <w:tcW w:w="925" w:type="dxa"/>
            <w:shd w:val="clear" w:color="auto" w:fill="auto"/>
            <w:vAlign w:val="center"/>
          </w:tcPr>
          <w:p w14:paraId="2AF32DA3">
            <w:pPr>
              <w:jc w:val="right"/>
              <w:rPr>
                <w:rFonts w:hint="default" w:ascii="宋体" w:hAnsi="宋体"/>
                <w:b/>
                <w:sz w:val="18"/>
                <w:szCs w:val="18"/>
              </w:rPr>
            </w:pPr>
            <w:r>
              <w:rPr>
                <w:rFonts w:hint="eastAsia" w:ascii="宋体" w:hAnsi="宋体" w:eastAsia="宋体" w:cs="宋体"/>
                <w:sz w:val="15"/>
                <w:szCs w:val="15"/>
              </w:rPr>
              <w:t>983.52</w:t>
            </w:r>
          </w:p>
        </w:tc>
        <w:tc>
          <w:tcPr>
            <w:tcW w:w="924" w:type="dxa"/>
            <w:shd w:val="clear" w:color="auto" w:fill="auto"/>
            <w:vAlign w:val="center"/>
          </w:tcPr>
          <w:p w14:paraId="6D01CC8A">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3643516C">
            <w:pPr>
              <w:jc w:val="right"/>
              <w:rPr>
                <w:rFonts w:hint="default" w:ascii="宋体" w:hAnsi="宋体"/>
                <w:b/>
                <w:sz w:val="18"/>
                <w:szCs w:val="18"/>
              </w:rPr>
            </w:pPr>
          </w:p>
        </w:tc>
        <w:tc>
          <w:tcPr>
            <w:tcW w:w="924" w:type="dxa"/>
            <w:shd w:val="clear" w:color="auto" w:fill="auto"/>
            <w:vAlign w:val="center"/>
          </w:tcPr>
          <w:p w14:paraId="5D5D023C">
            <w:pPr>
              <w:jc w:val="right"/>
              <w:rPr>
                <w:rFonts w:hint="default" w:ascii="宋体" w:hAnsi="宋体"/>
                <w:b/>
                <w:sz w:val="18"/>
                <w:szCs w:val="18"/>
              </w:rPr>
            </w:pPr>
          </w:p>
        </w:tc>
        <w:tc>
          <w:tcPr>
            <w:tcW w:w="924" w:type="dxa"/>
            <w:shd w:val="clear" w:color="auto" w:fill="auto"/>
            <w:vAlign w:val="center"/>
          </w:tcPr>
          <w:p w14:paraId="5BAC7BD6">
            <w:pPr>
              <w:jc w:val="right"/>
              <w:rPr>
                <w:rFonts w:hint="default" w:ascii="宋体" w:hAnsi="宋体"/>
                <w:b/>
                <w:sz w:val="18"/>
                <w:szCs w:val="18"/>
              </w:rPr>
            </w:pPr>
          </w:p>
        </w:tc>
        <w:tc>
          <w:tcPr>
            <w:tcW w:w="671" w:type="dxa"/>
            <w:shd w:val="clear" w:color="auto" w:fill="auto"/>
            <w:vAlign w:val="center"/>
          </w:tcPr>
          <w:p w14:paraId="43B37709">
            <w:pPr>
              <w:jc w:val="right"/>
              <w:rPr>
                <w:rFonts w:hint="default" w:ascii="宋体" w:hAnsi="宋体"/>
                <w:b/>
                <w:sz w:val="18"/>
                <w:szCs w:val="18"/>
              </w:rPr>
            </w:pPr>
          </w:p>
        </w:tc>
        <w:tc>
          <w:tcPr>
            <w:tcW w:w="900" w:type="dxa"/>
            <w:shd w:val="clear" w:color="auto" w:fill="auto"/>
            <w:vAlign w:val="center"/>
          </w:tcPr>
          <w:p w14:paraId="1232078C">
            <w:pPr>
              <w:jc w:val="right"/>
              <w:rPr>
                <w:rFonts w:hint="default" w:ascii="宋体" w:hAnsi="宋体"/>
                <w:b/>
                <w:sz w:val="18"/>
                <w:szCs w:val="18"/>
              </w:rPr>
            </w:pPr>
          </w:p>
        </w:tc>
        <w:tc>
          <w:tcPr>
            <w:tcW w:w="900" w:type="dxa"/>
            <w:shd w:val="clear" w:color="auto" w:fill="auto"/>
            <w:vAlign w:val="center"/>
          </w:tcPr>
          <w:p w14:paraId="725B85FF">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5CBD6C0E">
            <w:pPr>
              <w:jc w:val="right"/>
              <w:rPr>
                <w:rFonts w:hint="eastAsia" w:ascii="宋体" w:hAnsi="宋体"/>
                <w:b/>
                <w:color w:val="000000"/>
                <w:sz w:val="18"/>
                <w:szCs w:val="18"/>
              </w:rPr>
            </w:pPr>
          </w:p>
        </w:tc>
        <w:tc>
          <w:tcPr>
            <w:tcW w:w="900" w:type="dxa"/>
            <w:shd w:val="clear" w:color="auto" w:fill="auto"/>
            <w:vAlign w:val="center"/>
          </w:tcPr>
          <w:p w14:paraId="7F435230">
            <w:pPr>
              <w:jc w:val="right"/>
              <w:rPr>
                <w:rFonts w:hint="eastAsia" w:ascii="宋体" w:hAnsi="宋体"/>
                <w:b/>
                <w:color w:val="000000"/>
                <w:sz w:val="18"/>
                <w:szCs w:val="18"/>
              </w:rPr>
            </w:pPr>
          </w:p>
        </w:tc>
      </w:tr>
      <w:tr w14:paraId="3593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7B67C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AB7825">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C7FEF2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8C05310">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69FE1E71">
            <w:pPr>
              <w:jc w:val="right"/>
              <w:rPr>
                <w:rFonts w:hint="default" w:ascii="宋体" w:hAnsi="宋体"/>
                <w:b/>
                <w:sz w:val="18"/>
                <w:szCs w:val="18"/>
              </w:rPr>
            </w:pPr>
            <w:r>
              <w:rPr>
                <w:rFonts w:hint="eastAsia" w:ascii="宋体" w:hAnsi="宋体" w:eastAsia="宋体" w:cs="宋体"/>
                <w:sz w:val="15"/>
                <w:szCs w:val="15"/>
              </w:rPr>
              <w:t>613.52</w:t>
            </w:r>
          </w:p>
        </w:tc>
        <w:tc>
          <w:tcPr>
            <w:tcW w:w="1048" w:type="dxa"/>
            <w:shd w:val="clear" w:color="auto" w:fill="auto"/>
            <w:vAlign w:val="center"/>
          </w:tcPr>
          <w:p w14:paraId="2E478B8E">
            <w:pPr>
              <w:jc w:val="right"/>
              <w:rPr>
                <w:rFonts w:hint="default" w:ascii="宋体" w:hAnsi="宋体"/>
                <w:b/>
                <w:sz w:val="18"/>
                <w:szCs w:val="18"/>
              </w:rPr>
            </w:pPr>
            <w:r>
              <w:rPr>
                <w:rFonts w:hint="eastAsia" w:ascii="宋体" w:hAnsi="宋体" w:eastAsia="宋体" w:cs="宋体"/>
                <w:sz w:val="15"/>
                <w:szCs w:val="15"/>
              </w:rPr>
              <w:t>613.52</w:t>
            </w:r>
          </w:p>
        </w:tc>
        <w:tc>
          <w:tcPr>
            <w:tcW w:w="925" w:type="dxa"/>
            <w:shd w:val="clear" w:color="auto" w:fill="auto"/>
            <w:vAlign w:val="center"/>
          </w:tcPr>
          <w:p w14:paraId="78DFBCF6">
            <w:pPr>
              <w:jc w:val="right"/>
              <w:rPr>
                <w:rFonts w:hint="default" w:ascii="宋体" w:hAnsi="宋体"/>
                <w:b/>
                <w:sz w:val="18"/>
                <w:szCs w:val="18"/>
              </w:rPr>
            </w:pPr>
            <w:r>
              <w:rPr>
                <w:rFonts w:hint="eastAsia" w:ascii="宋体" w:hAnsi="宋体" w:eastAsia="宋体" w:cs="宋体"/>
                <w:sz w:val="15"/>
                <w:szCs w:val="15"/>
              </w:rPr>
              <w:t>613.52</w:t>
            </w:r>
          </w:p>
        </w:tc>
        <w:tc>
          <w:tcPr>
            <w:tcW w:w="924" w:type="dxa"/>
            <w:shd w:val="clear" w:color="auto" w:fill="auto"/>
            <w:vAlign w:val="center"/>
          </w:tcPr>
          <w:p w14:paraId="1850B548">
            <w:pPr>
              <w:jc w:val="right"/>
              <w:rPr>
                <w:rFonts w:hint="default" w:ascii="宋体" w:hAnsi="宋体"/>
                <w:b/>
                <w:sz w:val="15"/>
                <w:szCs w:val="15"/>
              </w:rPr>
            </w:pPr>
          </w:p>
        </w:tc>
        <w:tc>
          <w:tcPr>
            <w:tcW w:w="924" w:type="dxa"/>
            <w:shd w:val="clear" w:color="auto" w:fill="auto"/>
            <w:vAlign w:val="center"/>
          </w:tcPr>
          <w:p w14:paraId="44D7D977">
            <w:pPr>
              <w:jc w:val="right"/>
              <w:rPr>
                <w:rFonts w:hint="default" w:ascii="宋体" w:hAnsi="宋体"/>
                <w:b/>
                <w:sz w:val="18"/>
                <w:szCs w:val="18"/>
              </w:rPr>
            </w:pPr>
          </w:p>
        </w:tc>
        <w:tc>
          <w:tcPr>
            <w:tcW w:w="924" w:type="dxa"/>
            <w:shd w:val="clear" w:color="auto" w:fill="auto"/>
            <w:vAlign w:val="center"/>
          </w:tcPr>
          <w:p w14:paraId="60E2BD6F">
            <w:pPr>
              <w:jc w:val="right"/>
              <w:rPr>
                <w:rFonts w:hint="default" w:ascii="宋体" w:hAnsi="宋体"/>
                <w:b/>
                <w:sz w:val="18"/>
                <w:szCs w:val="18"/>
              </w:rPr>
            </w:pPr>
          </w:p>
        </w:tc>
        <w:tc>
          <w:tcPr>
            <w:tcW w:w="924" w:type="dxa"/>
            <w:shd w:val="clear" w:color="auto" w:fill="auto"/>
            <w:vAlign w:val="center"/>
          </w:tcPr>
          <w:p w14:paraId="0617D524">
            <w:pPr>
              <w:jc w:val="right"/>
              <w:rPr>
                <w:rFonts w:hint="default" w:ascii="宋体" w:hAnsi="宋体"/>
                <w:b/>
                <w:sz w:val="18"/>
                <w:szCs w:val="18"/>
              </w:rPr>
            </w:pPr>
          </w:p>
        </w:tc>
        <w:tc>
          <w:tcPr>
            <w:tcW w:w="671" w:type="dxa"/>
            <w:shd w:val="clear" w:color="auto" w:fill="auto"/>
            <w:vAlign w:val="center"/>
          </w:tcPr>
          <w:p w14:paraId="7871DF10">
            <w:pPr>
              <w:jc w:val="right"/>
              <w:rPr>
                <w:rFonts w:hint="default" w:ascii="宋体" w:hAnsi="宋体"/>
                <w:b/>
                <w:sz w:val="18"/>
                <w:szCs w:val="18"/>
              </w:rPr>
            </w:pPr>
          </w:p>
        </w:tc>
        <w:tc>
          <w:tcPr>
            <w:tcW w:w="900" w:type="dxa"/>
            <w:shd w:val="clear" w:color="auto" w:fill="auto"/>
            <w:vAlign w:val="center"/>
          </w:tcPr>
          <w:p w14:paraId="69CA89AC">
            <w:pPr>
              <w:jc w:val="right"/>
              <w:rPr>
                <w:rFonts w:hint="default" w:ascii="宋体" w:hAnsi="宋体"/>
                <w:b/>
                <w:sz w:val="18"/>
                <w:szCs w:val="18"/>
              </w:rPr>
            </w:pPr>
          </w:p>
        </w:tc>
        <w:tc>
          <w:tcPr>
            <w:tcW w:w="900" w:type="dxa"/>
            <w:shd w:val="clear" w:color="auto" w:fill="auto"/>
            <w:vAlign w:val="center"/>
          </w:tcPr>
          <w:p w14:paraId="26D52499">
            <w:pPr>
              <w:jc w:val="right"/>
              <w:rPr>
                <w:rFonts w:hint="default" w:ascii="宋体" w:hAnsi="宋体"/>
                <w:b/>
                <w:sz w:val="18"/>
                <w:szCs w:val="18"/>
              </w:rPr>
            </w:pPr>
          </w:p>
        </w:tc>
        <w:tc>
          <w:tcPr>
            <w:tcW w:w="900" w:type="dxa"/>
            <w:shd w:val="clear" w:color="auto" w:fill="auto"/>
            <w:vAlign w:val="center"/>
          </w:tcPr>
          <w:p w14:paraId="1A4A3640">
            <w:pPr>
              <w:jc w:val="right"/>
              <w:rPr>
                <w:rFonts w:hint="eastAsia" w:ascii="宋体" w:hAnsi="宋体"/>
                <w:b/>
                <w:color w:val="000000"/>
                <w:sz w:val="18"/>
                <w:szCs w:val="18"/>
              </w:rPr>
            </w:pPr>
          </w:p>
        </w:tc>
        <w:tc>
          <w:tcPr>
            <w:tcW w:w="900" w:type="dxa"/>
            <w:shd w:val="clear" w:color="auto" w:fill="auto"/>
            <w:vAlign w:val="center"/>
          </w:tcPr>
          <w:p w14:paraId="051D9E49">
            <w:pPr>
              <w:jc w:val="right"/>
              <w:rPr>
                <w:rFonts w:hint="eastAsia" w:ascii="宋体" w:hAnsi="宋体"/>
                <w:b/>
                <w:color w:val="000000"/>
                <w:sz w:val="18"/>
                <w:szCs w:val="18"/>
              </w:rPr>
            </w:pPr>
          </w:p>
        </w:tc>
      </w:tr>
      <w:tr w14:paraId="527B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091F5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27537D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97B5B8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602279F">
            <w:pPr>
              <w:jc w:val="left"/>
              <w:rPr>
                <w:rFonts w:hint="default" w:ascii="宋体" w:hAnsi="宋体"/>
                <w:b/>
                <w:sz w:val="18"/>
                <w:szCs w:val="18"/>
              </w:rPr>
            </w:pPr>
            <w:r>
              <w:rPr>
                <w:rFonts w:hint="eastAsia" w:ascii="宋体" w:hAnsi="宋体" w:eastAsia="宋体" w:cs="宋体"/>
                <w:sz w:val="15"/>
                <w:szCs w:val="15"/>
              </w:rPr>
              <w:t>其他民政管理事务支出</w:t>
            </w:r>
          </w:p>
        </w:tc>
        <w:tc>
          <w:tcPr>
            <w:tcW w:w="1100" w:type="dxa"/>
            <w:shd w:val="clear" w:color="auto" w:fill="auto"/>
            <w:vAlign w:val="center"/>
          </w:tcPr>
          <w:p w14:paraId="69238367">
            <w:pPr>
              <w:jc w:val="right"/>
              <w:rPr>
                <w:rFonts w:hint="default" w:ascii="宋体" w:hAnsi="宋体"/>
                <w:b/>
                <w:sz w:val="18"/>
                <w:szCs w:val="18"/>
              </w:rPr>
            </w:pPr>
            <w:r>
              <w:rPr>
                <w:rFonts w:hint="eastAsia" w:ascii="宋体" w:hAnsi="宋体" w:eastAsia="宋体" w:cs="宋体"/>
                <w:sz w:val="15"/>
                <w:szCs w:val="15"/>
              </w:rPr>
              <w:t>597.41</w:t>
            </w:r>
          </w:p>
        </w:tc>
        <w:tc>
          <w:tcPr>
            <w:tcW w:w="1048" w:type="dxa"/>
            <w:shd w:val="clear" w:color="auto" w:fill="auto"/>
            <w:vAlign w:val="center"/>
          </w:tcPr>
          <w:p w14:paraId="6A0AE31F">
            <w:pPr>
              <w:jc w:val="right"/>
              <w:rPr>
                <w:rFonts w:hint="default" w:ascii="宋体" w:hAnsi="宋体"/>
                <w:b/>
                <w:sz w:val="18"/>
                <w:szCs w:val="18"/>
              </w:rPr>
            </w:pPr>
            <w:r>
              <w:rPr>
                <w:rFonts w:hint="eastAsia" w:ascii="宋体" w:hAnsi="宋体" w:eastAsia="宋体" w:cs="宋体"/>
                <w:sz w:val="15"/>
                <w:szCs w:val="15"/>
              </w:rPr>
              <w:t>375.00</w:t>
            </w:r>
          </w:p>
        </w:tc>
        <w:tc>
          <w:tcPr>
            <w:tcW w:w="925" w:type="dxa"/>
            <w:shd w:val="clear" w:color="auto" w:fill="auto"/>
            <w:vAlign w:val="center"/>
          </w:tcPr>
          <w:p w14:paraId="23E8D995">
            <w:pPr>
              <w:jc w:val="right"/>
              <w:rPr>
                <w:rFonts w:hint="default" w:ascii="宋体" w:hAnsi="宋体"/>
                <w:b/>
                <w:sz w:val="18"/>
                <w:szCs w:val="18"/>
              </w:rPr>
            </w:pPr>
            <w:r>
              <w:rPr>
                <w:rFonts w:hint="eastAsia" w:ascii="宋体" w:hAnsi="宋体" w:eastAsia="宋体" w:cs="宋体"/>
                <w:sz w:val="15"/>
                <w:szCs w:val="15"/>
              </w:rPr>
              <w:t>370.00</w:t>
            </w:r>
          </w:p>
        </w:tc>
        <w:tc>
          <w:tcPr>
            <w:tcW w:w="924" w:type="dxa"/>
            <w:shd w:val="clear" w:color="auto" w:fill="auto"/>
            <w:vAlign w:val="center"/>
          </w:tcPr>
          <w:p w14:paraId="6C55A281">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20E8EE6D">
            <w:pPr>
              <w:jc w:val="right"/>
              <w:rPr>
                <w:rFonts w:hint="default" w:ascii="宋体" w:hAnsi="宋体"/>
                <w:b/>
                <w:sz w:val="18"/>
                <w:szCs w:val="18"/>
              </w:rPr>
            </w:pPr>
          </w:p>
        </w:tc>
        <w:tc>
          <w:tcPr>
            <w:tcW w:w="924" w:type="dxa"/>
            <w:shd w:val="clear" w:color="auto" w:fill="auto"/>
            <w:vAlign w:val="center"/>
          </w:tcPr>
          <w:p w14:paraId="1C4983D2">
            <w:pPr>
              <w:jc w:val="right"/>
              <w:rPr>
                <w:rFonts w:hint="default" w:ascii="宋体" w:hAnsi="宋体"/>
                <w:b/>
                <w:sz w:val="18"/>
                <w:szCs w:val="18"/>
              </w:rPr>
            </w:pPr>
          </w:p>
        </w:tc>
        <w:tc>
          <w:tcPr>
            <w:tcW w:w="924" w:type="dxa"/>
            <w:shd w:val="clear" w:color="auto" w:fill="auto"/>
            <w:vAlign w:val="center"/>
          </w:tcPr>
          <w:p w14:paraId="3B8E7DF5">
            <w:pPr>
              <w:jc w:val="right"/>
              <w:rPr>
                <w:rFonts w:hint="default" w:ascii="宋体" w:hAnsi="宋体"/>
                <w:b/>
                <w:sz w:val="18"/>
                <w:szCs w:val="18"/>
              </w:rPr>
            </w:pPr>
          </w:p>
        </w:tc>
        <w:tc>
          <w:tcPr>
            <w:tcW w:w="671" w:type="dxa"/>
            <w:shd w:val="clear" w:color="auto" w:fill="auto"/>
            <w:vAlign w:val="center"/>
          </w:tcPr>
          <w:p w14:paraId="534CB559">
            <w:pPr>
              <w:jc w:val="right"/>
              <w:rPr>
                <w:rFonts w:hint="default" w:ascii="宋体" w:hAnsi="宋体"/>
                <w:b/>
                <w:sz w:val="18"/>
                <w:szCs w:val="18"/>
              </w:rPr>
            </w:pPr>
          </w:p>
        </w:tc>
        <w:tc>
          <w:tcPr>
            <w:tcW w:w="900" w:type="dxa"/>
            <w:shd w:val="clear" w:color="auto" w:fill="auto"/>
            <w:vAlign w:val="center"/>
          </w:tcPr>
          <w:p w14:paraId="093053D3">
            <w:pPr>
              <w:jc w:val="right"/>
              <w:rPr>
                <w:rFonts w:hint="default" w:ascii="宋体" w:hAnsi="宋体"/>
                <w:b/>
                <w:sz w:val="18"/>
                <w:szCs w:val="18"/>
              </w:rPr>
            </w:pPr>
          </w:p>
        </w:tc>
        <w:tc>
          <w:tcPr>
            <w:tcW w:w="900" w:type="dxa"/>
            <w:shd w:val="clear" w:color="auto" w:fill="auto"/>
            <w:vAlign w:val="center"/>
          </w:tcPr>
          <w:p w14:paraId="3A5C99F4">
            <w:pPr>
              <w:jc w:val="right"/>
              <w:rPr>
                <w:rFonts w:hint="default" w:ascii="宋体" w:hAnsi="宋体"/>
                <w:b/>
                <w:sz w:val="18"/>
                <w:szCs w:val="18"/>
              </w:rPr>
            </w:pPr>
            <w:r>
              <w:rPr>
                <w:rFonts w:hint="eastAsia" w:ascii="宋体" w:hAnsi="宋体" w:eastAsia="宋体" w:cs="宋体"/>
                <w:sz w:val="15"/>
                <w:szCs w:val="15"/>
              </w:rPr>
              <w:t>222.41</w:t>
            </w:r>
          </w:p>
        </w:tc>
        <w:tc>
          <w:tcPr>
            <w:tcW w:w="900" w:type="dxa"/>
            <w:shd w:val="clear" w:color="auto" w:fill="auto"/>
            <w:vAlign w:val="center"/>
          </w:tcPr>
          <w:p w14:paraId="2DD70CCE">
            <w:pPr>
              <w:jc w:val="right"/>
              <w:rPr>
                <w:rFonts w:hint="eastAsia" w:ascii="宋体" w:hAnsi="宋体"/>
                <w:b/>
                <w:color w:val="000000"/>
                <w:sz w:val="18"/>
                <w:szCs w:val="18"/>
              </w:rPr>
            </w:pPr>
          </w:p>
        </w:tc>
        <w:tc>
          <w:tcPr>
            <w:tcW w:w="900" w:type="dxa"/>
            <w:shd w:val="clear" w:color="auto" w:fill="auto"/>
            <w:vAlign w:val="center"/>
          </w:tcPr>
          <w:p w14:paraId="03ABCE16">
            <w:pPr>
              <w:jc w:val="right"/>
              <w:rPr>
                <w:rFonts w:hint="eastAsia" w:ascii="宋体" w:hAnsi="宋体"/>
                <w:b/>
                <w:color w:val="000000"/>
                <w:sz w:val="18"/>
                <w:szCs w:val="18"/>
              </w:rPr>
            </w:pPr>
          </w:p>
        </w:tc>
      </w:tr>
      <w:tr w14:paraId="721C2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880F3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5D2571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C281E63">
            <w:pPr>
              <w:jc w:val="center"/>
              <w:rPr>
                <w:rFonts w:hint="default" w:ascii="宋体" w:hAnsi="宋体"/>
                <w:b/>
                <w:sz w:val="18"/>
                <w:szCs w:val="18"/>
              </w:rPr>
            </w:pPr>
          </w:p>
        </w:tc>
        <w:tc>
          <w:tcPr>
            <w:tcW w:w="2500" w:type="dxa"/>
            <w:shd w:val="clear" w:color="auto" w:fill="auto"/>
            <w:vAlign w:val="center"/>
          </w:tcPr>
          <w:p w14:paraId="3AE957D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645119F6">
            <w:pPr>
              <w:jc w:val="right"/>
              <w:rPr>
                <w:rFonts w:hint="default" w:ascii="宋体" w:hAnsi="宋体"/>
                <w:b/>
                <w:sz w:val="18"/>
                <w:szCs w:val="18"/>
              </w:rPr>
            </w:pPr>
            <w:r>
              <w:rPr>
                <w:rFonts w:hint="eastAsia" w:ascii="宋体" w:hAnsi="宋体" w:eastAsia="宋体" w:cs="宋体"/>
                <w:sz w:val="15"/>
                <w:szCs w:val="15"/>
              </w:rPr>
              <w:t>203.58</w:t>
            </w:r>
          </w:p>
        </w:tc>
        <w:tc>
          <w:tcPr>
            <w:tcW w:w="1048" w:type="dxa"/>
            <w:shd w:val="clear" w:color="auto" w:fill="auto"/>
            <w:vAlign w:val="center"/>
          </w:tcPr>
          <w:p w14:paraId="3392F98E">
            <w:pPr>
              <w:jc w:val="right"/>
              <w:rPr>
                <w:rFonts w:hint="default" w:ascii="宋体" w:hAnsi="宋体"/>
                <w:b/>
                <w:sz w:val="18"/>
                <w:szCs w:val="18"/>
              </w:rPr>
            </w:pPr>
            <w:r>
              <w:rPr>
                <w:rFonts w:hint="eastAsia" w:ascii="宋体" w:hAnsi="宋体" w:eastAsia="宋体" w:cs="宋体"/>
                <w:sz w:val="15"/>
                <w:szCs w:val="15"/>
              </w:rPr>
              <w:t>203.58</w:t>
            </w:r>
          </w:p>
        </w:tc>
        <w:tc>
          <w:tcPr>
            <w:tcW w:w="925" w:type="dxa"/>
            <w:shd w:val="clear" w:color="auto" w:fill="auto"/>
            <w:vAlign w:val="center"/>
          </w:tcPr>
          <w:p w14:paraId="34712CF2">
            <w:pPr>
              <w:jc w:val="right"/>
              <w:rPr>
                <w:rFonts w:hint="default" w:ascii="宋体" w:hAnsi="宋体"/>
                <w:b/>
                <w:sz w:val="18"/>
                <w:szCs w:val="18"/>
              </w:rPr>
            </w:pPr>
            <w:r>
              <w:rPr>
                <w:rFonts w:hint="eastAsia" w:ascii="宋体" w:hAnsi="宋体" w:eastAsia="宋体" w:cs="宋体"/>
                <w:sz w:val="15"/>
                <w:szCs w:val="15"/>
              </w:rPr>
              <w:t>203.58</w:t>
            </w:r>
          </w:p>
        </w:tc>
        <w:tc>
          <w:tcPr>
            <w:tcW w:w="924" w:type="dxa"/>
            <w:shd w:val="clear" w:color="auto" w:fill="auto"/>
            <w:vAlign w:val="center"/>
          </w:tcPr>
          <w:p w14:paraId="37468ED5">
            <w:pPr>
              <w:jc w:val="right"/>
              <w:rPr>
                <w:rFonts w:hint="default" w:ascii="宋体" w:hAnsi="宋体"/>
                <w:b/>
                <w:sz w:val="15"/>
                <w:szCs w:val="15"/>
              </w:rPr>
            </w:pPr>
          </w:p>
        </w:tc>
        <w:tc>
          <w:tcPr>
            <w:tcW w:w="924" w:type="dxa"/>
            <w:shd w:val="clear" w:color="auto" w:fill="auto"/>
            <w:vAlign w:val="center"/>
          </w:tcPr>
          <w:p w14:paraId="38EEF290">
            <w:pPr>
              <w:jc w:val="right"/>
              <w:rPr>
                <w:rFonts w:hint="default" w:ascii="宋体" w:hAnsi="宋体"/>
                <w:b/>
                <w:sz w:val="18"/>
                <w:szCs w:val="18"/>
              </w:rPr>
            </w:pPr>
          </w:p>
        </w:tc>
        <w:tc>
          <w:tcPr>
            <w:tcW w:w="924" w:type="dxa"/>
            <w:shd w:val="clear" w:color="auto" w:fill="auto"/>
            <w:vAlign w:val="center"/>
          </w:tcPr>
          <w:p w14:paraId="04C91E70">
            <w:pPr>
              <w:jc w:val="right"/>
              <w:rPr>
                <w:rFonts w:hint="default" w:ascii="宋体" w:hAnsi="宋体"/>
                <w:b/>
                <w:sz w:val="18"/>
                <w:szCs w:val="18"/>
              </w:rPr>
            </w:pPr>
          </w:p>
        </w:tc>
        <w:tc>
          <w:tcPr>
            <w:tcW w:w="924" w:type="dxa"/>
            <w:shd w:val="clear" w:color="auto" w:fill="auto"/>
            <w:vAlign w:val="center"/>
          </w:tcPr>
          <w:p w14:paraId="7FCC307C">
            <w:pPr>
              <w:jc w:val="right"/>
              <w:rPr>
                <w:rFonts w:hint="default" w:ascii="宋体" w:hAnsi="宋体"/>
                <w:b/>
                <w:sz w:val="18"/>
                <w:szCs w:val="18"/>
              </w:rPr>
            </w:pPr>
          </w:p>
        </w:tc>
        <w:tc>
          <w:tcPr>
            <w:tcW w:w="671" w:type="dxa"/>
            <w:shd w:val="clear" w:color="auto" w:fill="auto"/>
            <w:vAlign w:val="center"/>
          </w:tcPr>
          <w:p w14:paraId="771D63AF">
            <w:pPr>
              <w:jc w:val="right"/>
              <w:rPr>
                <w:rFonts w:hint="default" w:ascii="宋体" w:hAnsi="宋体"/>
                <w:b/>
                <w:sz w:val="18"/>
                <w:szCs w:val="18"/>
              </w:rPr>
            </w:pPr>
          </w:p>
        </w:tc>
        <w:tc>
          <w:tcPr>
            <w:tcW w:w="900" w:type="dxa"/>
            <w:shd w:val="clear" w:color="auto" w:fill="auto"/>
            <w:vAlign w:val="center"/>
          </w:tcPr>
          <w:p w14:paraId="0FCC92AD">
            <w:pPr>
              <w:jc w:val="right"/>
              <w:rPr>
                <w:rFonts w:hint="default" w:ascii="宋体" w:hAnsi="宋体"/>
                <w:b/>
                <w:sz w:val="18"/>
                <w:szCs w:val="18"/>
              </w:rPr>
            </w:pPr>
          </w:p>
        </w:tc>
        <w:tc>
          <w:tcPr>
            <w:tcW w:w="900" w:type="dxa"/>
            <w:shd w:val="clear" w:color="auto" w:fill="auto"/>
            <w:vAlign w:val="center"/>
          </w:tcPr>
          <w:p w14:paraId="6990F634">
            <w:pPr>
              <w:jc w:val="right"/>
              <w:rPr>
                <w:rFonts w:hint="default" w:ascii="宋体" w:hAnsi="宋体"/>
                <w:b/>
                <w:sz w:val="18"/>
                <w:szCs w:val="18"/>
              </w:rPr>
            </w:pPr>
          </w:p>
        </w:tc>
        <w:tc>
          <w:tcPr>
            <w:tcW w:w="900" w:type="dxa"/>
            <w:shd w:val="clear" w:color="auto" w:fill="auto"/>
            <w:vAlign w:val="center"/>
          </w:tcPr>
          <w:p w14:paraId="44902CF4">
            <w:pPr>
              <w:jc w:val="right"/>
              <w:rPr>
                <w:rFonts w:hint="eastAsia" w:ascii="宋体" w:hAnsi="宋体"/>
                <w:b/>
                <w:color w:val="000000"/>
                <w:sz w:val="18"/>
                <w:szCs w:val="18"/>
              </w:rPr>
            </w:pPr>
          </w:p>
        </w:tc>
        <w:tc>
          <w:tcPr>
            <w:tcW w:w="900" w:type="dxa"/>
            <w:shd w:val="clear" w:color="auto" w:fill="auto"/>
            <w:vAlign w:val="center"/>
          </w:tcPr>
          <w:p w14:paraId="3FA9163E">
            <w:pPr>
              <w:jc w:val="right"/>
              <w:rPr>
                <w:rFonts w:hint="eastAsia" w:ascii="宋体" w:hAnsi="宋体"/>
                <w:b/>
                <w:color w:val="000000"/>
                <w:sz w:val="18"/>
                <w:szCs w:val="18"/>
              </w:rPr>
            </w:pPr>
          </w:p>
        </w:tc>
      </w:tr>
      <w:tr w14:paraId="1687D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4E4BC0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873C2A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EB1F14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5738DFA">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6C0DFD11">
            <w:pPr>
              <w:jc w:val="right"/>
              <w:rPr>
                <w:rFonts w:hint="default" w:ascii="宋体" w:hAnsi="宋体"/>
                <w:b/>
                <w:sz w:val="18"/>
                <w:szCs w:val="18"/>
              </w:rPr>
            </w:pPr>
            <w:r>
              <w:rPr>
                <w:rFonts w:hint="eastAsia" w:ascii="宋体" w:hAnsi="宋体" w:eastAsia="宋体" w:cs="宋体"/>
                <w:sz w:val="15"/>
                <w:szCs w:val="15"/>
              </w:rPr>
              <w:t>21.10</w:t>
            </w:r>
          </w:p>
        </w:tc>
        <w:tc>
          <w:tcPr>
            <w:tcW w:w="1048" w:type="dxa"/>
            <w:shd w:val="clear" w:color="auto" w:fill="auto"/>
            <w:vAlign w:val="center"/>
          </w:tcPr>
          <w:p w14:paraId="382A7E1C">
            <w:pPr>
              <w:jc w:val="right"/>
              <w:rPr>
                <w:rFonts w:hint="default" w:ascii="宋体" w:hAnsi="宋体"/>
                <w:b/>
                <w:sz w:val="18"/>
                <w:szCs w:val="18"/>
              </w:rPr>
            </w:pPr>
            <w:r>
              <w:rPr>
                <w:rFonts w:hint="eastAsia" w:ascii="宋体" w:hAnsi="宋体" w:eastAsia="宋体" w:cs="宋体"/>
                <w:sz w:val="15"/>
                <w:szCs w:val="15"/>
              </w:rPr>
              <w:t>21.10</w:t>
            </w:r>
          </w:p>
        </w:tc>
        <w:tc>
          <w:tcPr>
            <w:tcW w:w="925" w:type="dxa"/>
            <w:shd w:val="clear" w:color="auto" w:fill="auto"/>
            <w:vAlign w:val="center"/>
          </w:tcPr>
          <w:p w14:paraId="2396D256">
            <w:pPr>
              <w:jc w:val="right"/>
              <w:rPr>
                <w:rFonts w:hint="default" w:ascii="宋体" w:hAnsi="宋体"/>
                <w:b/>
                <w:sz w:val="18"/>
                <w:szCs w:val="18"/>
              </w:rPr>
            </w:pPr>
            <w:r>
              <w:rPr>
                <w:rFonts w:hint="eastAsia" w:ascii="宋体" w:hAnsi="宋体" w:eastAsia="宋体" w:cs="宋体"/>
                <w:sz w:val="15"/>
                <w:szCs w:val="15"/>
              </w:rPr>
              <w:t>21.10</w:t>
            </w:r>
          </w:p>
        </w:tc>
        <w:tc>
          <w:tcPr>
            <w:tcW w:w="924" w:type="dxa"/>
            <w:shd w:val="clear" w:color="auto" w:fill="auto"/>
            <w:vAlign w:val="center"/>
          </w:tcPr>
          <w:p w14:paraId="78203220">
            <w:pPr>
              <w:jc w:val="right"/>
              <w:rPr>
                <w:rFonts w:hint="default" w:ascii="宋体" w:hAnsi="宋体"/>
                <w:b/>
                <w:sz w:val="15"/>
                <w:szCs w:val="15"/>
              </w:rPr>
            </w:pPr>
          </w:p>
        </w:tc>
        <w:tc>
          <w:tcPr>
            <w:tcW w:w="924" w:type="dxa"/>
            <w:shd w:val="clear" w:color="auto" w:fill="auto"/>
            <w:vAlign w:val="center"/>
          </w:tcPr>
          <w:p w14:paraId="78A616B6">
            <w:pPr>
              <w:jc w:val="right"/>
              <w:rPr>
                <w:rFonts w:hint="default" w:ascii="宋体" w:hAnsi="宋体"/>
                <w:b/>
                <w:sz w:val="18"/>
                <w:szCs w:val="18"/>
              </w:rPr>
            </w:pPr>
          </w:p>
        </w:tc>
        <w:tc>
          <w:tcPr>
            <w:tcW w:w="924" w:type="dxa"/>
            <w:shd w:val="clear" w:color="auto" w:fill="auto"/>
            <w:vAlign w:val="center"/>
          </w:tcPr>
          <w:p w14:paraId="6E95A535">
            <w:pPr>
              <w:jc w:val="right"/>
              <w:rPr>
                <w:rFonts w:hint="default" w:ascii="宋体" w:hAnsi="宋体"/>
                <w:b/>
                <w:sz w:val="18"/>
                <w:szCs w:val="18"/>
              </w:rPr>
            </w:pPr>
          </w:p>
        </w:tc>
        <w:tc>
          <w:tcPr>
            <w:tcW w:w="924" w:type="dxa"/>
            <w:shd w:val="clear" w:color="auto" w:fill="auto"/>
            <w:vAlign w:val="center"/>
          </w:tcPr>
          <w:p w14:paraId="06D1330B">
            <w:pPr>
              <w:jc w:val="right"/>
              <w:rPr>
                <w:rFonts w:hint="default" w:ascii="宋体" w:hAnsi="宋体"/>
                <w:b/>
                <w:sz w:val="18"/>
                <w:szCs w:val="18"/>
              </w:rPr>
            </w:pPr>
          </w:p>
        </w:tc>
        <w:tc>
          <w:tcPr>
            <w:tcW w:w="671" w:type="dxa"/>
            <w:shd w:val="clear" w:color="auto" w:fill="auto"/>
            <w:vAlign w:val="center"/>
          </w:tcPr>
          <w:p w14:paraId="1DD7E0C5">
            <w:pPr>
              <w:jc w:val="right"/>
              <w:rPr>
                <w:rFonts w:hint="default" w:ascii="宋体" w:hAnsi="宋体"/>
                <w:b/>
                <w:sz w:val="18"/>
                <w:szCs w:val="18"/>
              </w:rPr>
            </w:pPr>
          </w:p>
        </w:tc>
        <w:tc>
          <w:tcPr>
            <w:tcW w:w="900" w:type="dxa"/>
            <w:shd w:val="clear" w:color="auto" w:fill="auto"/>
            <w:vAlign w:val="center"/>
          </w:tcPr>
          <w:p w14:paraId="10FCB3B8">
            <w:pPr>
              <w:jc w:val="right"/>
              <w:rPr>
                <w:rFonts w:hint="default" w:ascii="宋体" w:hAnsi="宋体"/>
                <w:b/>
                <w:sz w:val="18"/>
                <w:szCs w:val="18"/>
              </w:rPr>
            </w:pPr>
          </w:p>
        </w:tc>
        <w:tc>
          <w:tcPr>
            <w:tcW w:w="900" w:type="dxa"/>
            <w:shd w:val="clear" w:color="auto" w:fill="auto"/>
            <w:vAlign w:val="center"/>
          </w:tcPr>
          <w:p w14:paraId="7F8D4CDD">
            <w:pPr>
              <w:jc w:val="right"/>
              <w:rPr>
                <w:rFonts w:hint="default" w:ascii="宋体" w:hAnsi="宋体"/>
                <w:b/>
                <w:sz w:val="18"/>
                <w:szCs w:val="18"/>
              </w:rPr>
            </w:pPr>
          </w:p>
        </w:tc>
        <w:tc>
          <w:tcPr>
            <w:tcW w:w="900" w:type="dxa"/>
            <w:shd w:val="clear" w:color="auto" w:fill="auto"/>
            <w:vAlign w:val="center"/>
          </w:tcPr>
          <w:p w14:paraId="34557CC2">
            <w:pPr>
              <w:jc w:val="right"/>
              <w:rPr>
                <w:rFonts w:hint="eastAsia" w:ascii="宋体" w:hAnsi="宋体"/>
                <w:b/>
                <w:color w:val="000000"/>
                <w:sz w:val="18"/>
                <w:szCs w:val="18"/>
              </w:rPr>
            </w:pPr>
          </w:p>
        </w:tc>
        <w:tc>
          <w:tcPr>
            <w:tcW w:w="900" w:type="dxa"/>
            <w:shd w:val="clear" w:color="auto" w:fill="auto"/>
            <w:vAlign w:val="center"/>
          </w:tcPr>
          <w:p w14:paraId="51F8CF32">
            <w:pPr>
              <w:jc w:val="right"/>
              <w:rPr>
                <w:rFonts w:hint="eastAsia" w:ascii="宋体" w:hAnsi="宋体"/>
                <w:b/>
                <w:color w:val="000000"/>
                <w:sz w:val="18"/>
                <w:szCs w:val="18"/>
              </w:rPr>
            </w:pPr>
          </w:p>
        </w:tc>
      </w:tr>
      <w:tr w14:paraId="6A91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E5C89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2C6CCC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11141B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47FD9739">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0AEF8B5B">
            <w:pPr>
              <w:jc w:val="right"/>
              <w:rPr>
                <w:rFonts w:hint="default" w:ascii="宋体" w:hAnsi="宋体"/>
                <w:b/>
                <w:sz w:val="18"/>
                <w:szCs w:val="18"/>
              </w:rPr>
            </w:pPr>
            <w:r>
              <w:rPr>
                <w:rFonts w:hint="eastAsia" w:ascii="宋体" w:hAnsi="宋体" w:eastAsia="宋体" w:cs="宋体"/>
                <w:sz w:val="15"/>
                <w:szCs w:val="15"/>
              </w:rPr>
              <w:t>4.79</w:t>
            </w:r>
          </w:p>
        </w:tc>
        <w:tc>
          <w:tcPr>
            <w:tcW w:w="1048" w:type="dxa"/>
            <w:shd w:val="clear" w:color="auto" w:fill="auto"/>
            <w:vAlign w:val="center"/>
          </w:tcPr>
          <w:p w14:paraId="2ED7F2CF">
            <w:pPr>
              <w:jc w:val="right"/>
              <w:rPr>
                <w:rFonts w:hint="default" w:ascii="宋体" w:hAnsi="宋体"/>
                <w:b/>
                <w:sz w:val="18"/>
                <w:szCs w:val="18"/>
              </w:rPr>
            </w:pPr>
            <w:r>
              <w:rPr>
                <w:rFonts w:hint="eastAsia" w:ascii="宋体" w:hAnsi="宋体" w:eastAsia="宋体" w:cs="宋体"/>
                <w:sz w:val="15"/>
                <w:szCs w:val="15"/>
              </w:rPr>
              <w:t>4.79</w:t>
            </w:r>
          </w:p>
        </w:tc>
        <w:tc>
          <w:tcPr>
            <w:tcW w:w="925" w:type="dxa"/>
            <w:shd w:val="clear" w:color="auto" w:fill="auto"/>
            <w:vAlign w:val="center"/>
          </w:tcPr>
          <w:p w14:paraId="5F476F03">
            <w:pPr>
              <w:jc w:val="right"/>
              <w:rPr>
                <w:rFonts w:hint="default" w:ascii="宋体" w:hAnsi="宋体"/>
                <w:b/>
                <w:sz w:val="18"/>
                <w:szCs w:val="18"/>
              </w:rPr>
            </w:pPr>
            <w:r>
              <w:rPr>
                <w:rFonts w:hint="eastAsia" w:ascii="宋体" w:hAnsi="宋体" w:eastAsia="宋体" w:cs="宋体"/>
                <w:sz w:val="15"/>
                <w:szCs w:val="15"/>
              </w:rPr>
              <w:t>4.79</w:t>
            </w:r>
          </w:p>
        </w:tc>
        <w:tc>
          <w:tcPr>
            <w:tcW w:w="924" w:type="dxa"/>
            <w:shd w:val="clear" w:color="auto" w:fill="auto"/>
            <w:vAlign w:val="center"/>
          </w:tcPr>
          <w:p w14:paraId="02C04123">
            <w:pPr>
              <w:jc w:val="right"/>
              <w:rPr>
                <w:rFonts w:hint="default" w:ascii="宋体" w:hAnsi="宋体"/>
                <w:b/>
                <w:sz w:val="15"/>
                <w:szCs w:val="15"/>
              </w:rPr>
            </w:pPr>
          </w:p>
        </w:tc>
        <w:tc>
          <w:tcPr>
            <w:tcW w:w="924" w:type="dxa"/>
            <w:shd w:val="clear" w:color="auto" w:fill="auto"/>
            <w:vAlign w:val="center"/>
          </w:tcPr>
          <w:p w14:paraId="3AA5FC4E">
            <w:pPr>
              <w:jc w:val="right"/>
              <w:rPr>
                <w:rFonts w:hint="default" w:ascii="宋体" w:hAnsi="宋体"/>
                <w:b/>
                <w:sz w:val="18"/>
                <w:szCs w:val="18"/>
              </w:rPr>
            </w:pPr>
          </w:p>
        </w:tc>
        <w:tc>
          <w:tcPr>
            <w:tcW w:w="924" w:type="dxa"/>
            <w:shd w:val="clear" w:color="auto" w:fill="auto"/>
            <w:vAlign w:val="center"/>
          </w:tcPr>
          <w:p w14:paraId="261197F9">
            <w:pPr>
              <w:jc w:val="right"/>
              <w:rPr>
                <w:rFonts w:hint="default" w:ascii="宋体" w:hAnsi="宋体"/>
                <w:b/>
                <w:sz w:val="18"/>
                <w:szCs w:val="18"/>
              </w:rPr>
            </w:pPr>
          </w:p>
        </w:tc>
        <w:tc>
          <w:tcPr>
            <w:tcW w:w="924" w:type="dxa"/>
            <w:shd w:val="clear" w:color="auto" w:fill="auto"/>
            <w:vAlign w:val="center"/>
          </w:tcPr>
          <w:p w14:paraId="1F799E05">
            <w:pPr>
              <w:jc w:val="right"/>
              <w:rPr>
                <w:rFonts w:hint="default" w:ascii="宋体" w:hAnsi="宋体"/>
                <w:b/>
                <w:sz w:val="18"/>
                <w:szCs w:val="18"/>
              </w:rPr>
            </w:pPr>
          </w:p>
        </w:tc>
        <w:tc>
          <w:tcPr>
            <w:tcW w:w="671" w:type="dxa"/>
            <w:shd w:val="clear" w:color="auto" w:fill="auto"/>
            <w:vAlign w:val="center"/>
          </w:tcPr>
          <w:p w14:paraId="56D5FC4E">
            <w:pPr>
              <w:jc w:val="right"/>
              <w:rPr>
                <w:rFonts w:hint="default" w:ascii="宋体" w:hAnsi="宋体"/>
                <w:b/>
                <w:sz w:val="18"/>
                <w:szCs w:val="18"/>
              </w:rPr>
            </w:pPr>
          </w:p>
        </w:tc>
        <w:tc>
          <w:tcPr>
            <w:tcW w:w="900" w:type="dxa"/>
            <w:shd w:val="clear" w:color="auto" w:fill="auto"/>
            <w:vAlign w:val="center"/>
          </w:tcPr>
          <w:p w14:paraId="6C140B3D">
            <w:pPr>
              <w:jc w:val="right"/>
              <w:rPr>
                <w:rFonts w:hint="default" w:ascii="宋体" w:hAnsi="宋体"/>
                <w:b/>
                <w:sz w:val="18"/>
                <w:szCs w:val="18"/>
              </w:rPr>
            </w:pPr>
          </w:p>
        </w:tc>
        <w:tc>
          <w:tcPr>
            <w:tcW w:w="900" w:type="dxa"/>
            <w:shd w:val="clear" w:color="auto" w:fill="auto"/>
            <w:vAlign w:val="center"/>
          </w:tcPr>
          <w:p w14:paraId="6898A9F0">
            <w:pPr>
              <w:jc w:val="right"/>
              <w:rPr>
                <w:rFonts w:hint="default" w:ascii="宋体" w:hAnsi="宋体"/>
                <w:b/>
                <w:sz w:val="18"/>
                <w:szCs w:val="18"/>
              </w:rPr>
            </w:pPr>
          </w:p>
        </w:tc>
        <w:tc>
          <w:tcPr>
            <w:tcW w:w="900" w:type="dxa"/>
            <w:shd w:val="clear" w:color="auto" w:fill="auto"/>
            <w:vAlign w:val="center"/>
          </w:tcPr>
          <w:p w14:paraId="1E0E1D6A">
            <w:pPr>
              <w:jc w:val="right"/>
              <w:rPr>
                <w:rFonts w:hint="eastAsia" w:ascii="宋体" w:hAnsi="宋体"/>
                <w:b/>
                <w:color w:val="000000"/>
                <w:sz w:val="18"/>
                <w:szCs w:val="18"/>
              </w:rPr>
            </w:pPr>
          </w:p>
        </w:tc>
        <w:tc>
          <w:tcPr>
            <w:tcW w:w="900" w:type="dxa"/>
            <w:shd w:val="clear" w:color="auto" w:fill="auto"/>
            <w:vAlign w:val="center"/>
          </w:tcPr>
          <w:p w14:paraId="60349B07">
            <w:pPr>
              <w:jc w:val="right"/>
              <w:rPr>
                <w:rFonts w:hint="eastAsia" w:ascii="宋体" w:hAnsi="宋体"/>
                <w:b/>
                <w:color w:val="000000"/>
                <w:sz w:val="18"/>
                <w:szCs w:val="18"/>
              </w:rPr>
            </w:pPr>
          </w:p>
        </w:tc>
      </w:tr>
      <w:tr w14:paraId="2CCD4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F06CA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EAEF05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8F904EC">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550097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102C526">
            <w:pPr>
              <w:jc w:val="right"/>
              <w:rPr>
                <w:rFonts w:hint="default" w:ascii="宋体" w:hAnsi="宋体"/>
                <w:b/>
                <w:sz w:val="18"/>
                <w:szCs w:val="18"/>
              </w:rPr>
            </w:pPr>
            <w:r>
              <w:rPr>
                <w:rFonts w:hint="eastAsia" w:ascii="宋体" w:hAnsi="宋体" w:eastAsia="宋体" w:cs="宋体"/>
                <w:sz w:val="15"/>
                <w:szCs w:val="15"/>
              </w:rPr>
              <w:t>121.01</w:t>
            </w:r>
          </w:p>
        </w:tc>
        <w:tc>
          <w:tcPr>
            <w:tcW w:w="1048" w:type="dxa"/>
            <w:shd w:val="clear" w:color="auto" w:fill="auto"/>
            <w:vAlign w:val="center"/>
          </w:tcPr>
          <w:p w14:paraId="7B11E277">
            <w:pPr>
              <w:jc w:val="right"/>
              <w:rPr>
                <w:rFonts w:hint="default" w:ascii="宋体" w:hAnsi="宋体"/>
                <w:b/>
                <w:sz w:val="18"/>
                <w:szCs w:val="18"/>
              </w:rPr>
            </w:pPr>
            <w:r>
              <w:rPr>
                <w:rFonts w:hint="eastAsia" w:ascii="宋体" w:hAnsi="宋体" w:eastAsia="宋体" w:cs="宋体"/>
                <w:sz w:val="15"/>
                <w:szCs w:val="15"/>
              </w:rPr>
              <w:t>121.01</w:t>
            </w:r>
          </w:p>
        </w:tc>
        <w:tc>
          <w:tcPr>
            <w:tcW w:w="925" w:type="dxa"/>
            <w:shd w:val="clear" w:color="auto" w:fill="auto"/>
            <w:vAlign w:val="center"/>
          </w:tcPr>
          <w:p w14:paraId="116324C8">
            <w:pPr>
              <w:jc w:val="right"/>
              <w:rPr>
                <w:rFonts w:hint="default" w:ascii="宋体" w:hAnsi="宋体"/>
                <w:b/>
                <w:sz w:val="18"/>
                <w:szCs w:val="18"/>
              </w:rPr>
            </w:pPr>
            <w:r>
              <w:rPr>
                <w:rFonts w:hint="eastAsia" w:ascii="宋体" w:hAnsi="宋体" w:eastAsia="宋体" w:cs="宋体"/>
                <w:sz w:val="15"/>
                <w:szCs w:val="15"/>
              </w:rPr>
              <w:t>121.01</w:t>
            </w:r>
          </w:p>
        </w:tc>
        <w:tc>
          <w:tcPr>
            <w:tcW w:w="924" w:type="dxa"/>
            <w:shd w:val="clear" w:color="auto" w:fill="auto"/>
            <w:vAlign w:val="center"/>
          </w:tcPr>
          <w:p w14:paraId="7526E138">
            <w:pPr>
              <w:jc w:val="right"/>
              <w:rPr>
                <w:rFonts w:hint="default" w:ascii="宋体" w:hAnsi="宋体"/>
                <w:b/>
                <w:sz w:val="15"/>
                <w:szCs w:val="15"/>
              </w:rPr>
            </w:pPr>
          </w:p>
        </w:tc>
        <w:tc>
          <w:tcPr>
            <w:tcW w:w="924" w:type="dxa"/>
            <w:shd w:val="clear" w:color="auto" w:fill="auto"/>
            <w:vAlign w:val="center"/>
          </w:tcPr>
          <w:p w14:paraId="3C715784">
            <w:pPr>
              <w:jc w:val="right"/>
              <w:rPr>
                <w:rFonts w:hint="default" w:ascii="宋体" w:hAnsi="宋体"/>
                <w:b/>
                <w:sz w:val="18"/>
                <w:szCs w:val="18"/>
              </w:rPr>
            </w:pPr>
          </w:p>
        </w:tc>
        <w:tc>
          <w:tcPr>
            <w:tcW w:w="924" w:type="dxa"/>
            <w:shd w:val="clear" w:color="auto" w:fill="auto"/>
            <w:vAlign w:val="center"/>
          </w:tcPr>
          <w:p w14:paraId="0936B5AE">
            <w:pPr>
              <w:jc w:val="right"/>
              <w:rPr>
                <w:rFonts w:hint="default" w:ascii="宋体" w:hAnsi="宋体"/>
                <w:b/>
                <w:sz w:val="18"/>
                <w:szCs w:val="18"/>
              </w:rPr>
            </w:pPr>
          </w:p>
        </w:tc>
        <w:tc>
          <w:tcPr>
            <w:tcW w:w="924" w:type="dxa"/>
            <w:shd w:val="clear" w:color="auto" w:fill="auto"/>
            <w:vAlign w:val="center"/>
          </w:tcPr>
          <w:p w14:paraId="46D112C5">
            <w:pPr>
              <w:jc w:val="right"/>
              <w:rPr>
                <w:rFonts w:hint="default" w:ascii="宋体" w:hAnsi="宋体"/>
                <w:b/>
                <w:sz w:val="18"/>
                <w:szCs w:val="18"/>
              </w:rPr>
            </w:pPr>
          </w:p>
        </w:tc>
        <w:tc>
          <w:tcPr>
            <w:tcW w:w="671" w:type="dxa"/>
            <w:shd w:val="clear" w:color="auto" w:fill="auto"/>
            <w:vAlign w:val="center"/>
          </w:tcPr>
          <w:p w14:paraId="7CCC9E70">
            <w:pPr>
              <w:jc w:val="right"/>
              <w:rPr>
                <w:rFonts w:hint="default" w:ascii="宋体" w:hAnsi="宋体"/>
                <w:b/>
                <w:sz w:val="18"/>
                <w:szCs w:val="18"/>
              </w:rPr>
            </w:pPr>
          </w:p>
        </w:tc>
        <w:tc>
          <w:tcPr>
            <w:tcW w:w="900" w:type="dxa"/>
            <w:shd w:val="clear" w:color="auto" w:fill="auto"/>
            <w:vAlign w:val="center"/>
          </w:tcPr>
          <w:p w14:paraId="47A02E26">
            <w:pPr>
              <w:jc w:val="right"/>
              <w:rPr>
                <w:rFonts w:hint="default" w:ascii="宋体" w:hAnsi="宋体"/>
                <w:b/>
                <w:sz w:val="18"/>
                <w:szCs w:val="18"/>
              </w:rPr>
            </w:pPr>
          </w:p>
        </w:tc>
        <w:tc>
          <w:tcPr>
            <w:tcW w:w="900" w:type="dxa"/>
            <w:shd w:val="clear" w:color="auto" w:fill="auto"/>
            <w:vAlign w:val="center"/>
          </w:tcPr>
          <w:p w14:paraId="5C74AEC2">
            <w:pPr>
              <w:jc w:val="right"/>
              <w:rPr>
                <w:rFonts w:hint="default" w:ascii="宋体" w:hAnsi="宋体"/>
                <w:b/>
                <w:sz w:val="18"/>
                <w:szCs w:val="18"/>
              </w:rPr>
            </w:pPr>
          </w:p>
        </w:tc>
        <w:tc>
          <w:tcPr>
            <w:tcW w:w="900" w:type="dxa"/>
            <w:shd w:val="clear" w:color="auto" w:fill="auto"/>
            <w:vAlign w:val="center"/>
          </w:tcPr>
          <w:p w14:paraId="25E3D1A9">
            <w:pPr>
              <w:jc w:val="right"/>
              <w:rPr>
                <w:rFonts w:hint="eastAsia" w:ascii="宋体" w:hAnsi="宋体"/>
                <w:b/>
                <w:color w:val="000000"/>
                <w:sz w:val="18"/>
                <w:szCs w:val="18"/>
              </w:rPr>
            </w:pPr>
          </w:p>
        </w:tc>
        <w:tc>
          <w:tcPr>
            <w:tcW w:w="900" w:type="dxa"/>
            <w:shd w:val="clear" w:color="auto" w:fill="auto"/>
            <w:vAlign w:val="center"/>
          </w:tcPr>
          <w:p w14:paraId="1C009104">
            <w:pPr>
              <w:jc w:val="right"/>
              <w:rPr>
                <w:rFonts w:hint="eastAsia" w:ascii="宋体" w:hAnsi="宋体"/>
                <w:b/>
                <w:color w:val="000000"/>
                <w:sz w:val="18"/>
                <w:szCs w:val="18"/>
              </w:rPr>
            </w:pPr>
          </w:p>
        </w:tc>
      </w:tr>
      <w:tr w14:paraId="58A5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86E0CD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10BA9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38FC4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700660FB">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528B4B55">
            <w:pPr>
              <w:jc w:val="right"/>
              <w:rPr>
                <w:rFonts w:hint="default" w:ascii="宋体" w:hAnsi="宋体"/>
                <w:b/>
                <w:sz w:val="18"/>
                <w:szCs w:val="18"/>
              </w:rPr>
            </w:pPr>
            <w:r>
              <w:rPr>
                <w:rFonts w:hint="eastAsia" w:ascii="宋体" w:hAnsi="宋体" w:eastAsia="宋体" w:cs="宋体"/>
                <w:sz w:val="15"/>
                <w:szCs w:val="15"/>
              </w:rPr>
              <w:t>56.68</w:t>
            </w:r>
          </w:p>
        </w:tc>
        <w:tc>
          <w:tcPr>
            <w:tcW w:w="1048" w:type="dxa"/>
            <w:shd w:val="clear" w:color="auto" w:fill="auto"/>
            <w:vAlign w:val="center"/>
          </w:tcPr>
          <w:p w14:paraId="4D0D55CA">
            <w:pPr>
              <w:jc w:val="right"/>
              <w:rPr>
                <w:rFonts w:hint="default" w:ascii="宋体" w:hAnsi="宋体"/>
                <w:b/>
                <w:sz w:val="18"/>
                <w:szCs w:val="18"/>
              </w:rPr>
            </w:pPr>
            <w:r>
              <w:rPr>
                <w:rFonts w:hint="eastAsia" w:ascii="宋体" w:hAnsi="宋体" w:eastAsia="宋体" w:cs="宋体"/>
                <w:sz w:val="15"/>
                <w:szCs w:val="15"/>
              </w:rPr>
              <w:t>56.68</w:t>
            </w:r>
          </w:p>
        </w:tc>
        <w:tc>
          <w:tcPr>
            <w:tcW w:w="925" w:type="dxa"/>
            <w:shd w:val="clear" w:color="auto" w:fill="auto"/>
            <w:vAlign w:val="center"/>
          </w:tcPr>
          <w:p w14:paraId="0CFDB6D8">
            <w:pPr>
              <w:jc w:val="right"/>
              <w:rPr>
                <w:rFonts w:hint="default" w:ascii="宋体" w:hAnsi="宋体"/>
                <w:b/>
                <w:sz w:val="18"/>
                <w:szCs w:val="18"/>
              </w:rPr>
            </w:pPr>
            <w:r>
              <w:rPr>
                <w:rFonts w:hint="eastAsia" w:ascii="宋体" w:hAnsi="宋体" w:eastAsia="宋体" w:cs="宋体"/>
                <w:sz w:val="15"/>
                <w:szCs w:val="15"/>
              </w:rPr>
              <w:t>56.68</w:t>
            </w:r>
          </w:p>
        </w:tc>
        <w:tc>
          <w:tcPr>
            <w:tcW w:w="924" w:type="dxa"/>
            <w:shd w:val="clear" w:color="auto" w:fill="auto"/>
            <w:vAlign w:val="center"/>
          </w:tcPr>
          <w:p w14:paraId="05E7B227">
            <w:pPr>
              <w:jc w:val="right"/>
              <w:rPr>
                <w:rFonts w:hint="default" w:ascii="宋体" w:hAnsi="宋体"/>
                <w:b/>
                <w:sz w:val="15"/>
                <w:szCs w:val="15"/>
              </w:rPr>
            </w:pPr>
          </w:p>
        </w:tc>
        <w:tc>
          <w:tcPr>
            <w:tcW w:w="924" w:type="dxa"/>
            <w:shd w:val="clear" w:color="auto" w:fill="auto"/>
            <w:vAlign w:val="center"/>
          </w:tcPr>
          <w:p w14:paraId="358576A8">
            <w:pPr>
              <w:jc w:val="right"/>
              <w:rPr>
                <w:rFonts w:hint="default" w:ascii="宋体" w:hAnsi="宋体"/>
                <w:b/>
                <w:sz w:val="18"/>
                <w:szCs w:val="18"/>
              </w:rPr>
            </w:pPr>
          </w:p>
        </w:tc>
        <w:tc>
          <w:tcPr>
            <w:tcW w:w="924" w:type="dxa"/>
            <w:shd w:val="clear" w:color="auto" w:fill="auto"/>
            <w:vAlign w:val="center"/>
          </w:tcPr>
          <w:p w14:paraId="3D8CEC35">
            <w:pPr>
              <w:jc w:val="right"/>
              <w:rPr>
                <w:rFonts w:hint="default" w:ascii="宋体" w:hAnsi="宋体"/>
                <w:b/>
                <w:sz w:val="18"/>
                <w:szCs w:val="18"/>
              </w:rPr>
            </w:pPr>
          </w:p>
        </w:tc>
        <w:tc>
          <w:tcPr>
            <w:tcW w:w="924" w:type="dxa"/>
            <w:shd w:val="clear" w:color="auto" w:fill="auto"/>
            <w:vAlign w:val="center"/>
          </w:tcPr>
          <w:p w14:paraId="722BC74D">
            <w:pPr>
              <w:jc w:val="right"/>
              <w:rPr>
                <w:rFonts w:hint="default" w:ascii="宋体" w:hAnsi="宋体"/>
                <w:b/>
                <w:sz w:val="18"/>
                <w:szCs w:val="18"/>
              </w:rPr>
            </w:pPr>
          </w:p>
        </w:tc>
        <w:tc>
          <w:tcPr>
            <w:tcW w:w="671" w:type="dxa"/>
            <w:shd w:val="clear" w:color="auto" w:fill="auto"/>
            <w:vAlign w:val="center"/>
          </w:tcPr>
          <w:p w14:paraId="1FD473F5">
            <w:pPr>
              <w:jc w:val="right"/>
              <w:rPr>
                <w:rFonts w:hint="default" w:ascii="宋体" w:hAnsi="宋体"/>
                <w:b/>
                <w:sz w:val="18"/>
                <w:szCs w:val="18"/>
              </w:rPr>
            </w:pPr>
          </w:p>
        </w:tc>
        <w:tc>
          <w:tcPr>
            <w:tcW w:w="900" w:type="dxa"/>
            <w:shd w:val="clear" w:color="auto" w:fill="auto"/>
            <w:vAlign w:val="center"/>
          </w:tcPr>
          <w:p w14:paraId="71CEF421">
            <w:pPr>
              <w:jc w:val="right"/>
              <w:rPr>
                <w:rFonts w:hint="default" w:ascii="宋体" w:hAnsi="宋体"/>
                <w:b/>
                <w:sz w:val="18"/>
                <w:szCs w:val="18"/>
              </w:rPr>
            </w:pPr>
          </w:p>
        </w:tc>
        <w:tc>
          <w:tcPr>
            <w:tcW w:w="900" w:type="dxa"/>
            <w:shd w:val="clear" w:color="auto" w:fill="auto"/>
            <w:vAlign w:val="center"/>
          </w:tcPr>
          <w:p w14:paraId="13AA3A1A">
            <w:pPr>
              <w:jc w:val="right"/>
              <w:rPr>
                <w:rFonts w:hint="default" w:ascii="宋体" w:hAnsi="宋体"/>
                <w:b/>
                <w:sz w:val="18"/>
                <w:szCs w:val="18"/>
              </w:rPr>
            </w:pPr>
          </w:p>
        </w:tc>
        <w:tc>
          <w:tcPr>
            <w:tcW w:w="900" w:type="dxa"/>
            <w:shd w:val="clear" w:color="auto" w:fill="auto"/>
            <w:vAlign w:val="center"/>
          </w:tcPr>
          <w:p w14:paraId="40B40300">
            <w:pPr>
              <w:jc w:val="right"/>
              <w:rPr>
                <w:rFonts w:hint="eastAsia" w:ascii="宋体" w:hAnsi="宋体"/>
                <w:b/>
                <w:color w:val="000000"/>
                <w:sz w:val="18"/>
                <w:szCs w:val="18"/>
              </w:rPr>
            </w:pPr>
          </w:p>
        </w:tc>
        <w:tc>
          <w:tcPr>
            <w:tcW w:w="900" w:type="dxa"/>
            <w:shd w:val="clear" w:color="auto" w:fill="auto"/>
            <w:vAlign w:val="center"/>
          </w:tcPr>
          <w:p w14:paraId="24018E79">
            <w:pPr>
              <w:jc w:val="right"/>
              <w:rPr>
                <w:rFonts w:hint="eastAsia" w:ascii="宋体" w:hAnsi="宋体"/>
                <w:b/>
                <w:color w:val="000000"/>
                <w:sz w:val="18"/>
                <w:szCs w:val="18"/>
              </w:rPr>
            </w:pPr>
          </w:p>
        </w:tc>
      </w:tr>
      <w:tr w14:paraId="46C3C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C0CEA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3780BA">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335D3415">
            <w:pPr>
              <w:jc w:val="center"/>
              <w:rPr>
                <w:rFonts w:hint="default" w:ascii="宋体" w:hAnsi="宋体"/>
                <w:b/>
                <w:sz w:val="18"/>
                <w:szCs w:val="18"/>
              </w:rPr>
            </w:pPr>
          </w:p>
        </w:tc>
        <w:tc>
          <w:tcPr>
            <w:tcW w:w="2500" w:type="dxa"/>
            <w:shd w:val="clear" w:color="auto" w:fill="auto"/>
            <w:vAlign w:val="center"/>
          </w:tcPr>
          <w:p w14:paraId="7D9338D6">
            <w:pPr>
              <w:jc w:val="left"/>
              <w:rPr>
                <w:rFonts w:hint="default" w:ascii="宋体" w:hAnsi="宋体"/>
                <w:b/>
                <w:sz w:val="18"/>
                <w:szCs w:val="18"/>
              </w:rPr>
            </w:pPr>
            <w:r>
              <w:rPr>
                <w:rFonts w:hint="eastAsia" w:ascii="宋体" w:hAnsi="宋体" w:eastAsia="宋体" w:cs="宋体"/>
                <w:sz w:val="15"/>
                <w:szCs w:val="15"/>
              </w:rPr>
              <w:t>社会福利</w:t>
            </w:r>
          </w:p>
        </w:tc>
        <w:tc>
          <w:tcPr>
            <w:tcW w:w="1100" w:type="dxa"/>
            <w:shd w:val="clear" w:color="auto" w:fill="auto"/>
            <w:vAlign w:val="center"/>
          </w:tcPr>
          <w:p w14:paraId="1D60B2F8">
            <w:pPr>
              <w:jc w:val="right"/>
              <w:rPr>
                <w:rFonts w:hint="default" w:ascii="宋体" w:hAnsi="宋体"/>
                <w:b/>
                <w:sz w:val="18"/>
                <w:szCs w:val="18"/>
              </w:rPr>
            </w:pPr>
            <w:r>
              <w:rPr>
                <w:rFonts w:hint="eastAsia" w:ascii="宋体" w:hAnsi="宋体" w:eastAsia="宋体" w:cs="宋体"/>
                <w:sz w:val="15"/>
                <w:szCs w:val="15"/>
              </w:rPr>
              <w:t>522.00</w:t>
            </w:r>
          </w:p>
        </w:tc>
        <w:tc>
          <w:tcPr>
            <w:tcW w:w="1048" w:type="dxa"/>
            <w:shd w:val="clear" w:color="auto" w:fill="auto"/>
            <w:vAlign w:val="center"/>
          </w:tcPr>
          <w:p w14:paraId="4F624FE1">
            <w:pPr>
              <w:jc w:val="right"/>
              <w:rPr>
                <w:rFonts w:hint="default" w:ascii="宋体" w:hAnsi="宋体"/>
                <w:b/>
                <w:sz w:val="18"/>
                <w:szCs w:val="18"/>
              </w:rPr>
            </w:pPr>
            <w:r>
              <w:rPr>
                <w:rFonts w:hint="eastAsia" w:ascii="宋体" w:hAnsi="宋体" w:eastAsia="宋体" w:cs="宋体"/>
                <w:sz w:val="15"/>
                <w:szCs w:val="15"/>
              </w:rPr>
              <w:t>483.00</w:t>
            </w:r>
          </w:p>
        </w:tc>
        <w:tc>
          <w:tcPr>
            <w:tcW w:w="925" w:type="dxa"/>
            <w:shd w:val="clear" w:color="auto" w:fill="auto"/>
            <w:vAlign w:val="center"/>
          </w:tcPr>
          <w:p w14:paraId="73E2240F">
            <w:pPr>
              <w:jc w:val="right"/>
              <w:rPr>
                <w:rFonts w:hint="default" w:ascii="宋体" w:hAnsi="宋体"/>
                <w:b/>
                <w:sz w:val="18"/>
                <w:szCs w:val="18"/>
              </w:rPr>
            </w:pPr>
            <w:r>
              <w:rPr>
                <w:rFonts w:hint="eastAsia" w:ascii="宋体" w:hAnsi="宋体" w:eastAsia="宋体" w:cs="宋体"/>
                <w:sz w:val="15"/>
                <w:szCs w:val="15"/>
              </w:rPr>
              <w:t>348.00</w:t>
            </w:r>
          </w:p>
        </w:tc>
        <w:tc>
          <w:tcPr>
            <w:tcW w:w="924" w:type="dxa"/>
            <w:shd w:val="clear" w:color="auto" w:fill="auto"/>
            <w:vAlign w:val="center"/>
          </w:tcPr>
          <w:p w14:paraId="72A61B96">
            <w:pPr>
              <w:jc w:val="right"/>
              <w:rPr>
                <w:rFonts w:hint="default" w:ascii="宋体" w:hAnsi="宋体"/>
                <w:b/>
                <w:sz w:val="15"/>
                <w:szCs w:val="15"/>
              </w:rPr>
            </w:pPr>
            <w:r>
              <w:rPr>
                <w:rFonts w:hint="eastAsia" w:ascii="宋体" w:hAnsi="宋体" w:eastAsia="宋体" w:cs="宋体"/>
                <w:sz w:val="15"/>
                <w:szCs w:val="15"/>
              </w:rPr>
              <w:t>135.00</w:t>
            </w:r>
          </w:p>
        </w:tc>
        <w:tc>
          <w:tcPr>
            <w:tcW w:w="924" w:type="dxa"/>
            <w:shd w:val="clear" w:color="auto" w:fill="auto"/>
            <w:vAlign w:val="center"/>
          </w:tcPr>
          <w:p w14:paraId="0942801C">
            <w:pPr>
              <w:jc w:val="right"/>
              <w:rPr>
                <w:rFonts w:hint="default" w:ascii="宋体" w:hAnsi="宋体"/>
                <w:b/>
                <w:sz w:val="18"/>
                <w:szCs w:val="18"/>
              </w:rPr>
            </w:pPr>
          </w:p>
        </w:tc>
        <w:tc>
          <w:tcPr>
            <w:tcW w:w="924" w:type="dxa"/>
            <w:shd w:val="clear" w:color="auto" w:fill="auto"/>
            <w:vAlign w:val="center"/>
          </w:tcPr>
          <w:p w14:paraId="79B84472">
            <w:pPr>
              <w:jc w:val="right"/>
              <w:rPr>
                <w:rFonts w:hint="default" w:ascii="宋体" w:hAnsi="宋体"/>
                <w:b/>
                <w:sz w:val="18"/>
                <w:szCs w:val="18"/>
              </w:rPr>
            </w:pPr>
          </w:p>
        </w:tc>
        <w:tc>
          <w:tcPr>
            <w:tcW w:w="924" w:type="dxa"/>
            <w:shd w:val="clear" w:color="auto" w:fill="auto"/>
            <w:vAlign w:val="center"/>
          </w:tcPr>
          <w:p w14:paraId="509FA505">
            <w:pPr>
              <w:jc w:val="right"/>
              <w:rPr>
                <w:rFonts w:hint="default" w:ascii="宋体" w:hAnsi="宋体"/>
                <w:b/>
                <w:sz w:val="18"/>
                <w:szCs w:val="18"/>
              </w:rPr>
            </w:pPr>
          </w:p>
        </w:tc>
        <w:tc>
          <w:tcPr>
            <w:tcW w:w="671" w:type="dxa"/>
            <w:shd w:val="clear" w:color="auto" w:fill="auto"/>
            <w:vAlign w:val="center"/>
          </w:tcPr>
          <w:p w14:paraId="629FAC1C">
            <w:pPr>
              <w:jc w:val="right"/>
              <w:rPr>
                <w:rFonts w:hint="default" w:ascii="宋体" w:hAnsi="宋体"/>
                <w:b/>
                <w:sz w:val="18"/>
                <w:szCs w:val="18"/>
              </w:rPr>
            </w:pPr>
          </w:p>
        </w:tc>
        <w:tc>
          <w:tcPr>
            <w:tcW w:w="900" w:type="dxa"/>
            <w:shd w:val="clear" w:color="auto" w:fill="auto"/>
            <w:vAlign w:val="center"/>
          </w:tcPr>
          <w:p w14:paraId="30EC3A14">
            <w:pPr>
              <w:jc w:val="right"/>
              <w:rPr>
                <w:rFonts w:hint="default" w:ascii="宋体" w:hAnsi="宋体"/>
                <w:b/>
                <w:sz w:val="18"/>
                <w:szCs w:val="18"/>
              </w:rPr>
            </w:pPr>
          </w:p>
        </w:tc>
        <w:tc>
          <w:tcPr>
            <w:tcW w:w="900" w:type="dxa"/>
            <w:shd w:val="clear" w:color="auto" w:fill="auto"/>
            <w:vAlign w:val="center"/>
          </w:tcPr>
          <w:p w14:paraId="34A0FB57">
            <w:pPr>
              <w:jc w:val="right"/>
              <w:rPr>
                <w:rFonts w:hint="default" w:ascii="宋体" w:hAnsi="宋体"/>
                <w:b/>
                <w:sz w:val="18"/>
                <w:szCs w:val="18"/>
              </w:rPr>
            </w:pPr>
          </w:p>
        </w:tc>
        <w:tc>
          <w:tcPr>
            <w:tcW w:w="900" w:type="dxa"/>
            <w:shd w:val="clear" w:color="auto" w:fill="auto"/>
            <w:vAlign w:val="center"/>
          </w:tcPr>
          <w:p w14:paraId="34805D00">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5CC9ABDA">
            <w:pPr>
              <w:jc w:val="right"/>
              <w:rPr>
                <w:rFonts w:hint="eastAsia" w:ascii="宋体" w:hAnsi="宋体"/>
                <w:b/>
                <w:color w:val="000000"/>
                <w:sz w:val="18"/>
                <w:szCs w:val="18"/>
              </w:rPr>
            </w:pPr>
          </w:p>
        </w:tc>
      </w:tr>
      <w:tr w14:paraId="7045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39F66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A7AE0B">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09A4FA5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0469EFF">
            <w:pPr>
              <w:jc w:val="left"/>
              <w:rPr>
                <w:rFonts w:hint="default" w:ascii="宋体" w:hAnsi="宋体"/>
                <w:b/>
                <w:sz w:val="18"/>
                <w:szCs w:val="18"/>
              </w:rPr>
            </w:pPr>
            <w:r>
              <w:rPr>
                <w:rFonts w:hint="eastAsia" w:ascii="宋体" w:hAnsi="宋体" w:eastAsia="宋体" w:cs="宋体"/>
                <w:sz w:val="15"/>
                <w:szCs w:val="15"/>
              </w:rPr>
              <w:t>儿童福利</w:t>
            </w:r>
          </w:p>
        </w:tc>
        <w:tc>
          <w:tcPr>
            <w:tcW w:w="1100" w:type="dxa"/>
            <w:shd w:val="clear" w:color="auto" w:fill="auto"/>
            <w:vAlign w:val="center"/>
          </w:tcPr>
          <w:p w14:paraId="6D33BFF0">
            <w:pPr>
              <w:jc w:val="right"/>
              <w:rPr>
                <w:rFonts w:hint="default" w:ascii="宋体" w:hAnsi="宋体"/>
                <w:b/>
                <w:sz w:val="18"/>
                <w:szCs w:val="18"/>
              </w:rPr>
            </w:pPr>
            <w:r>
              <w:rPr>
                <w:rFonts w:hint="eastAsia" w:ascii="宋体" w:hAnsi="宋体" w:eastAsia="宋体" w:cs="宋体"/>
                <w:sz w:val="15"/>
                <w:szCs w:val="15"/>
              </w:rPr>
              <w:t>32.00</w:t>
            </w:r>
          </w:p>
        </w:tc>
        <w:tc>
          <w:tcPr>
            <w:tcW w:w="1048" w:type="dxa"/>
            <w:shd w:val="clear" w:color="auto" w:fill="auto"/>
            <w:vAlign w:val="center"/>
          </w:tcPr>
          <w:p w14:paraId="43BFE8AD">
            <w:pPr>
              <w:jc w:val="right"/>
              <w:rPr>
                <w:rFonts w:hint="default" w:ascii="宋体" w:hAnsi="宋体"/>
                <w:b/>
                <w:sz w:val="18"/>
                <w:szCs w:val="18"/>
              </w:rPr>
            </w:pPr>
            <w:r>
              <w:rPr>
                <w:rFonts w:hint="eastAsia" w:ascii="宋体" w:hAnsi="宋体" w:eastAsia="宋体" w:cs="宋体"/>
                <w:sz w:val="15"/>
                <w:szCs w:val="15"/>
              </w:rPr>
              <w:t>32.00</w:t>
            </w:r>
          </w:p>
        </w:tc>
        <w:tc>
          <w:tcPr>
            <w:tcW w:w="925" w:type="dxa"/>
            <w:shd w:val="clear" w:color="auto" w:fill="auto"/>
            <w:vAlign w:val="center"/>
          </w:tcPr>
          <w:p w14:paraId="3E2AE593">
            <w:pPr>
              <w:jc w:val="right"/>
              <w:rPr>
                <w:rFonts w:hint="default" w:ascii="宋体" w:hAnsi="宋体"/>
                <w:b/>
                <w:sz w:val="18"/>
                <w:szCs w:val="18"/>
              </w:rPr>
            </w:pPr>
            <w:r>
              <w:rPr>
                <w:rFonts w:hint="eastAsia" w:ascii="宋体" w:hAnsi="宋体" w:eastAsia="宋体" w:cs="宋体"/>
                <w:sz w:val="15"/>
                <w:szCs w:val="15"/>
              </w:rPr>
              <w:t>12.00</w:t>
            </w:r>
          </w:p>
        </w:tc>
        <w:tc>
          <w:tcPr>
            <w:tcW w:w="924" w:type="dxa"/>
            <w:shd w:val="clear" w:color="auto" w:fill="auto"/>
            <w:vAlign w:val="center"/>
          </w:tcPr>
          <w:p w14:paraId="061543F4">
            <w:pPr>
              <w:jc w:val="right"/>
              <w:rPr>
                <w:rFonts w:hint="default" w:ascii="宋体" w:hAnsi="宋体"/>
                <w:b/>
                <w:sz w:val="15"/>
                <w:szCs w:val="15"/>
              </w:rPr>
            </w:pPr>
            <w:r>
              <w:rPr>
                <w:rFonts w:hint="eastAsia" w:ascii="宋体" w:hAnsi="宋体" w:eastAsia="宋体" w:cs="宋体"/>
                <w:sz w:val="15"/>
                <w:szCs w:val="15"/>
              </w:rPr>
              <w:t>20.00</w:t>
            </w:r>
          </w:p>
        </w:tc>
        <w:tc>
          <w:tcPr>
            <w:tcW w:w="924" w:type="dxa"/>
            <w:shd w:val="clear" w:color="auto" w:fill="auto"/>
            <w:vAlign w:val="center"/>
          </w:tcPr>
          <w:p w14:paraId="1B500463">
            <w:pPr>
              <w:jc w:val="right"/>
              <w:rPr>
                <w:rFonts w:hint="default" w:ascii="宋体" w:hAnsi="宋体"/>
                <w:b/>
                <w:sz w:val="18"/>
                <w:szCs w:val="18"/>
              </w:rPr>
            </w:pPr>
          </w:p>
        </w:tc>
        <w:tc>
          <w:tcPr>
            <w:tcW w:w="924" w:type="dxa"/>
            <w:shd w:val="clear" w:color="auto" w:fill="auto"/>
            <w:vAlign w:val="center"/>
          </w:tcPr>
          <w:p w14:paraId="39254F46">
            <w:pPr>
              <w:jc w:val="right"/>
              <w:rPr>
                <w:rFonts w:hint="default" w:ascii="宋体" w:hAnsi="宋体"/>
                <w:b/>
                <w:sz w:val="18"/>
                <w:szCs w:val="18"/>
              </w:rPr>
            </w:pPr>
          </w:p>
        </w:tc>
        <w:tc>
          <w:tcPr>
            <w:tcW w:w="924" w:type="dxa"/>
            <w:shd w:val="clear" w:color="auto" w:fill="auto"/>
            <w:vAlign w:val="center"/>
          </w:tcPr>
          <w:p w14:paraId="32060C4C">
            <w:pPr>
              <w:jc w:val="right"/>
              <w:rPr>
                <w:rFonts w:hint="default" w:ascii="宋体" w:hAnsi="宋体"/>
                <w:b/>
                <w:sz w:val="18"/>
                <w:szCs w:val="18"/>
              </w:rPr>
            </w:pPr>
          </w:p>
        </w:tc>
        <w:tc>
          <w:tcPr>
            <w:tcW w:w="671" w:type="dxa"/>
            <w:shd w:val="clear" w:color="auto" w:fill="auto"/>
            <w:vAlign w:val="center"/>
          </w:tcPr>
          <w:p w14:paraId="0F16708B">
            <w:pPr>
              <w:jc w:val="right"/>
              <w:rPr>
                <w:rFonts w:hint="default" w:ascii="宋体" w:hAnsi="宋体"/>
                <w:b/>
                <w:sz w:val="18"/>
                <w:szCs w:val="18"/>
              </w:rPr>
            </w:pPr>
          </w:p>
        </w:tc>
        <w:tc>
          <w:tcPr>
            <w:tcW w:w="900" w:type="dxa"/>
            <w:shd w:val="clear" w:color="auto" w:fill="auto"/>
            <w:vAlign w:val="center"/>
          </w:tcPr>
          <w:p w14:paraId="3D2F276E">
            <w:pPr>
              <w:jc w:val="right"/>
              <w:rPr>
                <w:rFonts w:hint="default" w:ascii="宋体" w:hAnsi="宋体"/>
                <w:b/>
                <w:sz w:val="18"/>
                <w:szCs w:val="18"/>
              </w:rPr>
            </w:pPr>
          </w:p>
        </w:tc>
        <w:tc>
          <w:tcPr>
            <w:tcW w:w="900" w:type="dxa"/>
            <w:shd w:val="clear" w:color="auto" w:fill="auto"/>
            <w:vAlign w:val="center"/>
          </w:tcPr>
          <w:p w14:paraId="354975E8">
            <w:pPr>
              <w:jc w:val="right"/>
              <w:rPr>
                <w:rFonts w:hint="default" w:ascii="宋体" w:hAnsi="宋体"/>
                <w:b/>
                <w:sz w:val="18"/>
                <w:szCs w:val="18"/>
              </w:rPr>
            </w:pPr>
          </w:p>
        </w:tc>
        <w:tc>
          <w:tcPr>
            <w:tcW w:w="900" w:type="dxa"/>
            <w:shd w:val="clear" w:color="auto" w:fill="auto"/>
            <w:vAlign w:val="center"/>
          </w:tcPr>
          <w:p w14:paraId="6862ABFA">
            <w:pPr>
              <w:jc w:val="right"/>
              <w:rPr>
                <w:rFonts w:hint="eastAsia" w:ascii="宋体" w:hAnsi="宋体"/>
                <w:b/>
                <w:color w:val="000000"/>
                <w:sz w:val="18"/>
                <w:szCs w:val="18"/>
              </w:rPr>
            </w:pPr>
          </w:p>
        </w:tc>
        <w:tc>
          <w:tcPr>
            <w:tcW w:w="900" w:type="dxa"/>
            <w:shd w:val="clear" w:color="auto" w:fill="auto"/>
            <w:vAlign w:val="center"/>
          </w:tcPr>
          <w:p w14:paraId="13242119">
            <w:pPr>
              <w:jc w:val="right"/>
              <w:rPr>
                <w:rFonts w:hint="eastAsia" w:ascii="宋体" w:hAnsi="宋体"/>
                <w:b/>
                <w:color w:val="000000"/>
                <w:sz w:val="18"/>
                <w:szCs w:val="18"/>
              </w:rPr>
            </w:pPr>
          </w:p>
        </w:tc>
      </w:tr>
      <w:tr w14:paraId="5397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04FB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41DB3DD">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4FBC14A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3D923D7">
            <w:pPr>
              <w:jc w:val="left"/>
              <w:rPr>
                <w:rFonts w:hint="default" w:ascii="宋体" w:hAnsi="宋体"/>
                <w:b/>
                <w:sz w:val="18"/>
                <w:szCs w:val="18"/>
              </w:rPr>
            </w:pPr>
            <w:r>
              <w:rPr>
                <w:rFonts w:hint="eastAsia" w:ascii="宋体" w:hAnsi="宋体" w:eastAsia="宋体" w:cs="宋体"/>
                <w:sz w:val="15"/>
                <w:szCs w:val="15"/>
              </w:rPr>
              <w:t>老年福利</w:t>
            </w:r>
          </w:p>
        </w:tc>
        <w:tc>
          <w:tcPr>
            <w:tcW w:w="1100" w:type="dxa"/>
            <w:shd w:val="clear" w:color="auto" w:fill="auto"/>
            <w:vAlign w:val="center"/>
          </w:tcPr>
          <w:p w14:paraId="61DB0B84">
            <w:pPr>
              <w:jc w:val="right"/>
              <w:rPr>
                <w:rFonts w:hint="default" w:ascii="宋体" w:hAnsi="宋体"/>
                <w:b/>
                <w:sz w:val="18"/>
                <w:szCs w:val="18"/>
              </w:rPr>
            </w:pPr>
            <w:r>
              <w:rPr>
                <w:rFonts w:hint="eastAsia" w:ascii="宋体" w:hAnsi="宋体" w:eastAsia="宋体" w:cs="宋体"/>
                <w:sz w:val="15"/>
                <w:szCs w:val="15"/>
              </w:rPr>
              <w:t>154.00</w:t>
            </w:r>
          </w:p>
        </w:tc>
        <w:tc>
          <w:tcPr>
            <w:tcW w:w="1048" w:type="dxa"/>
            <w:shd w:val="clear" w:color="auto" w:fill="auto"/>
            <w:vAlign w:val="center"/>
          </w:tcPr>
          <w:p w14:paraId="59BE5F09">
            <w:pPr>
              <w:jc w:val="right"/>
              <w:rPr>
                <w:rFonts w:hint="default" w:ascii="宋体" w:hAnsi="宋体"/>
                <w:b/>
                <w:sz w:val="18"/>
                <w:szCs w:val="18"/>
              </w:rPr>
            </w:pPr>
            <w:r>
              <w:rPr>
                <w:rFonts w:hint="eastAsia" w:ascii="宋体" w:hAnsi="宋体" w:eastAsia="宋体" w:cs="宋体"/>
                <w:sz w:val="15"/>
                <w:szCs w:val="15"/>
              </w:rPr>
              <w:t>115.00</w:t>
            </w:r>
          </w:p>
        </w:tc>
        <w:tc>
          <w:tcPr>
            <w:tcW w:w="925" w:type="dxa"/>
            <w:shd w:val="clear" w:color="auto" w:fill="auto"/>
            <w:vAlign w:val="center"/>
          </w:tcPr>
          <w:p w14:paraId="2AC6265A">
            <w:pPr>
              <w:jc w:val="right"/>
              <w:rPr>
                <w:rFonts w:hint="default" w:ascii="宋体" w:hAnsi="宋体"/>
                <w:b/>
                <w:sz w:val="18"/>
                <w:szCs w:val="18"/>
              </w:rPr>
            </w:pPr>
          </w:p>
        </w:tc>
        <w:tc>
          <w:tcPr>
            <w:tcW w:w="924" w:type="dxa"/>
            <w:shd w:val="clear" w:color="auto" w:fill="auto"/>
            <w:vAlign w:val="center"/>
          </w:tcPr>
          <w:p w14:paraId="41F0E00D">
            <w:pPr>
              <w:jc w:val="right"/>
              <w:rPr>
                <w:rFonts w:hint="default" w:ascii="宋体" w:hAnsi="宋体"/>
                <w:b/>
                <w:sz w:val="15"/>
                <w:szCs w:val="15"/>
              </w:rPr>
            </w:pPr>
            <w:r>
              <w:rPr>
                <w:rFonts w:hint="eastAsia" w:ascii="宋体" w:hAnsi="宋体" w:eastAsia="宋体" w:cs="宋体"/>
                <w:sz w:val="15"/>
                <w:szCs w:val="15"/>
              </w:rPr>
              <w:t>115.00</w:t>
            </w:r>
          </w:p>
        </w:tc>
        <w:tc>
          <w:tcPr>
            <w:tcW w:w="924" w:type="dxa"/>
            <w:shd w:val="clear" w:color="auto" w:fill="auto"/>
            <w:vAlign w:val="center"/>
          </w:tcPr>
          <w:p w14:paraId="59D02AD2">
            <w:pPr>
              <w:jc w:val="right"/>
              <w:rPr>
                <w:rFonts w:hint="default" w:ascii="宋体" w:hAnsi="宋体"/>
                <w:b/>
                <w:sz w:val="18"/>
                <w:szCs w:val="18"/>
              </w:rPr>
            </w:pPr>
          </w:p>
        </w:tc>
        <w:tc>
          <w:tcPr>
            <w:tcW w:w="924" w:type="dxa"/>
            <w:shd w:val="clear" w:color="auto" w:fill="auto"/>
            <w:vAlign w:val="center"/>
          </w:tcPr>
          <w:p w14:paraId="4BAD5926">
            <w:pPr>
              <w:jc w:val="right"/>
              <w:rPr>
                <w:rFonts w:hint="default" w:ascii="宋体" w:hAnsi="宋体"/>
                <w:b/>
                <w:sz w:val="18"/>
                <w:szCs w:val="18"/>
              </w:rPr>
            </w:pPr>
          </w:p>
        </w:tc>
        <w:tc>
          <w:tcPr>
            <w:tcW w:w="924" w:type="dxa"/>
            <w:shd w:val="clear" w:color="auto" w:fill="auto"/>
            <w:vAlign w:val="center"/>
          </w:tcPr>
          <w:p w14:paraId="53E45A36">
            <w:pPr>
              <w:jc w:val="right"/>
              <w:rPr>
                <w:rFonts w:hint="default" w:ascii="宋体" w:hAnsi="宋体"/>
                <w:b/>
                <w:sz w:val="18"/>
                <w:szCs w:val="18"/>
              </w:rPr>
            </w:pPr>
          </w:p>
        </w:tc>
        <w:tc>
          <w:tcPr>
            <w:tcW w:w="671" w:type="dxa"/>
            <w:shd w:val="clear" w:color="auto" w:fill="auto"/>
            <w:vAlign w:val="center"/>
          </w:tcPr>
          <w:p w14:paraId="09910361">
            <w:pPr>
              <w:jc w:val="right"/>
              <w:rPr>
                <w:rFonts w:hint="default" w:ascii="宋体" w:hAnsi="宋体"/>
                <w:b/>
                <w:sz w:val="18"/>
                <w:szCs w:val="18"/>
              </w:rPr>
            </w:pPr>
          </w:p>
        </w:tc>
        <w:tc>
          <w:tcPr>
            <w:tcW w:w="900" w:type="dxa"/>
            <w:shd w:val="clear" w:color="auto" w:fill="auto"/>
            <w:vAlign w:val="center"/>
          </w:tcPr>
          <w:p w14:paraId="2C1724C5">
            <w:pPr>
              <w:jc w:val="right"/>
              <w:rPr>
                <w:rFonts w:hint="default" w:ascii="宋体" w:hAnsi="宋体"/>
                <w:b/>
                <w:sz w:val="18"/>
                <w:szCs w:val="18"/>
              </w:rPr>
            </w:pPr>
          </w:p>
        </w:tc>
        <w:tc>
          <w:tcPr>
            <w:tcW w:w="900" w:type="dxa"/>
            <w:shd w:val="clear" w:color="auto" w:fill="auto"/>
            <w:vAlign w:val="center"/>
          </w:tcPr>
          <w:p w14:paraId="79E5A52C">
            <w:pPr>
              <w:jc w:val="right"/>
              <w:rPr>
                <w:rFonts w:hint="default" w:ascii="宋体" w:hAnsi="宋体"/>
                <w:b/>
                <w:sz w:val="18"/>
                <w:szCs w:val="18"/>
              </w:rPr>
            </w:pPr>
          </w:p>
        </w:tc>
        <w:tc>
          <w:tcPr>
            <w:tcW w:w="900" w:type="dxa"/>
            <w:shd w:val="clear" w:color="auto" w:fill="auto"/>
            <w:vAlign w:val="center"/>
          </w:tcPr>
          <w:p w14:paraId="5926CFE9">
            <w:pPr>
              <w:jc w:val="right"/>
              <w:rPr>
                <w:rFonts w:hint="eastAsia" w:ascii="宋体" w:hAnsi="宋体"/>
                <w:b/>
                <w:color w:val="000000"/>
                <w:sz w:val="18"/>
                <w:szCs w:val="18"/>
              </w:rPr>
            </w:pPr>
            <w:r>
              <w:rPr>
                <w:rFonts w:hint="eastAsia" w:ascii="宋体" w:hAnsi="宋体" w:eastAsia="宋体" w:cs="宋体"/>
                <w:sz w:val="15"/>
                <w:szCs w:val="15"/>
              </w:rPr>
              <w:t>39.00</w:t>
            </w:r>
          </w:p>
        </w:tc>
        <w:tc>
          <w:tcPr>
            <w:tcW w:w="900" w:type="dxa"/>
            <w:shd w:val="clear" w:color="auto" w:fill="auto"/>
            <w:vAlign w:val="center"/>
          </w:tcPr>
          <w:p w14:paraId="79717651">
            <w:pPr>
              <w:jc w:val="right"/>
              <w:rPr>
                <w:rFonts w:hint="eastAsia" w:ascii="宋体" w:hAnsi="宋体"/>
                <w:b/>
                <w:color w:val="000000"/>
                <w:sz w:val="18"/>
                <w:szCs w:val="18"/>
              </w:rPr>
            </w:pPr>
          </w:p>
        </w:tc>
      </w:tr>
      <w:tr w14:paraId="2D7B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0F977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485642">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126B7126">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406CBFB6">
            <w:pPr>
              <w:jc w:val="left"/>
              <w:rPr>
                <w:rFonts w:hint="default" w:ascii="宋体" w:hAnsi="宋体"/>
                <w:b/>
                <w:sz w:val="18"/>
                <w:szCs w:val="18"/>
              </w:rPr>
            </w:pPr>
            <w:r>
              <w:rPr>
                <w:rFonts w:hint="eastAsia" w:ascii="宋体" w:hAnsi="宋体" w:eastAsia="宋体" w:cs="宋体"/>
                <w:sz w:val="15"/>
                <w:szCs w:val="15"/>
              </w:rPr>
              <w:t>殡葬</w:t>
            </w:r>
          </w:p>
        </w:tc>
        <w:tc>
          <w:tcPr>
            <w:tcW w:w="1100" w:type="dxa"/>
            <w:shd w:val="clear" w:color="auto" w:fill="auto"/>
            <w:vAlign w:val="center"/>
          </w:tcPr>
          <w:p w14:paraId="30500DF1">
            <w:pPr>
              <w:jc w:val="right"/>
              <w:rPr>
                <w:rFonts w:hint="default" w:ascii="宋体" w:hAnsi="宋体"/>
                <w:b/>
                <w:sz w:val="18"/>
                <w:szCs w:val="18"/>
              </w:rPr>
            </w:pPr>
            <w:r>
              <w:rPr>
                <w:rFonts w:hint="eastAsia" w:ascii="宋体" w:hAnsi="宋体" w:eastAsia="宋体" w:cs="宋体"/>
                <w:sz w:val="15"/>
                <w:szCs w:val="15"/>
              </w:rPr>
              <w:t>82.00</w:t>
            </w:r>
          </w:p>
        </w:tc>
        <w:tc>
          <w:tcPr>
            <w:tcW w:w="1048" w:type="dxa"/>
            <w:shd w:val="clear" w:color="auto" w:fill="auto"/>
            <w:vAlign w:val="center"/>
          </w:tcPr>
          <w:p w14:paraId="1E025FAD">
            <w:pPr>
              <w:jc w:val="right"/>
              <w:rPr>
                <w:rFonts w:hint="default" w:ascii="宋体" w:hAnsi="宋体"/>
                <w:b/>
                <w:sz w:val="18"/>
                <w:szCs w:val="18"/>
              </w:rPr>
            </w:pPr>
            <w:r>
              <w:rPr>
                <w:rFonts w:hint="eastAsia" w:ascii="宋体" w:hAnsi="宋体" w:eastAsia="宋体" w:cs="宋体"/>
                <w:sz w:val="15"/>
                <w:szCs w:val="15"/>
              </w:rPr>
              <w:t>82.00</w:t>
            </w:r>
          </w:p>
        </w:tc>
        <w:tc>
          <w:tcPr>
            <w:tcW w:w="925" w:type="dxa"/>
            <w:shd w:val="clear" w:color="auto" w:fill="auto"/>
            <w:vAlign w:val="center"/>
          </w:tcPr>
          <w:p w14:paraId="6B20C630">
            <w:pPr>
              <w:jc w:val="right"/>
              <w:rPr>
                <w:rFonts w:hint="default" w:ascii="宋体" w:hAnsi="宋体"/>
                <w:b/>
                <w:sz w:val="18"/>
                <w:szCs w:val="18"/>
              </w:rPr>
            </w:pPr>
            <w:r>
              <w:rPr>
                <w:rFonts w:hint="eastAsia" w:ascii="宋体" w:hAnsi="宋体" w:eastAsia="宋体" w:cs="宋体"/>
                <w:sz w:val="15"/>
                <w:szCs w:val="15"/>
              </w:rPr>
              <w:t>82.00</w:t>
            </w:r>
          </w:p>
        </w:tc>
        <w:tc>
          <w:tcPr>
            <w:tcW w:w="924" w:type="dxa"/>
            <w:shd w:val="clear" w:color="auto" w:fill="auto"/>
            <w:vAlign w:val="center"/>
          </w:tcPr>
          <w:p w14:paraId="1A639AFA">
            <w:pPr>
              <w:jc w:val="right"/>
              <w:rPr>
                <w:rFonts w:hint="default" w:ascii="宋体" w:hAnsi="宋体"/>
                <w:b/>
                <w:sz w:val="15"/>
                <w:szCs w:val="15"/>
              </w:rPr>
            </w:pPr>
          </w:p>
        </w:tc>
        <w:tc>
          <w:tcPr>
            <w:tcW w:w="924" w:type="dxa"/>
            <w:shd w:val="clear" w:color="auto" w:fill="auto"/>
            <w:vAlign w:val="center"/>
          </w:tcPr>
          <w:p w14:paraId="63CC224F">
            <w:pPr>
              <w:jc w:val="right"/>
              <w:rPr>
                <w:rFonts w:hint="default" w:ascii="宋体" w:hAnsi="宋体"/>
                <w:b/>
                <w:sz w:val="18"/>
                <w:szCs w:val="18"/>
              </w:rPr>
            </w:pPr>
          </w:p>
        </w:tc>
        <w:tc>
          <w:tcPr>
            <w:tcW w:w="924" w:type="dxa"/>
            <w:shd w:val="clear" w:color="auto" w:fill="auto"/>
            <w:vAlign w:val="center"/>
          </w:tcPr>
          <w:p w14:paraId="19922018">
            <w:pPr>
              <w:jc w:val="right"/>
              <w:rPr>
                <w:rFonts w:hint="default" w:ascii="宋体" w:hAnsi="宋体"/>
                <w:b/>
                <w:sz w:val="18"/>
                <w:szCs w:val="18"/>
              </w:rPr>
            </w:pPr>
          </w:p>
        </w:tc>
        <w:tc>
          <w:tcPr>
            <w:tcW w:w="924" w:type="dxa"/>
            <w:shd w:val="clear" w:color="auto" w:fill="auto"/>
            <w:vAlign w:val="center"/>
          </w:tcPr>
          <w:p w14:paraId="5FB721AD">
            <w:pPr>
              <w:jc w:val="right"/>
              <w:rPr>
                <w:rFonts w:hint="default" w:ascii="宋体" w:hAnsi="宋体"/>
                <w:b/>
                <w:sz w:val="18"/>
                <w:szCs w:val="18"/>
              </w:rPr>
            </w:pPr>
          </w:p>
        </w:tc>
        <w:tc>
          <w:tcPr>
            <w:tcW w:w="671" w:type="dxa"/>
            <w:shd w:val="clear" w:color="auto" w:fill="auto"/>
            <w:vAlign w:val="center"/>
          </w:tcPr>
          <w:p w14:paraId="25944898">
            <w:pPr>
              <w:jc w:val="right"/>
              <w:rPr>
                <w:rFonts w:hint="default" w:ascii="宋体" w:hAnsi="宋体"/>
                <w:b/>
                <w:sz w:val="18"/>
                <w:szCs w:val="18"/>
              </w:rPr>
            </w:pPr>
          </w:p>
        </w:tc>
        <w:tc>
          <w:tcPr>
            <w:tcW w:w="900" w:type="dxa"/>
            <w:shd w:val="clear" w:color="auto" w:fill="auto"/>
            <w:vAlign w:val="center"/>
          </w:tcPr>
          <w:p w14:paraId="6343993A">
            <w:pPr>
              <w:jc w:val="right"/>
              <w:rPr>
                <w:rFonts w:hint="default" w:ascii="宋体" w:hAnsi="宋体"/>
                <w:b/>
                <w:sz w:val="18"/>
                <w:szCs w:val="18"/>
              </w:rPr>
            </w:pPr>
          </w:p>
        </w:tc>
        <w:tc>
          <w:tcPr>
            <w:tcW w:w="900" w:type="dxa"/>
            <w:shd w:val="clear" w:color="auto" w:fill="auto"/>
            <w:vAlign w:val="center"/>
          </w:tcPr>
          <w:p w14:paraId="3E891E5E">
            <w:pPr>
              <w:jc w:val="right"/>
              <w:rPr>
                <w:rFonts w:hint="default" w:ascii="宋体" w:hAnsi="宋体"/>
                <w:b/>
                <w:sz w:val="18"/>
                <w:szCs w:val="18"/>
              </w:rPr>
            </w:pPr>
          </w:p>
        </w:tc>
        <w:tc>
          <w:tcPr>
            <w:tcW w:w="900" w:type="dxa"/>
            <w:shd w:val="clear" w:color="auto" w:fill="auto"/>
            <w:vAlign w:val="center"/>
          </w:tcPr>
          <w:p w14:paraId="23B54E36">
            <w:pPr>
              <w:jc w:val="right"/>
              <w:rPr>
                <w:rFonts w:hint="eastAsia" w:ascii="宋体" w:hAnsi="宋体"/>
                <w:b/>
                <w:color w:val="000000"/>
                <w:sz w:val="18"/>
                <w:szCs w:val="18"/>
              </w:rPr>
            </w:pPr>
          </w:p>
        </w:tc>
        <w:tc>
          <w:tcPr>
            <w:tcW w:w="900" w:type="dxa"/>
            <w:shd w:val="clear" w:color="auto" w:fill="auto"/>
            <w:vAlign w:val="center"/>
          </w:tcPr>
          <w:p w14:paraId="3862D15C">
            <w:pPr>
              <w:jc w:val="right"/>
              <w:rPr>
                <w:rFonts w:hint="eastAsia" w:ascii="宋体" w:hAnsi="宋体"/>
                <w:b/>
                <w:color w:val="000000"/>
                <w:sz w:val="18"/>
                <w:szCs w:val="18"/>
              </w:rPr>
            </w:pPr>
          </w:p>
        </w:tc>
      </w:tr>
      <w:tr w14:paraId="483A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292CB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B820C1B">
            <w:pPr>
              <w:jc w:val="center"/>
              <w:rPr>
                <w:rFonts w:hint="default" w:ascii="宋体" w:hAnsi="宋体"/>
                <w:b/>
                <w:sz w:val="18"/>
                <w:szCs w:val="18"/>
              </w:rPr>
            </w:pPr>
            <w:r>
              <w:rPr>
                <w:rFonts w:hint="eastAsia" w:ascii="宋体" w:hAnsi="宋体" w:eastAsia="宋体" w:cs="宋体"/>
                <w:sz w:val="15"/>
                <w:szCs w:val="15"/>
              </w:rPr>
              <w:t>10</w:t>
            </w:r>
          </w:p>
        </w:tc>
        <w:tc>
          <w:tcPr>
            <w:tcW w:w="243" w:type="dxa"/>
            <w:shd w:val="clear" w:color="auto" w:fill="auto"/>
            <w:vAlign w:val="center"/>
          </w:tcPr>
          <w:p w14:paraId="56D422D8">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3E6B0A2">
            <w:pPr>
              <w:jc w:val="left"/>
              <w:rPr>
                <w:rFonts w:hint="default" w:ascii="宋体" w:hAnsi="宋体"/>
                <w:b/>
                <w:sz w:val="18"/>
                <w:szCs w:val="18"/>
              </w:rPr>
            </w:pPr>
            <w:r>
              <w:rPr>
                <w:rFonts w:hint="eastAsia" w:ascii="宋体" w:hAnsi="宋体" w:eastAsia="宋体" w:cs="宋体"/>
                <w:sz w:val="15"/>
                <w:szCs w:val="15"/>
              </w:rPr>
              <w:t>社会福利事业单位</w:t>
            </w:r>
          </w:p>
        </w:tc>
        <w:tc>
          <w:tcPr>
            <w:tcW w:w="1100" w:type="dxa"/>
            <w:shd w:val="clear" w:color="auto" w:fill="auto"/>
            <w:vAlign w:val="center"/>
          </w:tcPr>
          <w:p w14:paraId="3B974113">
            <w:pPr>
              <w:jc w:val="right"/>
              <w:rPr>
                <w:rFonts w:hint="default" w:ascii="宋体" w:hAnsi="宋体"/>
                <w:b/>
                <w:sz w:val="18"/>
                <w:szCs w:val="18"/>
              </w:rPr>
            </w:pPr>
            <w:r>
              <w:rPr>
                <w:rFonts w:hint="eastAsia" w:ascii="宋体" w:hAnsi="宋体" w:eastAsia="宋体" w:cs="宋体"/>
                <w:sz w:val="15"/>
                <w:szCs w:val="15"/>
              </w:rPr>
              <w:t>254.00</w:t>
            </w:r>
          </w:p>
        </w:tc>
        <w:tc>
          <w:tcPr>
            <w:tcW w:w="1048" w:type="dxa"/>
            <w:shd w:val="clear" w:color="auto" w:fill="auto"/>
            <w:vAlign w:val="center"/>
          </w:tcPr>
          <w:p w14:paraId="0D4FFC9E">
            <w:pPr>
              <w:jc w:val="right"/>
              <w:rPr>
                <w:rFonts w:hint="default" w:ascii="宋体" w:hAnsi="宋体"/>
                <w:b/>
                <w:sz w:val="18"/>
                <w:szCs w:val="18"/>
              </w:rPr>
            </w:pPr>
            <w:r>
              <w:rPr>
                <w:rFonts w:hint="eastAsia" w:ascii="宋体" w:hAnsi="宋体" w:eastAsia="宋体" w:cs="宋体"/>
                <w:sz w:val="15"/>
                <w:szCs w:val="15"/>
              </w:rPr>
              <w:t>254.00</w:t>
            </w:r>
          </w:p>
        </w:tc>
        <w:tc>
          <w:tcPr>
            <w:tcW w:w="925" w:type="dxa"/>
            <w:shd w:val="clear" w:color="auto" w:fill="auto"/>
            <w:vAlign w:val="center"/>
          </w:tcPr>
          <w:p w14:paraId="1F36078F">
            <w:pPr>
              <w:jc w:val="right"/>
              <w:rPr>
                <w:rFonts w:hint="default" w:ascii="宋体" w:hAnsi="宋体"/>
                <w:b/>
                <w:sz w:val="18"/>
                <w:szCs w:val="18"/>
              </w:rPr>
            </w:pPr>
            <w:r>
              <w:rPr>
                <w:rFonts w:hint="eastAsia" w:ascii="宋体" w:hAnsi="宋体" w:eastAsia="宋体" w:cs="宋体"/>
                <w:sz w:val="15"/>
                <w:szCs w:val="15"/>
              </w:rPr>
              <w:t>254.00</w:t>
            </w:r>
          </w:p>
        </w:tc>
        <w:tc>
          <w:tcPr>
            <w:tcW w:w="924" w:type="dxa"/>
            <w:shd w:val="clear" w:color="auto" w:fill="auto"/>
            <w:vAlign w:val="center"/>
          </w:tcPr>
          <w:p w14:paraId="06AA7809">
            <w:pPr>
              <w:jc w:val="right"/>
              <w:rPr>
                <w:rFonts w:hint="default" w:ascii="宋体" w:hAnsi="宋体"/>
                <w:b/>
                <w:sz w:val="15"/>
                <w:szCs w:val="15"/>
              </w:rPr>
            </w:pPr>
          </w:p>
        </w:tc>
        <w:tc>
          <w:tcPr>
            <w:tcW w:w="924" w:type="dxa"/>
            <w:shd w:val="clear" w:color="auto" w:fill="auto"/>
            <w:vAlign w:val="center"/>
          </w:tcPr>
          <w:p w14:paraId="39E494D3">
            <w:pPr>
              <w:jc w:val="right"/>
              <w:rPr>
                <w:rFonts w:hint="default" w:ascii="宋体" w:hAnsi="宋体"/>
                <w:b/>
                <w:sz w:val="18"/>
                <w:szCs w:val="18"/>
              </w:rPr>
            </w:pPr>
          </w:p>
        </w:tc>
        <w:tc>
          <w:tcPr>
            <w:tcW w:w="924" w:type="dxa"/>
            <w:shd w:val="clear" w:color="auto" w:fill="auto"/>
            <w:vAlign w:val="center"/>
          </w:tcPr>
          <w:p w14:paraId="5F22A27C">
            <w:pPr>
              <w:jc w:val="right"/>
              <w:rPr>
                <w:rFonts w:hint="default" w:ascii="宋体" w:hAnsi="宋体"/>
                <w:b/>
                <w:sz w:val="18"/>
                <w:szCs w:val="18"/>
              </w:rPr>
            </w:pPr>
          </w:p>
        </w:tc>
        <w:tc>
          <w:tcPr>
            <w:tcW w:w="924" w:type="dxa"/>
            <w:shd w:val="clear" w:color="auto" w:fill="auto"/>
            <w:vAlign w:val="center"/>
          </w:tcPr>
          <w:p w14:paraId="40111C08">
            <w:pPr>
              <w:jc w:val="right"/>
              <w:rPr>
                <w:rFonts w:hint="default" w:ascii="宋体" w:hAnsi="宋体"/>
                <w:b/>
                <w:sz w:val="18"/>
                <w:szCs w:val="18"/>
              </w:rPr>
            </w:pPr>
          </w:p>
        </w:tc>
        <w:tc>
          <w:tcPr>
            <w:tcW w:w="671" w:type="dxa"/>
            <w:shd w:val="clear" w:color="auto" w:fill="auto"/>
            <w:vAlign w:val="center"/>
          </w:tcPr>
          <w:p w14:paraId="21FD30DF">
            <w:pPr>
              <w:jc w:val="right"/>
              <w:rPr>
                <w:rFonts w:hint="default" w:ascii="宋体" w:hAnsi="宋体"/>
                <w:b/>
                <w:sz w:val="18"/>
                <w:szCs w:val="18"/>
              </w:rPr>
            </w:pPr>
          </w:p>
        </w:tc>
        <w:tc>
          <w:tcPr>
            <w:tcW w:w="900" w:type="dxa"/>
            <w:shd w:val="clear" w:color="auto" w:fill="auto"/>
            <w:vAlign w:val="center"/>
          </w:tcPr>
          <w:p w14:paraId="48810270">
            <w:pPr>
              <w:jc w:val="right"/>
              <w:rPr>
                <w:rFonts w:hint="default" w:ascii="宋体" w:hAnsi="宋体"/>
                <w:b/>
                <w:sz w:val="18"/>
                <w:szCs w:val="18"/>
              </w:rPr>
            </w:pPr>
          </w:p>
        </w:tc>
        <w:tc>
          <w:tcPr>
            <w:tcW w:w="900" w:type="dxa"/>
            <w:shd w:val="clear" w:color="auto" w:fill="auto"/>
            <w:vAlign w:val="center"/>
          </w:tcPr>
          <w:p w14:paraId="5F6EFC86">
            <w:pPr>
              <w:jc w:val="right"/>
              <w:rPr>
                <w:rFonts w:hint="default" w:ascii="宋体" w:hAnsi="宋体"/>
                <w:b/>
                <w:sz w:val="18"/>
                <w:szCs w:val="18"/>
              </w:rPr>
            </w:pPr>
          </w:p>
        </w:tc>
        <w:tc>
          <w:tcPr>
            <w:tcW w:w="900" w:type="dxa"/>
            <w:shd w:val="clear" w:color="auto" w:fill="auto"/>
            <w:vAlign w:val="center"/>
          </w:tcPr>
          <w:p w14:paraId="0068AA81">
            <w:pPr>
              <w:jc w:val="right"/>
              <w:rPr>
                <w:rFonts w:hint="eastAsia" w:ascii="宋体" w:hAnsi="宋体"/>
                <w:b/>
                <w:color w:val="000000"/>
                <w:sz w:val="18"/>
                <w:szCs w:val="18"/>
              </w:rPr>
            </w:pPr>
          </w:p>
        </w:tc>
        <w:tc>
          <w:tcPr>
            <w:tcW w:w="900" w:type="dxa"/>
            <w:shd w:val="clear" w:color="auto" w:fill="auto"/>
            <w:vAlign w:val="center"/>
          </w:tcPr>
          <w:p w14:paraId="2C177C07">
            <w:pPr>
              <w:jc w:val="right"/>
              <w:rPr>
                <w:rFonts w:hint="eastAsia" w:ascii="宋体" w:hAnsi="宋体"/>
                <w:b/>
                <w:color w:val="000000"/>
                <w:sz w:val="18"/>
                <w:szCs w:val="18"/>
              </w:rPr>
            </w:pPr>
          </w:p>
        </w:tc>
      </w:tr>
      <w:tr w14:paraId="54F0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1F7CD8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D52B3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679C748">
            <w:pPr>
              <w:jc w:val="center"/>
              <w:rPr>
                <w:rFonts w:hint="default" w:ascii="宋体" w:hAnsi="宋体"/>
                <w:b/>
                <w:sz w:val="18"/>
                <w:szCs w:val="18"/>
              </w:rPr>
            </w:pPr>
          </w:p>
        </w:tc>
        <w:tc>
          <w:tcPr>
            <w:tcW w:w="2500" w:type="dxa"/>
            <w:shd w:val="clear" w:color="auto" w:fill="auto"/>
            <w:vAlign w:val="center"/>
          </w:tcPr>
          <w:p w14:paraId="52B56C53">
            <w:pPr>
              <w:jc w:val="left"/>
              <w:rPr>
                <w:rFonts w:hint="default" w:ascii="宋体" w:hAnsi="宋体"/>
                <w:b/>
                <w:sz w:val="18"/>
                <w:szCs w:val="18"/>
              </w:rPr>
            </w:pPr>
            <w:r>
              <w:rPr>
                <w:rFonts w:hint="eastAsia" w:ascii="宋体" w:hAnsi="宋体" w:eastAsia="宋体" w:cs="宋体"/>
                <w:sz w:val="15"/>
                <w:szCs w:val="15"/>
              </w:rPr>
              <w:t>残疾人事业</w:t>
            </w:r>
          </w:p>
        </w:tc>
        <w:tc>
          <w:tcPr>
            <w:tcW w:w="1100" w:type="dxa"/>
            <w:shd w:val="clear" w:color="auto" w:fill="auto"/>
            <w:vAlign w:val="center"/>
          </w:tcPr>
          <w:p w14:paraId="3B305C40">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1489AF96">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62AAF66F">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4EC30BD8">
            <w:pPr>
              <w:jc w:val="right"/>
              <w:rPr>
                <w:rFonts w:hint="default" w:ascii="宋体" w:hAnsi="宋体"/>
                <w:b/>
                <w:sz w:val="15"/>
                <w:szCs w:val="15"/>
              </w:rPr>
            </w:pPr>
          </w:p>
        </w:tc>
        <w:tc>
          <w:tcPr>
            <w:tcW w:w="924" w:type="dxa"/>
            <w:shd w:val="clear" w:color="auto" w:fill="auto"/>
            <w:vAlign w:val="center"/>
          </w:tcPr>
          <w:p w14:paraId="04058E15">
            <w:pPr>
              <w:jc w:val="right"/>
              <w:rPr>
                <w:rFonts w:hint="default" w:ascii="宋体" w:hAnsi="宋体"/>
                <w:b/>
                <w:sz w:val="18"/>
                <w:szCs w:val="18"/>
              </w:rPr>
            </w:pPr>
          </w:p>
        </w:tc>
        <w:tc>
          <w:tcPr>
            <w:tcW w:w="924" w:type="dxa"/>
            <w:shd w:val="clear" w:color="auto" w:fill="auto"/>
            <w:vAlign w:val="center"/>
          </w:tcPr>
          <w:p w14:paraId="1212A27D">
            <w:pPr>
              <w:jc w:val="right"/>
              <w:rPr>
                <w:rFonts w:hint="default" w:ascii="宋体" w:hAnsi="宋体"/>
                <w:b/>
                <w:sz w:val="18"/>
                <w:szCs w:val="18"/>
              </w:rPr>
            </w:pPr>
          </w:p>
        </w:tc>
        <w:tc>
          <w:tcPr>
            <w:tcW w:w="924" w:type="dxa"/>
            <w:shd w:val="clear" w:color="auto" w:fill="auto"/>
            <w:vAlign w:val="center"/>
          </w:tcPr>
          <w:p w14:paraId="69AE1DF4">
            <w:pPr>
              <w:jc w:val="right"/>
              <w:rPr>
                <w:rFonts w:hint="default" w:ascii="宋体" w:hAnsi="宋体"/>
                <w:b/>
                <w:sz w:val="18"/>
                <w:szCs w:val="18"/>
              </w:rPr>
            </w:pPr>
          </w:p>
        </w:tc>
        <w:tc>
          <w:tcPr>
            <w:tcW w:w="671" w:type="dxa"/>
            <w:shd w:val="clear" w:color="auto" w:fill="auto"/>
            <w:vAlign w:val="center"/>
          </w:tcPr>
          <w:p w14:paraId="55AF4E50">
            <w:pPr>
              <w:jc w:val="right"/>
              <w:rPr>
                <w:rFonts w:hint="default" w:ascii="宋体" w:hAnsi="宋体"/>
                <w:b/>
                <w:sz w:val="18"/>
                <w:szCs w:val="18"/>
              </w:rPr>
            </w:pPr>
          </w:p>
        </w:tc>
        <w:tc>
          <w:tcPr>
            <w:tcW w:w="900" w:type="dxa"/>
            <w:shd w:val="clear" w:color="auto" w:fill="auto"/>
            <w:vAlign w:val="center"/>
          </w:tcPr>
          <w:p w14:paraId="398D6E9B">
            <w:pPr>
              <w:jc w:val="right"/>
              <w:rPr>
                <w:rFonts w:hint="default" w:ascii="宋体" w:hAnsi="宋体"/>
                <w:b/>
                <w:sz w:val="18"/>
                <w:szCs w:val="18"/>
              </w:rPr>
            </w:pPr>
          </w:p>
        </w:tc>
        <w:tc>
          <w:tcPr>
            <w:tcW w:w="900" w:type="dxa"/>
            <w:shd w:val="clear" w:color="auto" w:fill="auto"/>
            <w:vAlign w:val="center"/>
          </w:tcPr>
          <w:p w14:paraId="3EA0C239">
            <w:pPr>
              <w:jc w:val="right"/>
              <w:rPr>
                <w:rFonts w:hint="default" w:ascii="宋体" w:hAnsi="宋体"/>
                <w:b/>
                <w:sz w:val="18"/>
                <w:szCs w:val="18"/>
              </w:rPr>
            </w:pPr>
          </w:p>
        </w:tc>
        <w:tc>
          <w:tcPr>
            <w:tcW w:w="900" w:type="dxa"/>
            <w:shd w:val="clear" w:color="auto" w:fill="auto"/>
            <w:vAlign w:val="center"/>
          </w:tcPr>
          <w:p w14:paraId="1D3DCD1A">
            <w:pPr>
              <w:jc w:val="right"/>
              <w:rPr>
                <w:rFonts w:hint="eastAsia" w:ascii="宋体" w:hAnsi="宋体"/>
                <w:b/>
                <w:color w:val="000000"/>
                <w:sz w:val="18"/>
                <w:szCs w:val="18"/>
              </w:rPr>
            </w:pPr>
          </w:p>
        </w:tc>
        <w:tc>
          <w:tcPr>
            <w:tcW w:w="900" w:type="dxa"/>
            <w:shd w:val="clear" w:color="auto" w:fill="auto"/>
            <w:vAlign w:val="center"/>
          </w:tcPr>
          <w:p w14:paraId="1CF02714">
            <w:pPr>
              <w:jc w:val="right"/>
              <w:rPr>
                <w:rFonts w:hint="eastAsia" w:ascii="宋体" w:hAnsi="宋体"/>
                <w:b/>
                <w:color w:val="000000"/>
                <w:sz w:val="18"/>
                <w:szCs w:val="18"/>
              </w:rPr>
            </w:pPr>
          </w:p>
        </w:tc>
      </w:tr>
      <w:tr w14:paraId="2BDF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EF70C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7EDDD1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319DEC1">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0DE05695">
            <w:pPr>
              <w:jc w:val="left"/>
              <w:rPr>
                <w:rFonts w:hint="default" w:ascii="宋体" w:hAnsi="宋体"/>
                <w:b/>
                <w:sz w:val="18"/>
                <w:szCs w:val="18"/>
              </w:rPr>
            </w:pPr>
            <w:r>
              <w:rPr>
                <w:rFonts w:hint="eastAsia" w:ascii="宋体" w:hAnsi="宋体" w:eastAsia="宋体" w:cs="宋体"/>
                <w:sz w:val="15"/>
                <w:szCs w:val="15"/>
              </w:rPr>
              <w:t>残疾人生活和护理补贴</w:t>
            </w:r>
          </w:p>
        </w:tc>
        <w:tc>
          <w:tcPr>
            <w:tcW w:w="1100" w:type="dxa"/>
            <w:shd w:val="clear" w:color="auto" w:fill="auto"/>
            <w:vAlign w:val="center"/>
          </w:tcPr>
          <w:p w14:paraId="21504B1D">
            <w:pPr>
              <w:jc w:val="right"/>
              <w:rPr>
                <w:rFonts w:hint="default" w:ascii="宋体" w:hAnsi="宋体"/>
                <w:b/>
                <w:sz w:val="18"/>
                <w:szCs w:val="18"/>
              </w:rPr>
            </w:pPr>
            <w:r>
              <w:rPr>
                <w:rFonts w:hint="eastAsia" w:ascii="宋体" w:hAnsi="宋体" w:eastAsia="宋体" w:cs="宋体"/>
                <w:sz w:val="15"/>
                <w:szCs w:val="15"/>
              </w:rPr>
              <w:t>436.00</w:t>
            </w:r>
          </w:p>
        </w:tc>
        <w:tc>
          <w:tcPr>
            <w:tcW w:w="1048" w:type="dxa"/>
            <w:shd w:val="clear" w:color="auto" w:fill="auto"/>
            <w:vAlign w:val="center"/>
          </w:tcPr>
          <w:p w14:paraId="11B01BB7">
            <w:pPr>
              <w:jc w:val="right"/>
              <w:rPr>
                <w:rFonts w:hint="default" w:ascii="宋体" w:hAnsi="宋体"/>
                <w:b/>
                <w:sz w:val="18"/>
                <w:szCs w:val="18"/>
              </w:rPr>
            </w:pPr>
            <w:r>
              <w:rPr>
                <w:rFonts w:hint="eastAsia" w:ascii="宋体" w:hAnsi="宋体" w:eastAsia="宋体" w:cs="宋体"/>
                <w:sz w:val="15"/>
                <w:szCs w:val="15"/>
              </w:rPr>
              <w:t>436.00</w:t>
            </w:r>
          </w:p>
        </w:tc>
        <w:tc>
          <w:tcPr>
            <w:tcW w:w="925" w:type="dxa"/>
            <w:shd w:val="clear" w:color="auto" w:fill="auto"/>
            <w:vAlign w:val="center"/>
          </w:tcPr>
          <w:p w14:paraId="0B14B097">
            <w:pPr>
              <w:jc w:val="right"/>
              <w:rPr>
                <w:rFonts w:hint="default" w:ascii="宋体" w:hAnsi="宋体"/>
                <w:b/>
                <w:sz w:val="18"/>
                <w:szCs w:val="18"/>
              </w:rPr>
            </w:pPr>
            <w:r>
              <w:rPr>
                <w:rFonts w:hint="eastAsia" w:ascii="宋体" w:hAnsi="宋体" w:eastAsia="宋体" w:cs="宋体"/>
                <w:sz w:val="15"/>
                <w:szCs w:val="15"/>
              </w:rPr>
              <w:t>436.00</w:t>
            </w:r>
          </w:p>
        </w:tc>
        <w:tc>
          <w:tcPr>
            <w:tcW w:w="924" w:type="dxa"/>
            <w:shd w:val="clear" w:color="auto" w:fill="auto"/>
            <w:vAlign w:val="center"/>
          </w:tcPr>
          <w:p w14:paraId="004EFB3D">
            <w:pPr>
              <w:jc w:val="right"/>
              <w:rPr>
                <w:rFonts w:hint="default" w:ascii="宋体" w:hAnsi="宋体"/>
                <w:b/>
                <w:sz w:val="15"/>
                <w:szCs w:val="15"/>
              </w:rPr>
            </w:pPr>
          </w:p>
        </w:tc>
        <w:tc>
          <w:tcPr>
            <w:tcW w:w="924" w:type="dxa"/>
            <w:shd w:val="clear" w:color="auto" w:fill="auto"/>
            <w:vAlign w:val="center"/>
          </w:tcPr>
          <w:p w14:paraId="5E727CB9">
            <w:pPr>
              <w:jc w:val="right"/>
              <w:rPr>
                <w:rFonts w:hint="default" w:ascii="宋体" w:hAnsi="宋体"/>
                <w:b/>
                <w:sz w:val="18"/>
                <w:szCs w:val="18"/>
              </w:rPr>
            </w:pPr>
          </w:p>
        </w:tc>
        <w:tc>
          <w:tcPr>
            <w:tcW w:w="924" w:type="dxa"/>
            <w:shd w:val="clear" w:color="auto" w:fill="auto"/>
            <w:vAlign w:val="center"/>
          </w:tcPr>
          <w:p w14:paraId="7982C4EE">
            <w:pPr>
              <w:jc w:val="right"/>
              <w:rPr>
                <w:rFonts w:hint="default" w:ascii="宋体" w:hAnsi="宋体"/>
                <w:b/>
                <w:sz w:val="18"/>
                <w:szCs w:val="18"/>
              </w:rPr>
            </w:pPr>
          </w:p>
        </w:tc>
        <w:tc>
          <w:tcPr>
            <w:tcW w:w="924" w:type="dxa"/>
            <w:shd w:val="clear" w:color="auto" w:fill="auto"/>
            <w:vAlign w:val="center"/>
          </w:tcPr>
          <w:p w14:paraId="00B45FC5">
            <w:pPr>
              <w:jc w:val="right"/>
              <w:rPr>
                <w:rFonts w:hint="default" w:ascii="宋体" w:hAnsi="宋体"/>
                <w:b/>
                <w:sz w:val="18"/>
                <w:szCs w:val="18"/>
              </w:rPr>
            </w:pPr>
          </w:p>
        </w:tc>
        <w:tc>
          <w:tcPr>
            <w:tcW w:w="671" w:type="dxa"/>
            <w:shd w:val="clear" w:color="auto" w:fill="auto"/>
            <w:vAlign w:val="center"/>
          </w:tcPr>
          <w:p w14:paraId="445A12DF">
            <w:pPr>
              <w:jc w:val="right"/>
              <w:rPr>
                <w:rFonts w:hint="default" w:ascii="宋体" w:hAnsi="宋体"/>
                <w:b/>
                <w:sz w:val="18"/>
                <w:szCs w:val="18"/>
              </w:rPr>
            </w:pPr>
          </w:p>
        </w:tc>
        <w:tc>
          <w:tcPr>
            <w:tcW w:w="900" w:type="dxa"/>
            <w:shd w:val="clear" w:color="auto" w:fill="auto"/>
            <w:vAlign w:val="center"/>
          </w:tcPr>
          <w:p w14:paraId="45059C05">
            <w:pPr>
              <w:jc w:val="right"/>
              <w:rPr>
                <w:rFonts w:hint="default" w:ascii="宋体" w:hAnsi="宋体"/>
                <w:b/>
                <w:sz w:val="18"/>
                <w:szCs w:val="18"/>
              </w:rPr>
            </w:pPr>
          </w:p>
        </w:tc>
        <w:tc>
          <w:tcPr>
            <w:tcW w:w="900" w:type="dxa"/>
            <w:shd w:val="clear" w:color="auto" w:fill="auto"/>
            <w:vAlign w:val="center"/>
          </w:tcPr>
          <w:p w14:paraId="29DC297D">
            <w:pPr>
              <w:jc w:val="right"/>
              <w:rPr>
                <w:rFonts w:hint="default" w:ascii="宋体" w:hAnsi="宋体"/>
                <w:b/>
                <w:sz w:val="18"/>
                <w:szCs w:val="18"/>
              </w:rPr>
            </w:pPr>
          </w:p>
        </w:tc>
        <w:tc>
          <w:tcPr>
            <w:tcW w:w="900" w:type="dxa"/>
            <w:shd w:val="clear" w:color="auto" w:fill="auto"/>
            <w:vAlign w:val="center"/>
          </w:tcPr>
          <w:p w14:paraId="04C9EBD7">
            <w:pPr>
              <w:jc w:val="right"/>
              <w:rPr>
                <w:rFonts w:hint="eastAsia" w:ascii="宋体" w:hAnsi="宋体"/>
                <w:b/>
                <w:color w:val="000000"/>
                <w:sz w:val="18"/>
                <w:szCs w:val="18"/>
              </w:rPr>
            </w:pPr>
          </w:p>
        </w:tc>
        <w:tc>
          <w:tcPr>
            <w:tcW w:w="900" w:type="dxa"/>
            <w:shd w:val="clear" w:color="auto" w:fill="auto"/>
            <w:vAlign w:val="center"/>
          </w:tcPr>
          <w:p w14:paraId="4D2902D7">
            <w:pPr>
              <w:jc w:val="right"/>
              <w:rPr>
                <w:rFonts w:hint="eastAsia" w:ascii="宋体" w:hAnsi="宋体"/>
                <w:b/>
                <w:color w:val="000000"/>
                <w:sz w:val="18"/>
                <w:szCs w:val="18"/>
              </w:rPr>
            </w:pPr>
          </w:p>
        </w:tc>
      </w:tr>
      <w:tr w14:paraId="04E54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CC1DF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1A29CCB">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01BD3C0E">
            <w:pPr>
              <w:jc w:val="center"/>
              <w:rPr>
                <w:rFonts w:hint="default" w:ascii="宋体" w:hAnsi="宋体"/>
                <w:b/>
                <w:sz w:val="18"/>
                <w:szCs w:val="18"/>
              </w:rPr>
            </w:pPr>
          </w:p>
        </w:tc>
        <w:tc>
          <w:tcPr>
            <w:tcW w:w="2500" w:type="dxa"/>
            <w:shd w:val="clear" w:color="auto" w:fill="auto"/>
            <w:vAlign w:val="center"/>
          </w:tcPr>
          <w:p w14:paraId="16044589">
            <w:pPr>
              <w:jc w:val="left"/>
              <w:rPr>
                <w:rFonts w:hint="default" w:ascii="宋体" w:hAnsi="宋体"/>
                <w:b/>
                <w:sz w:val="18"/>
                <w:szCs w:val="18"/>
              </w:rPr>
            </w:pPr>
            <w:r>
              <w:rPr>
                <w:rFonts w:hint="eastAsia" w:ascii="宋体" w:hAnsi="宋体" w:eastAsia="宋体" w:cs="宋体"/>
                <w:sz w:val="15"/>
                <w:szCs w:val="15"/>
              </w:rPr>
              <w:t>最低生活保障</w:t>
            </w:r>
          </w:p>
        </w:tc>
        <w:tc>
          <w:tcPr>
            <w:tcW w:w="1100" w:type="dxa"/>
            <w:shd w:val="clear" w:color="auto" w:fill="auto"/>
            <w:vAlign w:val="center"/>
          </w:tcPr>
          <w:p w14:paraId="05FE00EF">
            <w:pPr>
              <w:jc w:val="right"/>
              <w:rPr>
                <w:rFonts w:hint="default" w:ascii="宋体" w:hAnsi="宋体"/>
                <w:b/>
                <w:sz w:val="18"/>
                <w:szCs w:val="18"/>
              </w:rPr>
            </w:pPr>
            <w:r>
              <w:rPr>
                <w:rFonts w:hint="eastAsia" w:ascii="宋体" w:hAnsi="宋体" w:eastAsia="宋体" w:cs="宋体"/>
                <w:sz w:val="15"/>
                <w:szCs w:val="15"/>
              </w:rPr>
              <w:t>2,530.00</w:t>
            </w:r>
          </w:p>
        </w:tc>
        <w:tc>
          <w:tcPr>
            <w:tcW w:w="1048" w:type="dxa"/>
            <w:shd w:val="clear" w:color="auto" w:fill="auto"/>
            <w:vAlign w:val="center"/>
          </w:tcPr>
          <w:p w14:paraId="7834C134">
            <w:pPr>
              <w:jc w:val="right"/>
              <w:rPr>
                <w:rFonts w:hint="default" w:ascii="宋体" w:hAnsi="宋体"/>
                <w:b/>
                <w:sz w:val="18"/>
                <w:szCs w:val="18"/>
              </w:rPr>
            </w:pPr>
            <w:r>
              <w:rPr>
                <w:rFonts w:hint="eastAsia" w:ascii="宋体" w:hAnsi="宋体" w:eastAsia="宋体" w:cs="宋体"/>
                <w:sz w:val="15"/>
                <w:szCs w:val="15"/>
              </w:rPr>
              <w:t>2,530.00</w:t>
            </w:r>
          </w:p>
        </w:tc>
        <w:tc>
          <w:tcPr>
            <w:tcW w:w="925" w:type="dxa"/>
            <w:shd w:val="clear" w:color="auto" w:fill="auto"/>
            <w:vAlign w:val="center"/>
          </w:tcPr>
          <w:p w14:paraId="6380F76F">
            <w:pPr>
              <w:jc w:val="right"/>
              <w:rPr>
                <w:rFonts w:hint="default" w:ascii="宋体" w:hAnsi="宋体"/>
                <w:b/>
                <w:sz w:val="18"/>
                <w:szCs w:val="18"/>
              </w:rPr>
            </w:pPr>
            <w:r>
              <w:rPr>
                <w:rFonts w:hint="eastAsia" w:ascii="宋体" w:hAnsi="宋体" w:eastAsia="宋体" w:cs="宋体"/>
                <w:sz w:val="15"/>
                <w:szCs w:val="15"/>
              </w:rPr>
              <w:t>930.00</w:t>
            </w:r>
          </w:p>
        </w:tc>
        <w:tc>
          <w:tcPr>
            <w:tcW w:w="924" w:type="dxa"/>
            <w:shd w:val="clear" w:color="auto" w:fill="auto"/>
            <w:vAlign w:val="center"/>
          </w:tcPr>
          <w:p w14:paraId="69C52F0B">
            <w:pPr>
              <w:jc w:val="right"/>
              <w:rPr>
                <w:rFonts w:hint="default" w:ascii="宋体" w:hAnsi="宋体"/>
                <w:b/>
                <w:sz w:val="15"/>
                <w:szCs w:val="15"/>
              </w:rPr>
            </w:pPr>
            <w:r>
              <w:rPr>
                <w:rFonts w:hint="eastAsia" w:ascii="宋体" w:hAnsi="宋体" w:eastAsia="宋体" w:cs="宋体"/>
                <w:sz w:val="15"/>
                <w:szCs w:val="15"/>
              </w:rPr>
              <w:t>1,600.00</w:t>
            </w:r>
          </w:p>
        </w:tc>
        <w:tc>
          <w:tcPr>
            <w:tcW w:w="924" w:type="dxa"/>
            <w:shd w:val="clear" w:color="auto" w:fill="auto"/>
            <w:vAlign w:val="center"/>
          </w:tcPr>
          <w:p w14:paraId="1E242902">
            <w:pPr>
              <w:jc w:val="right"/>
              <w:rPr>
                <w:rFonts w:hint="default" w:ascii="宋体" w:hAnsi="宋体"/>
                <w:b/>
                <w:sz w:val="18"/>
                <w:szCs w:val="18"/>
              </w:rPr>
            </w:pPr>
          </w:p>
        </w:tc>
        <w:tc>
          <w:tcPr>
            <w:tcW w:w="924" w:type="dxa"/>
            <w:shd w:val="clear" w:color="auto" w:fill="auto"/>
            <w:vAlign w:val="center"/>
          </w:tcPr>
          <w:p w14:paraId="78F34A0B">
            <w:pPr>
              <w:jc w:val="right"/>
              <w:rPr>
                <w:rFonts w:hint="default" w:ascii="宋体" w:hAnsi="宋体"/>
                <w:b/>
                <w:sz w:val="18"/>
                <w:szCs w:val="18"/>
              </w:rPr>
            </w:pPr>
          </w:p>
        </w:tc>
        <w:tc>
          <w:tcPr>
            <w:tcW w:w="924" w:type="dxa"/>
            <w:shd w:val="clear" w:color="auto" w:fill="auto"/>
            <w:vAlign w:val="center"/>
          </w:tcPr>
          <w:p w14:paraId="55B3F978">
            <w:pPr>
              <w:jc w:val="right"/>
              <w:rPr>
                <w:rFonts w:hint="default" w:ascii="宋体" w:hAnsi="宋体"/>
                <w:b/>
                <w:sz w:val="18"/>
                <w:szCs w:val="18"/>
              </w:rPr>
            </w:pPr>
          </w:p>
        </w:tc>
        <w:tc>
          <w:tcPr>
            <w:tcW w:w="671" w:type="dxa"/>
            <w:shd w:val="clear" w:color="auto" w:fill="auto"/>
            <w:vAlign w:val="center"/>
          </w:tcPr>
          <w:p w14:paraId="1B147CC3">
            <w:pPr>
              <w:jc w:val="right"/>
              <w:rPr>
                <w:rFonts w:hint="default" w:ascii="宋体" w:hAnsi="宋体"/>
                <w:b/>
                <w:sz w:val="18"/>
                <w:szCs w:val="18"/>
              </w:rPr>
            </w:pPr>
          </w:p>
        </w:tc>
        <w:tc>
          <w:tcPr>
            <w:tcW w:w="900" w:type="dxa"/>
            <w:shd w:val="clear" w:color="auto" w:fill="auto"/>
            <w:vAlign w:val="center"/>
          </w:tcPr>
          <w:p w14:paraId="60956FC0">
            <w:pPr>
              <w:jc w:val="right"/>
              <w:rPr>
                <w:rFonts w:hint="default" w:ascii="宋体" w:hAnsi="宋体"/>
                <w:b/>
                <w:sz w:val="18"/>
                <w:szCs w:val="18"/>
              </w:rPr>
            </w:pPr>
          </w:p>
        </w:tc>
        <w:tc>
          <w:tcPr>
            <w:tcW w:w="900" w:type="dxa"/>
            <w:shd w:val="clear" w:color="auto" w:fill="auto"/>
            <w:vAlign w:val="center"/>
          </w:tcPr>
          <w:p w14:paraId="67E1E680">
            <w:pPr>
              <w:jc w:val="right"/>
              <w:rPr>
                <w:rFonts w:hint="default" w:ascii="宋体" w:hAnsi="宋体"/>
                <w:b/>
                <w:sz w:val="18"/>
                <w:szCs w:val="18"/>
              </w:rPr>
            </w:pPr>
          </w:p>
        </w:tc>
        <w:tc>
          <w:tcPr>
            <w:tcW w:w="900" w:type="dxa"/>
            <w:shd w:val="clear" w:color="auto" w:fill="auto"/>
            <w:vAlign w:val="center"/>
          </w:tcPr>
          <w:p w14:paraId="77B9BA33">
            <w:pPr>
              <w:jc w:val="right"/>
              <w:rPr>
                <w:rFonts w:hint="eastAsia" w:ascii="宋体" w:hAnsi="宋体"/>
                <w:b/>
                <w:color w:val="000000"/>
                <w:sz w:val="18"/>
                <w:szCs w:val="18"/>
              </w:rPr>
            </w:pPr>
          </w:p>
        </w:tc>
        <w:tc>
          <w:tcPr>
            <w:tcW w:w="900" w:type="dxa"/>
            <w:shd w:val="clear" w:color="auto" w:fill="auto"/>
            <w:vAlign w:val="center"/>
          </w:tcPr>
          <w:p w14:paraId="67A989A5">
            <w:pPr>
              <w:jc w:val="right"/>
              <w:rPr>
                <w:rFonts w:hint="eastAsia" w:ascii="宋体" w:hAnsi="宋体"/>
                <w:b/>
                <w:color w:val="000000"/>
                <w:sz w:val="18"/>
                <w:szCs w:val="18"/>
              </w:rPr>
            </w:pPr>
          </w:p>
        </w:tc>
      </w:tr>
      <w:tr w14:paraId="78FAB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A6A5C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F95B4B0">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6CC9FD1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7DCFCF8">
            <w:pPr>
              <w:jc w:val="left"/>
              <w:rPr>
                <w:rFonts w:hint="default" w:ascii="宋体" w:hAnsi="宋体"/>
                <w:b/>
                <w:sz w:val="18"/>
                <w:szCs w:val="18"/>
              </w:rPr>
            </w:pPr>
            <w:r>
              <w:rPr>
                <w:rFonts w:hint="eastAsia" w:ascii="宋体" w:hAnsi="宋体" w:eastAsia="宋体" w:cs="宋体"/>
                <w:sz w:val="15"/>
                <w:szCs w:val="15"/>
              </w:rPr>
              <w:t>城市最低生活保障金支出</w:t>
            </w:r>
          </w:p>
        </w:tc>
        <w:tc>
          <w:tcPr>
            <w:tcW w:w="1100" w:type="dxa"/>
            <w:shd w:val="clear" w:color="auto" w:fill="auto"/>
            <w:vAlign w:val="center"/>
          </w:tcPr>
          <w:p w14:paraId="38A26681">
            <w:pPr>
              <w:jc w:val="right"/>
              <w:rPr>
                <w:rFonts w:hint="default" w:ascii="宋体" w:hAnsi="宋体"/>
                <w:b/>
                <w:sz w:val="18"/>
                <w:szCs w:val="18"/>
              </w:rPr>
            </w:pPr>
            <w:r>
              <w:rPr>
                <w:rFonts w:hint="eastAsia" w:ascii="宋体" w:hAnsi="宋体" w:eastAsia="宋体" w:cs="宋体"/>
                <w:sz w:val="15"/>
                <w:szCs w:val="15"/>
              </w:rPr>
              <w:t>570.00</w:t>
            </w:r>
          </w:p>
        </w:tc>
        <w:tc>
          <w:tcPr>
            <w:tcW w:w="1048" w:type="dxa"/>
            <w:shd w:val="clear" w:color="auto" w:fill="auto"/>
            <w:vAlign w:val="center"/>
          </w:tcPr>
          <w:p w14:paraId="65B8B642">
            <w:pPr>
              <w:jc w:val="right"/>
              <w:rPr>
                <w:rFonts w:hint="default" w:ascii="宋体" w:hAnsi="宋体"/>
                <w:b/>
                <w:sz w:val="18"/>
                <w:szCs w:val="18"/>
              </w:rPr>
            </w:pPr>
            <w:r>
              <w:rPr>
                <w:rFonts w:hint="eastAsia" w:ascii="宋体" w:hAnsi="宋体" w:eastAsia="宋体" w:cs="宋体"/>
                <w:sz w:val="15"/>
                <w:szCs w:val="15"/>
              </w:rPr>
              <w:t>570.00</w:t>
            </w:r>
          </w:p>
        </w:tc>
        <w:tc>
          <w:tcPr>
            <w:tcW w:w="925" w:type="dxa"/>
            <w:shd w:val="clear" w:color="auto" w:fill="auto"/>
            <w:vAlign w:val="center"/>
          </w:tcPr>
          <w:p w14:paraId="54D6B370">
            <w:pPr>
              <w:jc w:val="right"/>
              <w:rPr>
                <w:rFonts w:hint="default" w:ascii="宋体" w:hAnsi="宋体"/>
                <w:b/>
                <w:sz w:val="18"/>
                <w:szCs w:val="18"/>
              </w:rPr>
            </w:pPr>
            <w:r>
              <w:rPr>
                <w:rFonts w:hint="eastAsia" w:ascii="宋体" w:hAnsi="宋体" w:eastAsia="宋体" w:cs="宋体"/>
                <w:sz w:val="15"/>
                <w:szCs w:val="15"/>
              </w:rPr>
              <w:t>210.00</w:t>
            </w:r>
          </w:p>
        </w:tc>
        <w:tc>
          <w:tcPr>
            <w:tcW w:w="924" w:type="dxa"/>
            <w:shd w:val="clear" w:color="auto" w:fill="auto"/>
            <w:vAlign w:val="center"/>
          </w:tcPr>
          <w:p w14:paraId="07693491">
            <w:pPr>
              <w:jc w:val="right"/>
              <w:rPr>
                <w:rFonts w:hint="default" w:ascii="宋体" w:hAnsi="宋体"/>
                <w:b/>
                <w:sz w:val="15"/>
                <w:szCs w:val="15"/>
              </w:rPr>
            </w:pPr>
            <w:r>
              <w:rPr>
                <w:rFonts w:hint="eastAsia" w:ascii="宋体" w:hAnsi="宋体" w:eastAsia="宋体" w:cs="宋体"/>
                <w:sz w:val="15"/>
                <w:szCs w:val="15"/>
              </w:rPr>
              <w:t>360.00</w:t>
            </w:r>
          </w:p>
        </w:tc>
        <w:tc>
          <w:tcPr>
            <w:tcW w:w="924" w:type="dxa"/>
            <w:shd w:val="clear" w:color="auto" w:fill="auto"/>
            <w:vAlign w:val="center"/>
          </w:tcPr>
          <w:p w14:paraId="64185328">
            <w:pPr>
              <w:jc w:val="right"/>
              <w:rPr>
                <w:rFonts w:hint="default" w:ascii="宋体" w:hAnsi="宋体"/>
                <w:b/>
                <w:sz w:val="18"/>
                <w:szCs w:val="18"/>
              </w:rPr>
            </w:pPr>
          </w:p>
        </w:tc>
        <w:tc>
          <w:tcPr>
            <w:tcW w:w="924" w:type="dxa"/>
            <w:shd w:val="clear" w:color="auto" w:fill="auto"/>
            <w:vAlign w:val="center"/>
          </w:tcPr>
          <w:p w14:paraId="04AD90E1">
            <w:pPr>
              <w:jc w:val="right"/>
              <w:rPr>
                <w:rFonts w:hint="default" w:ascii="宋体" w:hAnsi="宋体"/>
                <w:b/>
                <w:sz w:val="18"/>
                <w:szCs w:val="18"/>
              </w:rPr>
            </w:pPr>
          </w:p>
        </w:tc>
        <w:tc>
          <w:tcPr>
            <w:tcW w:w="924" w:type="dxa"/>
            <w:shd w:val="clear" w:color="auto" w:fill="auto"/>
            <w:vAlign w:val="center"/>
          </w:tcPr>
          <w:p w14:paraId="674108E0">
            <w:pPr>
              <w:jc w:val="right"/>
              <w:rPr>
                <w:rFonts w:hint="default" w:ascii="宋体" w:hAnsi="宋体"/>
                <w:b/>
                <w:sz w:val="18"/>
                <w:szCs w:val="18"/>
              </w:rPr>
            </w:pPr>
          </w:p>
        </w:tc>
        <w:tc>
          <w:tcPr>
            <w:tcW w:w="671" w:type="dxa"/>
            <w:shd w:val="clear" w:color="auto" w:fill="auto"/>
            <w:vAlign w:val="center"/>
          </w:tcPr>
          <w:p w14:paraId="157BBF27">
            <w:pPr>
              <w:jc w:val="right"/>
              <w:rPr>
                <w:rFonts w:hint="default" w:ascii="宋体" w:hAnsi="宋体"/>
                <w:b/>
                <w:sz w:val="18"/>
                <w:szCs w:val="18"/>
              </w:rPr>
            </w:pPr>
          </w:p>
        </w:tc>
        <w:tc>
          <w:tcPr>
            <w:tcW w:w="900" w:type="dxa"/>
            <w:shd w:val="clear" w:color="auto" w:fill="auto"/>
            <w:vAlign w:val="center"/>
          </w:tcPr>
          <w:p w14:paraId="6AE4B12A">
            <w:pPr>
              <w:jc w:val="right"/>
              <w:rPr>
                <w:rFonts w:hint="default" w:ascii="宋体" w:hAnsi="宋体"/>
                <w:b/>
                <w:sz w:val="18"/>
                <w:szCs w:val="18"/>
              </w:rPr>
            </w:pPr>
          </w:p>
        </w:tc>
        <w:tc>
          <w:tcPr>
            <w:tcW w:w="900" w:type="dxa"/>
            <w:shd w:val="clear" w:color="auto" w:fill="auto"/>
            <w:vAlign w:val="center"/>
          </w:tcPr>
          <w:p w14:paraId="73453756">
            <w:pPr>
              <w:jc w:val="right"/>
              <w:rPr>
                <w:rFonts w:hint="default" w:ascii="宋体" w:hAnsi="宋体"/>
                <w:b/>
                <w:sz w:val="18"/>
                <w:szCs w:val="18"/>
              </w:rPr>
            </w:pPr>
          </w:p>
        </w:tc>
        <w:tc>
          <w:tcPr>
            <w:tcW w:w="900" w:type="dxa"/>
            <w:shd w:val="clear" w:color="auto" w:fill="auto"/>
            <w:vAlign w:val="center"/>
          </w:tcPr>
          <w:p w14:paraId="54A56825">
            <w:pPr>
              <w:jc w:val="right"/>
              <w:rPr>
                <w:rFonts w:hint="eastAsia" w:ascii="宋体" w:hAnsi="宋体"/>
                <w:b/>
                <w:color w:val="000000"/>
                <w:sz w:val="18"/>
                <w:szCs w:val="18"/>
              </w:rPr>
            </w:pPr>
          </w:p>
        </w:tc>
        <w:tc>
          <w:tcPr>
            <w:tcW w:w="900" w:type="dxa"/>
            <w:shd w:val="clear" w:color="auto" w:fill="auto"/>
            <w:vAlign w:val="center"/>
          </w:tcPr>
          <w:p w14:paraId="4C3087BF">
            <w:pPr>
              <w:jc w:val="right"/>
              <w:rPr>
                <w:rFonts w:hint="eastAsia" w:ascii="宋体" w:hAnsi="宋体"/>
                <w:b/>
                <w:color w:val="000000"/>
                <w:sz w:val="18"/>
                <w:szCs w:val="18"/>
              </w:rPr>
            </w:pPr>
          </w:p>
        </w:tc>
      </w:tr>
      <w:tr w14:paraId="7F3C2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C7191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69B695A">
            <w:pPr>
              <w:jc w:val="center"/>
              <w:rPr>
                <w:rFonts w:hint="default" w:ascii="宋体" w:hAnsi="宋体"/>
                <w:b/>
                <w:sz w:val="18"/>
                <w:szCs w:val="18"/>
              </w:rPr>
            </w:pPr>
            <w:r>
              <w:rPr>
                <w:rFonts w:hint="eastAsia" w:ascii="宋体" w:hAnsi="宋体" w:eastAsia="宋体" w:cs="宋体"/>
                <w:sz w:val="15"/>
                <w:szCs w:val="15"/>
              </w:rPr>
              <w:t>19</w:t>
            </w:r>
          </w:p>
        </w:tc>
        <w:tc>
          <w:tcPr>
            <w:tcW w:w="243" w:type="dxa"/>
            <w:shd w:val="clear" w:color="auto" w:fill="auto"/>
            <w:vAlign w:val="center"/>
          </w:tcPr>
          <w:p w14:paraId="20F5098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1C31416">
            <w:pPr>
              <w:jc w:val="left"/>
              <w:rPr>
                <w:rFonts w:hint="default" w:ascii="宋体" w:hAnsi="宋体"/>
                <w:b/>
                <w:sz w:val="18"/>
                <w:szCs w:val="18"/>
              </w:rPr>
            </w:pPr>
            <w:r>
              <w:rPr>
                <w:rFonts w:hint="eastAsia" w:ascii="宋体" w:hAnsi="宋体" w:eastAsia="宋体" w:cs="宋体"/>
                <w:sz w:val="15"/>
                <w:szCs w:val="15"/>
              </w:rPr>
              <w:t>农村最低生活保障金支出</w:t>
            </w:r>
          </w:p>
        </w:tc>
        <w:tc>
          <w:tcPr>
            <w:tcW w:w="1100" w:type="dxa"/>
            <w:shd w:val="clear" w:color="auto" w:fill="auto"/>
            <w:vAlign w:val="center"/>
          </w:tcPr>
          <w:p w14:paraId="538C7480">
            <w:pPr>
              <w:jc w:val="right"/>
              <w:rPr>
                <w:rFonts w:hint="default" w:ascii="宋体" w:hAnsi="宋体"/>
                <w:b/>
                <w:sz w:val="18"/>
                <w:szCs w:val="18"/>
              </w:rPr>
            </w:pPr>
            <w:r>
              <w:rPr>
                <w:rFonts w:hint="eastAsia" w:ascii="宋体" w:hAnsi="宋体" w:eastAsia="宋体" w:cs="宋体"/>
                <w:sz w:val="15"/>
                <w:szCs w:val="15"/>
              </w:rPr>
              <w:t>1,960.00</w:t>
            </w:r>
          </w:p>
        </w:tc>
        <w:tc>
          <w:tcPr>
            <w:tcW w:w="1048" w:type="dxa"/>
            <w:shd w:val="clear" w:color="auto" w:fill="auto"/>
            <w:vAlign w:val="center"/>
          </w:tcPr>
          <w:p w14:paraId="1C0D8879">
            <w:pPr>
              <w:jc w:val="right"/>
              <w:rPr>
                <w:rFonts w:hint="default" w:ascii="宋体" w:hAnsi="宋体"/>
                <w:b/>
                <w:sz w:val="18"/>
                <w:szCs w:val="18"/>
              </w:rPr>
            </w:pPr>
            <w:r>
              <w:rPr>
                <w:rFonts w:hint="eastAsia" w:ascii="宋体" w:hAnsi="宋体" w:eastAsia="宋体" w:cs="宋体"/>
                <w:sz w:val="15"/>
                <w:szCs w:val="15"/>
              </w:rPr>
              <w:t>1,960.00</w:t>
            </w:r>
          </w:p>
        </w:tc>
        <w:tc>
          <w:tcPr>
            <w:tcW w:w="925" w:type="dxa"/>
            <w:shd w:val="clear" w:color="auto" w:fill="auto"/>
            <w:vAlign w:val="center"/>
          </w:tcPr>
          <w:p w14:paraId="44ED0EE0">
            <w:pPr>
              <w:jc w:val="right"/>
              <w:rPr>
                <w:rFonts w:hint="default" w:ascii="宋体" w:hAnsi="宋体"/>
                <w:b/>
                <w:sz w:val="18"/>
                <w:szCs w:val="18"/>
              </w:rPr>
            </w:pPr>
            <w:r>
              <w:rPr>
                <w:rFonts w:hint="eastAsia" w:ascii="宋体" w:hAnsi="宋体" w:eastAsia="宋体" w:cs="宋体"/>
                <w:sz w:val="15"/>
                <w:szCs w:val="15"/>
              </w:rPr>
              <w:t>720.00</w:t>
            </w:r>
          </w:p>
        </w:tc>
        <w:tc>
          <w:tcPr>
            <w:tcW w:w="924" w:type="dxa"/>
            <w:shd w:val="clear" w:color="auto" w:fill="auto"/>
            <w:vAlign w:val="center"/>
          </w:tcPr>
          <w:p w14:paraId="044024ED">
            <w:pPr>
              <w:jc w:val="right"/>
              <w:rPr>
                <w:rFonts w:hint="default" w:ascii="宋体" w:hAnsi="宋体"/>
                <w:b/>
                <w:sz w:val="15"/>
                <w:szCs w:val="15"/>
              </w:rPr>
            </w:pPr>
            <w:r>
              <w:rPr>
                <w:rFonts w:hint="eastAsia" w:ascii="宋体" w:hAnsi="宋体" w:eastAsia="宋体" w:cs="宋体"/>
                <w:sz w:val="15"/>
                <w:szCs w:val="15"/>
              </w:rPr>
              <w:t>1,240.00</w:t>
            </w:r>
          </w:p>
        </w:tc>
        <w:tc>
          <w:tcPr>
            <w:tcW w:w="924" w:type="dxa"/>
            <w:shd w:val="clear" w:color="auto" w:fill="auto"/>
            <w:vAlign w:val="center"/>
          </w:tcPr>
          <w:p w14:paraId="3C781434">
            <w:pPr>
              <w:jc w:val="right"/>
              <w:rPr>
                <w:rFonts w:hint="default" w:ascii="宋体" w:hAnsi="宋体"/>
                <w:b/>
                <w:sz w:val="18"/>
                <w:szCs w:val="18"/>
              </w:rPr>
            </w:pPr>
          </w:p>
        </w:tc>
        <w:tc>
          <w:tcPr>
            <w:tcW w:w="924" w:type="dxa"/>
            <w:shd w:val="clear" w:color="auto" w:fill="auto"/>
            <w:vAlign w:val="center"/>
          </w:tcPr>
          <w:p w14:paraId="39429F9C">
            <w:pPr>
              <w:jc w:val="right"/>
              <w:rPr>
                <w:rFonts w:hint="default" w:ascii="宋体" w:hAnsi="宋体"/>
                <w:b/>
                <w:sz w:val="18"/>
                <w:szCs w:val="18"/>
              </w:rPr>
            </w:pPr>
          </w:p>
        </w:tc>
        <w:tc>
          <w:tcPr>
            <w:tcW w:w="924" w:type="dxa"/>
            <w:shd w:val="clear" w:color="auto" w:fill="auto"/>
            <w:vAlign w:val="center"/>
          </w:tcPr>
          <w:p w14:paraId="06F3E2BE">
            <w:pPr>
              <w:jc w:val="right"/>
              <w:rPr>
                <w:rFonts w:hint="default" w:ascii="宋体" w:hAnsi="宋体"/>
                <w:b/>
                <w:sz w:val="18"/>
                <w:szCs w:val="18"/>
              </w:rPr>
            </w:pPr>
          </w:p>
        </w:tc>
        <w:tc>
          <w:tcPr>
            <w:tcW w:w="671" w:type="dxa"/>
            <w:shd w:val="clear" w:color="auto" w:fill="auto"/>
            <w:vAlign w:val="center"/>
          </w:tcPr>
          <w:p w14:paraId="22FE5CE0">
            <w:pPr>
              <w:jc w:val="right"/>
              <w:rPr>
                <w:rFonts w:hint="default" w:ascii="宋体" w:hAnsi="宋体"/>
                <w:b/>
                <w:sz w:val="18"/>
                <w:szCs w:val="18"/>
              </w:rPr>
            </w:pPr>
          </w:p>
        </w:tc>
        <w:tc>
          <w:tcPr>
            <w:tcW w:w="900" w:type="dxa"/>
            <w:shd w:val="clear" w:color="auto" w:fill="auto"/>
            <w:vAlign w:val="center"/>
          </w:tcPr>
          <w:p w14:paraId="7D4720CB">
            <w:pPr>
              <w:jc w:val="right"/>
              <w:rPr>
                <w:rFonts w:hint="default" w:ascii="宋体" w:hAnsi="宋体"/>
                <w:b/>
                <w:sz w:val="18"/>
                <w:szCs w:val="18"/>
              </w:rPr>
            </w:pPr>
          </w:p>
        </w:tc>
        <w:tc>
          <w:tcPr>
            <w:tcW w:w="900" w:type="dxa"/>
            <w:shd w:val="clear" w:color="auto" w:fill="auto"/>
            <w:vAlign w:val="center"/>
          </w:tcPr>
          <w:p w14:paraId="31A1F90D">
            <w:pPr>
              <w:jc w:val="right"/>
              <w:rPr>
                <w:rFonts w:hint="default" w:ascii="宋体" w:hAnsi="宋体"/>
                <w:b/>
                <w:sz w:val="18"/>
                <w:szCs w:val="18"/>
              </w:rPr>
            </w:pPr>
          </w:p>
        </w:tc>
        <w:tc>
          <w:tcPr>
            <w:tcW w:w="900" w:type="dxa"/>
            <w:shd w:val="clear" w:color="auto" w:fill="auto"/>
            <w:vAlign w:val="center"/>
          </w:tcPr>
          <w:p w14:paraId="61A430C2">
            <w:pPr>
              <w:jc w:val="right"/>
              <w:rPr>
                <w:rFonts w:hint="eastAsia" w:ascii="宋体" w:hAnsi="宋体"/>
                <w:b/>
                <w:color w:val="000000"/>
                <w:sz w:val="18"/>
                <w:szCs w:val="18"/>
              </w:rPr>
            </w:pPr>
          </w:p>
        </w:tc>
        <w:tc>
          <w:tcPr>
            <w:tcW w:w="900" w:type="dxa"/>
            <w:shd w:val="clear" w:color="auto" w:fill="auto"/>
            <w:vAlign w:val="center"/>
          </w:tcPr>
          <w:p w14:paraId="1E649180">
            <w:pPr>
              <w:jc w:val="right"/>
              <w:rPr>
                <w:rFonts w:hint="eastAsia" w:ascii="宋体" w:hAnsi="宋体"/>
                <w:b/>
                <w:color w:val="000000"/>
                <w:sz w:val="18"/>
                <w:szCs w:val="18"/>
              </w:rPr>
            </w:pPr>
          </w:p>
        </w:tc>
      </w:tr>
      <w:tr w14:paraId="3555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1D8C6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E40948">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369C1881">
            <w:pPr>
              <w:jc w:val="center"/>
              <w:rPr>
                <w:rFonts w:hint="default" w:ascii="宋体" w:hAnsi="宋体"/>
                <w:b/>
                <w:sz w:val="18"/>
                <w:szCs w:val="18"/>
              </w:rPr>
            </w:pPr>
          </w:p>
        </w:tc>
        <w:tc>
          <w:tcPr>
            <w:tcW w:w="2500" w:type="dxa"/>
            <w:shd w:val="clear" w:color="auto" w:fill="auto"/>
            <w:vAlign w:val="center"/>
          </w:tcPr>
          <w:p w14:paraId="3A99BC6B">
            <w:pPr>
              <w:jc w:val="left"/>
              <w:rPr>
                <w:rFonts w:hint="default" w:ascii="宋体" w:hAnsi="宋体"/>
                <w:b/>
                <w:sz w:val="18"/>
                <w:szCs w:val="18"/>
              </w:rPr>
            </w:pPr>
            <w:r>
              <w:rPr>
                <w:rFonts w:hint="eastAsia" w:ascii="宋体" w:hAnsi="宋体" w:eastAsia="宋体" w:cs="宋体"/>
                <w:sz w:val="15"/>
                <w:szCs w:val="15"/>
              </w:rPr>
              <w:t>临时救助</w:t>
            </w:r>
          </w:p>
        </w:tc>
        <w:tc>
          <w:tcPr>
            <w:tcW w:w="1100" w:type="dxa"/>
            <w:shd w:val="clear" w:color="auto" w:fill="auto"/>
            <w:vAlign w:val="center"/>
          </w:tcPr>
          <w:p w14:paraId="66945984">
            <w:pPr>
              <w:jc w:val="right"/>
              <w:rPr>
                <w:rFonts w:hint="default" w:ascii="宋体" w:hAnsi="宋体"/>
                <w:b/>
                <w:sz w:val="18"/>
                <w:szCs w:val="18"/>
              </w:rPr>
            </w:pPr>
            <w:r>
              <w:rPr>
                <w:rFonts w:hint="eastAsia" w:ascii="宋体" w:hAnsi="宋体" w:eastAsia="宋体" w:cs="宋体"/>
                <w:sz w:val="15"/>
                <w:szCs w:val="15"/>
              </w:rPr>
              <w:t>189.00</w:t>
            </w:r>
          </w:p>
        </w:tc>
        <w:tc>
          <w:tcPr>
            <w:tcW w:w="1048" w:type="dxa"/>
            <w:shd w:val="clear" w:color="auto" w:fill="auto"/>
            <w:vAlign w:val="center"/>
          </w:tcPr>
          <w:p w14:paraId="328440DB">
            <w:pPr>
              <w:jc w:val="right"/>
              <w:rPr>
                <w:rFonts w:hint="default" w:ascii="宋体" w:hAnsi="宋体"/>
                <w:b/>
                <w:sz w:val="18"/>
                <w:szCs w:val="18"/>
              </w:rPr>
            </w:pPr>
            <w:r>
              <w:rPr>
                <w:rFonts w:hint="eastAsia" w:ascii="宋体" w:hAnsi="宋体" w:eastAsia="宋体" w:cs="宋体"/>
                <w:sz w:val="15"/>
                <w:szCs w:val="15"/>
              </w:rPr>
              <w:t>189.00</w:t>
            </w:r>
          </w:p>
        </w:tc>
        <w:tc>
          <w:tcPr>
            <w:tcW w:w="925" w:type="dxa"/>
            <w:shd w:val="clear" w:color="auto" w:fill="auto"/>
            <w:vAlign w:val="center"/>
          </w:tcPr>
          <w:p w14:paraId="10296F8A">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034092B7">
            <w:pPr>
              <w:jc w:val="right"/>
              <w:rPr>
                <w:rFonts w:hint="default" w:ascii="宋体" w:hAnsi="宋体"/>
                <w:b/>
                <w:sz w:val="15"/>
                <w:szCs w:val="15"/>
              </w:rPr>
            </w:pPr>
            <w:r>
              <w:rPr>
                <w:rFonts w:hint="eastAsia" w:ascii="宋体" w:hAnsi="宋体" w:eastAsia="宋体" w:cs="宋体"/>
                <w:sz w:val="15"/>
                <w:szCs w:val="15"/>
              </w:rPr>
              <w:t>129.00</w:t>
            </w:r>
          </w:p>
        </w:tc>
        <w:tc>
          <w:tcPr>
            <w:tcW w:w="924" w:type="dxa"/>
            <w:shd w:val="clear" w:color="auto" w:fill="auto"/>
            <w:vAlign w:val="center"/>
          </w:tcPr>
          <w:p w14:paraId="4890F09F">
            <w:pPr>
              <w:jc w:val="right"/>
              <w:rPr>
                <w:rFonts w:hint="default" w:ascii="宋体" w:hAnsi="宋体"/>
                <w:b/>
                <w:sz w:val="18"/>
                <w:szCs w:val="18"/>
              </w:rPr>
            </w:pPr>
          </w:p>
        </w:tc>
        <w:tc>
          <w:tcPr>
            <w:tcW w:w="924" w:type="dxa"/>
            <w:shd w:val="clear" w:color="auto" w:fill="auto"/>
            <w:vAlign w:val="center"/>
          </w:tcPr>
          <w:p w14:paraId="17843D9E">
            <w:pPr>
              <w:jc w:val="right"/>
              <w:rPr>
                <w:rFonts w:hint="default" w:ascii="宋体" w:hAnsi="宋体"/>
                <w:b/>
                <w:sz w:val="18"/>
                <w:szCs w:val="18"/>
              </w:rPr>
            </w:pPr>
          </w:p>
        </w:tc>
        <w:tc>
          <w:tcPr>
            <w:tcW w:w="924" w:type="dxa"/>
            <w:shd w:val="clear" w:color="auto" w:fill="auto"/>
            <w:vAlign w:val="center"/>
          </w:tcPr>
          <w:p w14:paraId="708C0BFB">
            <w:pPr>
              <w:jc w:val="right"/>
              <w:rPr>
                <w:rFonts w:hint="default" w:ascii="宋体" w:hAnsi="宋体"/>
                <w:b/>
                <w:sz w:val="18"/>
                <w:szCs w:val="18"/>
              </w:rPr>
            </w:pPr>
          </w:p>
        </w:tc>
        <w:tc>
          <w:tcPr>
            <w:tcW w:w="671" w:type="dxa"/>
            <w:shd w:val="clear" w:color="auto" w:fill="auto"/>
            <w:vAlign w:val="center"/>
          </w:tcPr>
          <w:p w14:paraId="628792E0">
            <w:pPr>
              <w:jc w:val="right"/>
              <w:rPr>
                <w:rFonts w:hint="default" w:ascii="宋体" w:hAnsi="宋体"/>
                <w:b/>
                <w:sz w:val="18"/>
                <w:szCs w:val="18"/>
              </w:rPr>
            </w:pPr>
          </w:p>
        </w:tc>
        <w:tc>
          <w:tcPr>
            <w:tcW w:w="900" w:type="dxa"/>
            <w:shd w:val="clear" w:color="auto" w:fill="auto"/>
            <w:vAlign w:val="center"/>
          </w:tcPr>
          <w:p w14:paraId="15CD0F5D">
            <w:pPr>
              <w:jc w:val="right"/>
              <w:rPr>
                <w:rFonts w:hint="default" w:ascii="宋体" w:hAnsi="宋体"/>
                <w:b/>
                <w:sz w:val="18"/>
                <w:szCs w:val="18"/>
              </w:rPr>
            </w:pPr>
          </w:p>
        </w:tc>
        <w:tc>
          <w:tcPr>
            <w:tcW w:w="900" w:type="dxa"/>
            <w:shd w:val="clear" w:color="auto" w:fill="auto"/>
            <w:vAlign w:val="center"/>
          </w:tcPr>
          <w:p w14:paraId="41C04D11">
            <w:pPr>
              <w:jc w:val="right"/>
              <w:rPr>
                <w:rFonts w:hint="default" w:ascii="宋体" w:hAnsi="宋体"/>
                <w:b/>
                <w:sz w:val="18"/>
                <w:szCs w:val="18"/>
              </w:rPr>
            </w:pPr>
          </w:p>
        </w:tc>
        <w:tc>
          <w:tcPr>
            <w:tcW w:w="900" w:type="dxa"/>
            <w:shd w:val="clear" w:color="auto" w:fill="auto"/>
            <w:vAlign w:val="center"/>
          </w:tcPr>
          <w:p w14:paraId="2F706415">
            <w:pPr>
              <w:jc w:val="right"/>
              <w:rPr>
                <w:rFonts w:hint="eastAsia" w:ascii="宋体" w:hAnsi="宋体"/>
                <w:b/>
                <w:color w:val="000000"/>
                <w:sz w:val="18"/>
                <w:szCs w:val="18"/>
              </w:rPr>
            </w:pPr>
          </w:p>
        </w:tc>
        <w:tc>
          <w:tcPr>
            <w:tcW w:w="900" w:type="dxa"/>
            <w:shd w:val="clear" w:color="auto" w:fill="auto"/>
            <w:vAlign w:val="center"/>
          </w:tcPr>
          <w:p w14:paraId="71C35831">
            <w:pPr>
              <w:jc w:val="right"/>
              <w:rPr>
                <w:rFonts w:hint="eastAsia" w:ascii="宋体" w:hAnsi="宋体"/>
                <w:b/>
                <w:color w:val="000000"/>
                <w:sz w:val="18"/>
                <w:szCs w:val="18"/>
              </w:rPr>
            </w:pPr>
          </w:p>
        </w:tc>
      </w:tr>
      <w:tr w14:paraId="064F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56F67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56C4961">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373DC76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1876A1">
            <w:pPr>
              <w:jc w:val="left"/>
              <w:rPr>
                <w:rFonts w:hint="default" w:ascii="宋体" w:hAnsi="宋体"/>
                <w:b/>
                <w:sz w:val="18"/>
                <w:szCs w:val="18"/>
              </w:rPr>
            </w:pPr>
            <w:r>
              <w:rPr>
                <w:rFonts w:hint="eastAsia" w:ascii="宋体" w:hAnsi="宋体" w:eastAsia="宋体" w:cs="宋体"/>
                <w:sz w:val="15"/>
                <w:szCs w:val="15"/>
              </w:rPr>
              <w:t>临时救助支出</w:t>
            </w:r>
          </w:p>
        </w:tc>
        <w:tc>
          <w:tcPr>
            <w:tcW w:w="1100" w:type="dxa"/>
            <w:shd w:val="clear" w:color="auto" w:fill="auto"/>
            <w:vAlign w:val="center"/>
          </w:tcPr>
          <w:p w14:paraId="4F8DB382">
            <w:pPr>
              <w:jc w:val="right"/>
              <w:rPr>
                <w:rFonts w:hint="default" w:ascii="宋体" w:hAnsi="宋体"/>
                <w:b/>
                <w:sz w:val="18"/>
                <w:szCs w:val="18"/>
              </w:rPr>
            </w:pPr>
            <w:r>
              <w:rPr>
                <w:rFonts w:hint="eastAsia" w:ascii="宋体" w:hAnsi="宋体" w:eastAsia="宋体" w:cs="宋体"/>
                <w:sz w:val="15"/>
                <w:szCs w:val="15"/>
              </w:rPr>
              <w:t>184.00</w:t>
            </w:r>
          </w:p>
        </w:tc>
        <w:tc>
          <w:tcPr>
            <w:tcW w:w="1048" w:type="dxa"/>
            <w:shd w:val="clear" w:color="auto" w:fill="auto"/>
            <w:vAlign w:val="center"/>
          </w:tcPr>
          <w:p w14:paraId="68200852">
            <w:pPr>
              <w:jc w:val="right"/>
              <w:rPr>
                <w:rFonts w:hint="default" w:ascii="宋体" w:hAnsi="宋体"/>
                <w:b/>
                <w:sz w:val="18"/>
                <w:szCs w:val="18"/>
              </w:rPr>
            </w:pPr>
            <w:r>
              <w:rPr>
                <w:rFonts w:hint="eastAsia" w:ascii="宋体" w:hAnsi="宋体" w:eastAsia="宋体" w:cs="宋体"/>
                <w:sz w:val="15"/>
                <w:szCs w:val="15"/>
              </w:rPr>
              <w:t>184.00</w:t>
            </w:r>
          </w:p>
        </w:tc>
        <w:tc>
          <w:tcPr>
            <w:tcW w:w="925" w:type="dxa"/>
            <w:shd w:val="clear" w:color="auto" w:fill="auto"/>
            <w:vAlign w:val="center"/>
          </w:tcPr>
          <w:p w14:paraId="31282F10">
            <w:pPr>
              <w:jc w:val="right"/>
              <w:rPr>
                <w:rFonts w:hint="default" w:ascii="宋体" w:hAnsi="宋体"/>
                <w:b/>
                <w:sz w:val="18"/>
                <w:szCs w:val="18"/>
              </w:rPr>
            </w:pPr>
            <w:r>
              <w:rPr>
                <w:rFonts w:hint="eastAsia" w:ascii="宋体" w:hAnsi="宋体" w:eastAsia="宋体" w:cs="宋体"/>
                <w:sz w:val="15"/>
                <w:szCs w:val="15"/>
              </w:rPr>
              <w:t>60.00</w:t>
            </w:r>
          </w:p>
        </w:tc>
        <w:tc>
          <w:tcPr>
            <w:tcW w:w="924" w:type="dxa"/>
            <w:shd w:val="clear" w:color="auto" w:fill="auto"/>
            <w:vAlign w:val="center"/>
          </w:tcPr>
          <w:p w14:paraId="02A87844">
            <w:pPr>
              <w:jc w:val="right"/>
              <w:rPr>
                <w:rFonts w:hint="default" w:ascii="宋体" w:hAnsi="宋体"/>
                <w:b/>
                <w:sz w:val="15"/>
                <w:szCs w:val="15"/>
              </w:rPr>
            </w:pPr>
            <w:r>
              <w:rPr>
                <w:rFonts w:hint="eastAsia" w:ascii="宋体" w:hAnsi="宋体" w:eastAsia="宋体" w:cs="宋体"/>
                <w:sz w:val="15"/>
                <w:szCs w:val="15"/>
              </w:rPr>
              <w:t>124.00</w:t>
            </w:r>
          </w:p>
        </w:tc>
        <w:tc>
          <w:tcPr>
            <w:tcW w:w="924" w:type="dxa"/>
            <w:shd w:val="clear" w:color="auto" w:fill="auto"/>
            <w:vAlign w:val="center"/>
          </w:tcPr>
          <w:p w14:paraId="04D3A58F">
            <w:pPr>
              <w:jc w:val="right"/>
              <w:rPr>
                <w:rFonts w:hint="default" w:ascii="宋体" w:hAnsi="宋体"/>
                <w:b/>
                <w:sz w:val="18"/>
                <w:szCs w:val="18"/>
              </w:rPr>
            </w:pPr>
          </w:p>
        </w:tc>
        <w:tc>
          <w:tcPr>
            <w:tcW w:w="924" w:type="dxa"/>
            <w:shd w:val="clear" w:color="auto" w:fill="auto"/>
            <w:vAlign w:val="center"/>
          </w:tcPr>
          <w:p w14:paraId="5C008FA9">
            <w:pPr>
              <w:jc w:val="right"/>
              <w:rPr>
                <w:rFonts w:hint="default" w:ascii="宋体" w:hAnsi="宋体"/>
                <w:b/>
                <w:sz w:val="18"/>
                <w:szCs w:val="18"/>
              </w:rPr>
            </w:pPr>
          </w:p>
        </w:tc>
        <w:tc>
          <w:tcPr>
            <w:tcW w:w="924" w:type="dxa"/>
            <w:shd w:val="clear" w:color="auto" w:fill="auto"/>
            <w:vAlign w:val="center"/>
          </w:tcPr>
          <w:p w14:paraId="37FACF9D">
            <w:pPr>
              <w:jc w:val="right"/>
              <w:rPr>
                <w:rFonts w:hint="default" w:ascii="宋体" w:hAnsi="宋体"/>
                <w:b/>
                <w:sz w:val="18"/>
                <w:szCs w:val="18"/>
              </w:rPr>
            </w:pPr>
          </w:p>
        </w:tc>
        <w:tc>
          <w:tcPr>
            <w:tcW w:w="671" w:type="dxa"/>
            <w:shd w:val="clear" w:color="auto" w:fill="auto"/>
            <w:vAlign w:val="center"/>
          </w:tcPr>
          <w:p w14:paraId="18F835AE">
            <w:pPr>
              <w:jc w:val="right"/>
              <w:rPr>
                <w:rFonts w:hint="default" w:ascii="宋体" w:hAnsi="宋体"/>
                <w:b/>
                <w:sz w:val="18"/>
                <w:szCs w:val="18"/>
              </w:rPr>
            </w:pPr>
          </w:p>
        </w:tc>
        <w:tc>
          <w:tcPr>
            <w:tcW w:w="900" w:type="dxa"/>
            <w:shd w:val="clear" w:color="auto" w:fill="auto"/>
            <w:vAlign w:val="center"/>
          </w:tcPr>
          <w:p w14:paraId="1011503B">
            <w:pPr>
              <w:jc w:val="right"/>
              <w:rPr>
                <w:rFonts w:hint="default" w:ascii="宋体" w:hAnsi="宋体"/>
                <w:b/>
                <w:sz w:val="18"/>
                <w:szCs w:val="18"/>
              </w:rPr>
            </w:pPr>
          </w:p>
        </w:tc>
        <w:tc>
          <w:tcPr>
            <w:tcW w:w="900" w:type="dxa"/>
            <w:shd w:val="clear" w:color="auto" w:fill="auto"/>
            <w:vAlign w:val="center"/>
          </w:tcPr>
          <w:p w14:paraId="577437EC">
            <w:pPr>
              <w:jc w:val="right"/>
              <w:rPr>
                <w:rFonts w:hint="default" w:ascii="宋体" w:hAnsi="宋体"/>
                <w:b/>
                <w:sz w:val="18"/>
                <w:szCs w:val="18"/>
              </w:rPr>
            </w:pPr>
          </w:p>
        </w:tc>
        <w:tc>
          <w:tcPr>
            <w:tcW w:w="900" w:type="dxa"/>
            <w:shd w:val="clear" w:color="auto" w:fill="auto"/>
            <w:vAlign w:val="center"/>
          </w:tcPr>
          <w:p w14:paraId="6F647B66">
            <w:pPr>
              <w:jc w:val="right"/>
              <w:rPr>
                <w:rFonts w:hint="eastAsia" w:ascii="宋体" w:hAnsi="宋体"/>
                <w:b/>
                <w:color w:val="000000"/>
                <w:sz w:val="18"/>
                <w:szCs w:val="18"/>
              </w:rPr>
            </w:pPr>
          </w:p>
        </w:tc>
        <w:tc>
          <w:tcPr>
            <w:tcW w:w="900" w:type="dxa"/>
            <w:shd w:val="clear" w:color="auto" w:fill="auto"/>
            <w:vAlign w:val="center"/>
          </w:tcPr>
          <w:p w14:paraId="4ECCAEF0">
            <w:pPr>
              <w:jc w:val="right"/>
              <w:rPr>
                <w:rFonts w:hint="eastAsia" w:ascii="宋体" w:hAnsi="宋体"/>
                <w:b/>
                <w:color w:val="000000"/>
                <w:sz w:val="18"/>
                <w:szCs w:val="18"/>
              </w:rPr>
            </w:pPr>
          </w:p>
        </w:tc>
      </w:tr>
      <w:tr w14:paraId="1E7D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989241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B20DB46">
            <w:pPr>
              <w:jc w:val="center"/>
              <w:rPr>
                <w:rFonts w:hint="default" w:ascii="宋体" w:hAnsi="宋体"/>
                <w:b/>
                <w:sz w:val="18"/>
                <w:szCs w:val="18"/>
              </w:rPr>
            </w:pPr>
            <w:r>
              <w:rPr>
                <w:rFonts w:hint="eastAsia" w:ascii="宋体" w:hAnsi="宋体" w:eastAsia="宋体" w:cs="宋体"/>
                <w:sz w:val="15"/>
                <w:szCs w:val="15"/>
              </w:rPr>
              <w:t>20</w:t>
            </w:r>
          </w:p>
        </w:tc>
        <w:tc>
          <w:tcPr>
            <w:tcW w:w="243" w:type="dxa"/>
            <w:shd w:val="clear" w:color="auto" w:fill="auto"/>
            <w:vAlign w:val="center"/>
          </w:tcPr>
          <w:p w14:paraId="53D9EF9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199B1A6">
            <w:pPr>
              <w:jc w:val="left"/>
              <w:rPr>
                <w:rFonts w:hint="default" w:ascii="宋体" w:hAnsi="宋体"/>
                <w:b/>
                <w:sz w:val="18"/>
                <w:szCs w:val="18"/>
              </w:rPr>
            </w:pPr>
            <w:r>
              <w:rPr>
                <w:rFonts w:hint="eastAsia" w:ascii="宋体" w:hAnsi="宋体" w:eastAsia="宋体" w:cs="宋体"/>
                <w:sz w:val="15"/>
                <w:szCs w:val="15"/>
              </w:rPr>
              <w:t>流浪乞讨人员救助支出</w:t>
            </w:r>
          </w:p>
        </w:tc>
        <w:tc>
          <w:tcPr>
            <w:tcW w:w="1100" w:type="dxa"/>
            <w:shd w:val="clear" w:color="auto" w:fill="auto"/>
            <w:vAlign w:val="center"/>
          </w:tcPr>
          <w:p w14:paraId="7C101897">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887D7A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B3AF7B0">
            <w:pPr>
              <w:jc w:val="right"/>
              <w:rPr>
                <w:rFonts w:hint="default" w:ascii="宋体" w:hAnsi="宋体"/>
                <w:b/>
                <w:sz w:val="18"/>
                <w:szCs w:val="18"/>
              </w:rPr>
            </w:pPr>
          </w:p>
        </w:tc>
        <w:tc>
          <w:tcPr>
            <w:tcW w:w="924" w:type="dxa"/>
            <w:shd w:val="clear" w:color="auto" w:fill="auto"/>
            <w:vAlign w:val="center"/>
          </w:tcPr>
          <w:p w14:paraId="5438D53E">
            <w:pPr>
              <w:jc w:val="right"/>
              <w:rPr>
                <w:rFonts w:hint="default" w:ascii="宋体" w:hAnsi="宋体"/>
                <w:b/>
                <w:sz w:val="15"/>
                <w:szCs w:val="15"/>
              </w:rPr>
            </w:pPr>
            <w:r>
              <w:rPr>
                <w:rFonts w:hint="eastAsia" w:ascii="宋体" w:hAnsi="宋体" w:eastAsia="宋体" w:cs="宋体"/>
                <w:sz w:val="15"/>
                <w:szCs w:val="15"/>
              </w:rPr>
              <w:t>5.00</w:t>
            </w:r>
          </w:p>
        </w:tc>
        <w:tc>
          <w:tcPr>
            <w:tcW w:w="924" w:type="dxa"/>
            <w:shd w:val="clear" w:color="auto" w:fill="auto"/>
            <w:vAlign w:val="center"/>
          </w:tcPr>
          <w:p w14:paraId="1490E37F">
            <w:pPr>
              <w:jc w:val="right"/>
              <w:rPr>
                <w:rFonts w:hint="default" w:ascii="宋体" w:hAnsi="宋体"/>
                <w:b/>
                <w:sz w:val="18"/>
                <w:szCs w:val="18"/>
              </w:rPr>
            </w:pPr>
          </w:p>
        </w:tc>
        <w:tc>
          <w:tcPr>
            <w:tcW w:w="924" w:type="dxa"/>
            <w:shd w:val="clear" w:color="auto" w:fill="auto"/>
            <w:vAlign w:val="center"/>
          </w:tcPr>
          <w:p w14:paraId="02CF8B86">
            <w:pPr>
              <w:jc w:val="right"/>
              <w:rPr>
                <w:rFonts w:hint="default" w:ascii="宋体" w:hAnsi="宋体"/>
                <w:b/>
                <w:sz w:val="18"/>
                <w:szCs w:val="18"/>
              </w:rPr>
            </w:pPr>
          </w:p>
        </w:tc>
        <w:tc>
          <w:tcPr>
            <w:tcW w:w="924" w:type="dxa"/>
            <w:shd w:val="clear" w:color="auto" w:fill="auto"/>
            <w:vAlign w:val="center"/>
          </w:tcPr>
          <w:p w14:paraId="21294697">
            <w:pPr>
              <w:jc w:val="right"/>
              <w:rPr>
                <w:rFonts w:hint="default" w:ascii="宋体" w:hAnsi="宋体"/>
                <w:b/>
                <w:sz w:val="18"/>
                <w:szCs w:val="18"/>
              </w:rPr>
            </w:pPr>
          </w:p>
        </w:tc>
        <w:tc>
          <w:tcPr>
            <w:tcW w:w="671" w:type="dxa"/>
            <w:shd w:val="clear" w:color="auto" w:fill="auto"/>
            <w:vAlign w:val="center"/>
          </w:tcPr>
          <w:p w14:paraId="38E0E80E">
            <w:pPr>
              <w:jc w:val="right"/>
              <w:rPr>
                <w:rFonts w:hint="default" w:ascii="宋体" w:hAnsi="宋体"/>
                <w:b/>
                <w:sz w:val="18"/>
                <w:szCs w:val="18"/>
              </w:rPr>
            </w:pPr>
          </w:p>
        </w:tc>
        <w:tc>
          <w:tcPr>
            <w:tcW w:w="900" w:type="dxa"/>
            <w:shd w:val="clear" w:color="auto" w:fill="auto"/>
            <w:vAlign w:val="center"/>
          </w:tcPr>
          <w:p w14:paraId="5C427959">
            <w:pPr>
              <w:jc w:val="right"/>
              <w:rPr>
                <w:rFonts w:hint="default" w:ascii="宋体" w:hAnsi="宋体"/>
                <w:b/>
                <w:sz w:val="18"/>
                <w:szCs w:val="18"/>
              </w:rPr>
            </w:pPr>
          </w:p>
        </w:tc>
        <w:tc>
          <w:tcPr>
            <w:tcW w:w="900" w:type="dxa"/>
            <w:shd w:val="clear" w:color="auto" w:fill="auto"/>
            <w:vAlign w:val="center"/>
          </w:tcPr>
          <w:p w14:paraId="492EF910">
            <w:pPr>
              <w:jc w:val="right"/>
              <w:rPr>
                <w:rFonts w:hint="default" w:ascii="宋体" w:hAnsi="宋体"/>
                <w:b/>
                <w:sz w:val="18"/>
                <w:szCs w:val="18"/>
              </w:rPr>
            </w:pPr>
          </w:p>
        </w:tc>
        <w:tc>
          <w:tcPr>
            <w:tcW w:w="900" w:type="dxa"/>
            <w:shd w:val="clear" w:color="auto" w:fill="auto"/>
            <w:vAlign w:val="center"/>
          </w:tcPr>
          <w:p w14:paraId="2ECDA25A">
            <w:pPr>
              <w:jc w:val="right"/>
              <w:rPr>
                <w:rFonts w:hint="eastAsia" w:ascii="宋体" w:hAnsi="宋体"/>
                <w:b/>
                <w:color w:val="000000"/>
                <w:sz w:val="18"/>
                <w:szCs w:val="18"/>
              </w:rPr>
            </w:pPr>
          </w:p>
        </w:tc>
        <w:tc>
          <w:tcPr>
            <w:tcW w:w="900" w:type="dxa"/>
            <w:shd w:val="clear" w:color="auto" w:fill="auto"/>
            <w:vAlign w:val="center"/>
          </w:tcPr>
          <w:p w14:paraId="41A16442">
            <w:pPr>
              <w:jc w:val="right"/>
              <w:rPr>
                <w:rFonts w:hint="eastAsia" w:ascii="宋体" w:hAnsi="宋体"/>
                <w:b/>
                <w:color w:val="000000"/>
                <w:sz w:val="18"/>
                <w:szCs w:val="18"/>
              </w:rPr>
            </w:pPr>
          </w:p>
        </w:tc>
      </w:tr>
      <w:tr w14:paraId="4A58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551FD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33A989">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46761E1E">
            <w:pPr>
              <w:jc w:val="center"/>
              <w:rPr>
                <w:rFonts w:hint="default" w:ascii="宋体" w:hAnsi="宋体"/>
                <w:b/>
                <w:sz w:val="18"/>
                <w:szCs w:val="18"/>
              </w:rPr>
            </w:pPr>
          </w:p>
        </w:tc>
        <w:tc>
          <w:tcPr>
            <w:tcW w:w="2500" w:type="dxa"/>
            <w:shd w:val="clear" w:color="auto" w:fill="auto"/>
            <w:vAlign w:val="center"/>
          </w:tcPr>
          <w:p w14:paraId="012B025F">
            <w:pPr>
              <w:jc w:val="left"/>
              <w:rPr>
                <w:rFonts w:hint="default" w:ascii="宋体" w:hAnsi="宋体"/>
                <w:b/>
                <w:sz w:val="18"/>
                <w:szCs w:val="18"/>
              </w:rPr>
            </w:pPr>
            <w:r>
              <w:rPr>
                <w:rFonts w:hint="eastAsia" w:ascii="宋体" w:hAnsi="宋体" w:eastAsia="宋体" w:cs="宋体"/>
                <w:sz w:val="15"/>
                <w:szCs w:val="15"/>
              </w:rPr>
              <w:t>特困人员救助供养</w:t>
            </w:r>
          </w:p>
        </w:tc>
        <w:tc>
          <w:tcPr>
            <w:tcW w:w="1100" w:type="dxa"/>
            <w:shd w:val="clear" w:color="auto" w:fill="auto"/>
            <w:vAlign w:val="center"/>
          </w:tcPr>
          <w:p w14:paraId="663CAA0D">
            <w:pPr>
              <w:jc w:val="right"/>
              <w:rPr>
                <w:rFonts w:hint="default" w:ascii="宋体" w:hAnsi="宋体"/>
                <w:b/>
                <w:sz w:val="18"/>
                <w:szCs w:val="18"/>
              </w:rPr>
            </w:pPr>
            <w:r>
              <w:rPr>
                <w:rFonts w:hint="eastAsia" w:ascii="宋体" w:hAnsi="宋体" w:eastAsia="宋体" w:cs="宋体"/>
                <w:sz w:val="15"/>
                <w:szCs w:val="15"/>
              </w:rPr>
              <w:t>339.00</w:t>
            </w:r>
          </w:p>
        </w:tc>
        <w:tc>
          <w:tcPr>
            <w:tcW w:w="1048" w:type="dxa"/>
            <w:shd w:val="clear" w:color="auto" w:fill="auto"/>
            <w:vAlign w:val="center"/>
          </w:tcPr>
          <w:p w14:paraId="15CCCFF4">
            <w:pPr>
              <w:jc w:val="right"/>
              <w:rPr>
                <w:rFonts w:hint="default" w:ascii="宋体" w:hAnsi="宋体"/>
                <w:b/>
                <w:sz w:val="18"/>
                <w:szCs w:val="18"/>
              </w:rPr>
            </w:pPr>
            <w:r>
              <w:rPr>
                <w:rFonts w:hint="eastAsia" w:ascii="宋体" w:hAnsi="宋体" w:eastAsia="宋体" w:cs="宋体"/>
                <w:sz w:val="15"/>
                <w:szCs w:val="15"/>
              </w:rPr>
              <w:t>339.00</w:t>
            </w:r>
          </w:p>
        </w:tc>
        <w:tc>
          <w:tcPr>
            <w:tcW w:w="925" w:type="dxa"/>
            <w:shd w:val="clear" w:color="auto" w:fill="auto"/>
            <w:vAlign w:val="center"/>
          </w:tcPr>
          <w:p w14:paraId="473C55A5">
            <w:pPr>
              <w:jc w:val="right"/>
              <w:rPr>
                <w:rFonts w:hint="default" w:ascii="宋体" w:hAnsi="宋体"/>
                <w:b/>
                <w:sz w:val="18"/>
                <w:szCs w:val="18"/>
              </w:rPr>
            </w:pPr>
            <w:r>
              <w:rPr>
                <w:rFonts w:hint="eastAsia" w:ascii="宋体" w:hAnsi="宋体" w:eastAsia="宋体" w:cs="宋体"/>
                <w:sz w:val="15"/>
                <w:szCs w:val="15"/>
              </w:rPr>
              <w:t>122.00</w:t>
            </w:r>
          </w:p>
        </w:tc>
        <w:tc>
          <w:tcPr>
            <w:tcW w:w="924" w:type="dxa"/>
            <w:shd w:val="clear" w:color="auto" w:fill="auto"/>
            <w:vAlign w:val="center"/>
          </w:tcPr>
          <w:p w14:paraId="7E88C4A7">
            <w:pPr>
              <w:jc w:val="right"/>
              <w:rPr>
                <w:rFonts w:hint="default" w:ascii="宋体" w:hAnsi="宋体"/>
                <w:b/>
                <w:sz w:val="15"/>
                <w:szCs w:val="15"/>
              </w:rPr>
            </w:pPr>
            <w:r>
              <w:rPr>
                <w:rFonts w:hint="eastAsia" w:ascii="宋体" w:hAnsi="宋体" w:eastAsia="宋体" w:cs="宋体"/>
                <w:sz w:val="15"/>
                <w:szCs w:val="15"/>
              </w:rPr>
              <w:t>217.00</w:t>
            </w:r>
          </w:p>
        </w:tc>
        <w:tc>
          <w:tcPr>
            <w:tcW w:w="924" w:type="dxa"/>
            <w:shd w:val="clear" w:color="auto" w:fill="auto"/>
            <w:vAlign w:val="center"/>
          </w:tcPr>
          <w:p w14:paraId="4181A349">
            <w:pPr>
              <w:jc w:val="right"/>
              <w:rPr>
                <w:rFonts w:hint="default" w:ascii="宋体" w:hAnsi="宋体"/>
                <w:b/>
                <w:sz w:val="18"/>
                <w:szCs w:val="18"/>
              </w:rPr>
            </w:pPr>
          </w:p>
        </w:tc>
        <w:tc>
          <w:tcPr>
            <w:tcW w:w="924" w:type="dxa"/>
            <w:shd w:val="clear" w:color="auto" w:fill="auto"/>
            <w:vAlign w:val="center"/>
          </w:tcPr>
          <w:p w14:paraId="333D91E3">
            <w:pPr>
              <w:jc w:val="right"/>
              <w:rPr>
                <w:rFonts w:hint="default" w:ascii="宋体" w:hAnsi="宋体"/>
                <w:b/>
                <w:sz w:val="18"/>
                <w:szCs w:val="18"/>
              </w:rPr>
            </w:pPr>
          </w:p>
        </w:tc>
        <w:tc>
          <w:tcPr>
            <w:tcW w:w="924" w:type="dxa"/>
            <w:shd w:val="clear" w:color="auto" w:fill="auto"/>
            <w:vAlign w:val="center"/>
          </w:tcPr>
          <w:p w14:paraId="5BCC98B9">
            <w:pPr>
              <w:jc w:val="right"/>
              <w:rPr>
                <w:rFonts w:hint="default" w:ascii="宋体" w:hAnsi="宋体"/>
                <w:b/>
                <w:sz w:val="18"/>
                <w:szCs w:val="18"/>
              </w:rPr>
            </w:pPr>
          </w:p>
        </w:tc>
        <w:tc>
          <w:tcPr>
            <w:tcW w:w="671" w:type="dxa"/>
            <w:shd w:val="clear" w:color="auto" w:fill="auto"/>
            <w:vAlign w:val="center"/>
          </w:tcPr>
          <w:p w14:paraId="39960F0A">
            <w:pPr>
              <w:jc w:val="right"/>
              <w:rPr>
                <w:rFonts w:hint="default" w:ascii="宋体" w:hAnsi="宋体"/>
                <w:b/>
                <w:sz w:val="18"/>
                <w:szCs w:val="18"/>
              </w:rPr>
            </w:pPr>
          </w:p>
        </w:tc>
        <w:tc>
          <w:tcPr>
            <w:tcW w:w="900" w:type="dxa"/>
            <w:shd w:val="clear" w:color="auto" w:fill="auto"/>
            <w:vAlign w:val="center"/>
          </w:tcPr>
          <w:p w14:paraId="4E858155">
            <w:pPr>
              <w:jc w:val="right"/>
              <w:rPr>
                <w:rFonts w:hint="default" w:ascii="宋体" w:hAnsi="宋体"/>
                <w:b/>
                <w:sz w:val="18"/>
                <w:szCs w:val="18"/>
              </w:rPr>
            </w:pPr>
          </w:p>
        </w:tc>
        <w:tc>
          <w:tcPr>
            <w:tcW w:w="900" w:type="dxa"/>
            <w:shd w:val="clear" w:color="auto" w:fill="auto"/>
            <w:vAlign w:val="center"/>
          </w:tcPr>
          <w:p w14:paraId="6A776074">
            <w:pPr>
              <w:jc w:val="right"/>
              <w:rPr>
                <w:rFonts w:hint="default" w:ascii="宋体" w:hAnsi="宋体"/>
                <w:b/>
                <w:sz w:val="18"/>
                <w:szCs w:val="18"/>
              </w:rPr>
            </w:pPr>
          </w:p>
        </w:tc>
        <w:tc>
          <w:tcPr>
            <w:tcW w:w="900" w:type="dxa"/>
            <w:shd w:val="clear" w:color="auto" w:fill="auto"/>
            <w:vAlign w:val="center"/>
          </w:tcPr>
          <w:p w14:paraId="6B6910E8">
            <w:pPr>
              <w:jc w:val="right"/>
              <w:rPr>
                <w:rFonts w:hint="eastAsia" w:ascii="宋体" w:hAnsi="宋体"/>
                <w:b/>
                <w:color w:val="000000"/>
                <w:sz w:val="18"/>
                <w:szCs w:val="18"/>
              </w:rPr>
            </w:pPr>
          </w:p>
        </w:tc>
        <w:tc>
          <w:tcPr>
            <w:tcW w:w="900" w:type="dxa"/>
            <w:shd w:val="clear" w:color="auto" w:fill="auto"/>
            <w:vAlign w:val="center"/>
          </w:tcPr>
          <w:p w14:paraId="5DB040AB">
            <w:pPr>
              <w:jc w:val="right"/>
              <w:rPr>
                <w:rFonts w:hint="eastAsia" w:ascii="宋体" w:hAnsi="宋体"/>
                <w:b/>
                <w:color w:val="000000"/>
                <w:sz w:val="18"/>
                <w:szCs w:val="18"/>
              </w:rPr>
            </w:pPr>
          </w:p>
        </w:tc>
      </w:tr>
      <w:tr w14:paraId="5FF6C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842D0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16A491C">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09DCE4E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FEEE36C">
            <w:pPr>
              <w:jc w:val="left"/>
              <w:rPr>
                <w:rFonts w:hint="default" w:ascii="宋体" w:hAnsi="宋体"/>
                <w:b/>
                <w:sz w:val="18"/>
                <w:szCs w:val="18"/>
              </w:rPr>
            </w:pPr>
            <w:r>
              <w:rPr>
                <w:rFonts w:hint="eastAsia" w:ascii="宋体" w:hAnsi="宋体" w:eastAsia="宋体" w:cs="宋体"/>
                <w:sz w:val="15"/>
                <w:szCs w:val="15"/>
              </w:rPr>
              <w:t>城市特困人员救助供养支出</w:t>
            </w:r>
          </w:p>
        </w:tc>
        <w:tc>
          <w:tcPr>
            <w:tcW w:w="1100" w:type="dxa"/>
            <w:shd w:val="clear" w:color="auto" w:fill="auto"/>
            <w:vAlign w:val="center"/>
          </w:tcPr>
          <w:p w14:paraId="76CCE8FE">
            <w:pPr>
              <w:jc w:val="right"/>
              <w:rPr>
                <w:rFonts w:hint="default" w:ascii="宋体" w:hAnsi="宋体"/>
                <w:b/>
                <w:sz w:val="18"/>
                <w:szCs w:val="18"/>
              </w:rPr>
            </w:pPr>
            <w:r>
              <w:rPr>
                <w:rFonts w:hint="eastAsia" w:ascii="宋体" w:hAnsi="宋体" w:eastAsia="宋体" w:cs="宋体"/>
                <w:sz w:val="15"/>
                <w:szCs w:val="15"/>
              </w:rPr>
              <w:t>64.00</w:t>
            </w:r>
          </w:p>
        </w:tc>
        <w:tc>
          <w:tcPr>
            <w:tcW w:w="1048" w:type="dxa"/>
            <w:shd w:val="clear" w:color="auto" w:fill="auto"/>
            <w:vAlign w:val="center"/>
          </w:tcPr>
          <w:p w14:paraId="12422628">
            <w:pPr>
              <w:jc w:val="right"/>
              <w:rPr>
                <w:rFonts w:hint="default" w:ascii="宋体" w:hAnsi="宋体"/>
                <w:b/>
                <w:sz w:val="18"/>
                <w:szCs w:val="18"/>
              </w:rPr>
            </w:pPr>
            <w:r>
              <w:rPr>
                <w:rFonts w:hint="eastAsia" w:ascii="宋体" w:hAnsi="宋体" w:eastAsia="宋体" w:cs="宋体"/>
                <w:sz w:val="15"/>
                <w:szCs w:val="15"/>
              </w:rPr>
              <w:t>64.00</w:t>
            </w:r>
          </w:p>
        </w:tc>
        <w:tc>
          <w:tcPr>
            <w:tcW w:w="925" w:type="dxa"/>
            <w:shd w:val="clear" w:color="auto" w:fill="auto"/>
            <w:vAlign w:val="center"/>
          </w:tcPr>
          <w:p w14:paraId="1FB11DA4">
            <w:pPr>
              <w:jc w:val="right"/>
              <w:rPr>
                <w:rFonts w:hint="default" w:ascii="宋体" w:hAnsi="宋体"/>
                <w:b/>
                <w:sz w:val="18"/>
                <w:szCs w:val="18"/>
              </w:rPr>
            </w:pPr>
            <w:r>
              <w:rPr>
                <w:rFonts w:hint="eastAsia" w:ascii="宋体" w:hAnsi="宋体" w:eastAsia="宋体" w:cs="宋体"/>
                <w:sz w:val="15"/>
                <w:szCs w:val="15"/>
              </w:rPr>
              <w:t>27.00</w:t>
            </w:r>
          </w:p>
        </w:tc>
        <w:tc>
          <w:tcPr>
            <w:tcW w:w="924" w:type="dxa"/>
            <w:shd w:val="clear" w:color="auto" w:fill="auto"/>
            <w:vAlign w:val="center"/>
          </w:tcPr>
          <w:p w14:paraId="4B7330E5">
            <w:pPr>
              <w:jc w:val="right"/>
              <w:rPr>
                <w:rFonts w:hint="default" w:ascii="宋体" w:hAnsi="宋体"/>
                <w:b/>
                <w:sz w:val="15"/>
                <w:szCs w:val="15"/>
              </w:rPr>
            </w:pPr>
            <w:r>
              <w:rPr>
                <w:rFonts w:hint="eastAsia" w:ascii="宋体" w:hAnsi="宋体" w:eastAsia="宋体" w:cs="宋体"/>
                <w:sz w:val="15"/>
                <w:szCs w:val="15"/>
              </w:rPr>
              <w:t>37.00</w:t>
            </w:r>
          </w:p>
        </w:tc>
        <w:tc>
          <w:tcPr>
            <w:tcW w:w="924" w:type="dxa"/>
            <w:shd w:val="clear" w:color="auto" w:fill="auto"/>
            <w:vAlign w:val="center"/>
          </w:tcPr>
          <w:p w14:paraId="37E77E7D">
            <w:pPr>
              <w:jc w:val="right"/>
              <w:rPr>
                <w:rFonts w:hint="default" w:ascii="宋体" w:hAnsi="宋体"/>
                <w:b/>
                <w:sz w:val="18"/>
                <w:szCs w:val="18"/>
              </w:rPr>
            </w:pPr>
          </w:p>
        </w:tc>
        <w:tc>
          <w:tcPr>
            <w:tcW w:w="924" w:type="dxa"/>
            <w:shd w:val="clear" w:color="auto" w:fill="auto"/>
            <w:vAlign w:val="center"/>
          </w:tcPr>
          <w:p w14:paraId="429BDDAC">
            <w:pPr>
              <w:jc w:val="right"/>
              <w:rPr>
                <w:rFonts w:hint="default" w:ascii="宋体" w:hAnsi="宋体"/>
                <w:b/>
                <w:sz w:val="18"/>
                <w:szCs w:val="18"/>
              </w:rPr>
            </w:pPr>
          </w:p>
        </w:tc>
        <w:tc>
          <w:tcPr>
            <w:tcW w:w="924" w:type="dxa"/>
            <w:shd w:val="clear" w:color="auto" w:fill="auto"/>
            <w:vAlign w:val="center"/>
          </w:tcPr>
          <w:p w14:paraId="6AA68752">
            <w:pPr>
              <w:jc w:val="right"/>
              <w:rPr>
                <w:rFonts w:hint="default" w:ascii="宋体" w:hAnsi="宋体"/>
                <w:b/>
                <w:sz w:val="18"/>
                <w:szCs w:val="18"/>
              </w:rPr>
            </w:pPr>
          </w:p>
        </w:tc>
        <w:tc>
          <w:tcPr>
            <w:tcW w:w="671" w:type="dxa"/>
            <w:shd w:val="clear" w:color="auto" w:fill="auto"/>
            <w:vAlign w:val="center"/>
          </w:tcPr>
          <w:p w14:paraId="5999822A">
            <w:pPr>
              <w:jc w:val="right"/>
              <w:rPr>
                <w:rFonts w:hint="default" w:ascii="宋体" w:hAnsi="宋体"/>
                <w:b/>
                <w:sz w:val="18"/>
                <w:szCs w:val="18"/>
              </w:rPr>
            </w:pPr>
          </w:p>
        </w:tc>
        <w:tc>
          <w:tcPr>
            <w:tcW w:w="900" w:type="dxa"/>
            <w:shd w:val="clear" w:color="auto" w:fill="auto"/>
            <w:vAlign w:val="center"/>
          </w:tcPr>
          <w:p w14:paraId="45F5BB0C">
            <w:pPr>
              <w:jc w:val="right"/>
              <w:rPr>
                <w:rFonts w:hint="default" w:ascii="宋体" w:hAnsi="宋体"/>
                <w:b/>
                <w:sz w:val="18"/>
                <w:szCs w:val="18"/>
              </w:rPr>
            </w:pPr>
          </w:p>
        </w:tc>
        <w:tc>
          <w:tcPr>
            <w:tcW w:w="900" w:type="dxa"/>
            <w:shd w:val="clear" w:color="auto" w:fill="auto"/>
            <w:vAlign w:val="center"/>
          </w:tcPr>
          <w:p w14:paraId="78A1BEC9">
            <w:pPr>
              <w:jc w:val="right"/>
              <w:rPr>
                <w:rFonts w:hint="default" w:ascii="宋体" w:hAnsi="宋体"/>
                <w:b/>
                <w:sz w:val="18"/>
                <w:szCs w:val="18"/>
              </w:rPr>
            </w:pPr>
          </w:p>
        </w:tc>
        <w:tc>
          <w:tcPr>
            <w:tcW w:w="900" w:type="dxa"/>
            <w:shd w:val="clear" w:color="auto" w:fill="auto"/>
            <w:vAlign w:val="center"/>
          </w:tcPr>
          <w:p w14:paraId="27E07EA9">
            <w:pPr>
              <w:jc w:val="right"/>
              <w:rPr>
                <w:rFonts w:hint="eastAsia" w:ascii="宋体" w:hAnsi="宋体"/>
                <w:b/>
                <w:color w:val="000000"/>
                <w:sz w:val="18"/>
                <w:szCs w:val="18"/>
              </w:rPr>
            </w:pPr>
          </w:p>
        </w:tc>
        <w:tc>
          <w:tcPr>
            <w:tcW w:w="900" w:type="dxa"/>
            <w:shd w:val="clear" w:color="auto" w:fill="auto"/>
            <w:vAlign w:val="center"/>
          </w:tcPr>
          <w:p w14:paraId="6BD15400">
            <w:pPr>
              <w:jc w:val="right"/>
              <w:rPr>
                <w:rFonts w:hint="eastAsia" w:ascii="宋体" w:hAnsi="宋体"/>
                <w:b/>
                <w:color w:val="000000"/>
                <w:sz w:val="18"/>
                <w:szCs w:val="18"/>
              </w:rPr>
            </w:pPr>
          </w:p>
        </w:tc>
      </w:tr>
      <w:tr w14:paraId="69178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2D7FE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E94989D">
            <w:pPr>
              <w:jc w:val="center"/>
              <w:rPr>
                <w:rFonts w:hint="default" w:ascii="宋体" w:hAnsi="宋体"/>
                <w:b/>
                <w:sz w:val="18"/>
                <w:szCs w:val="18"/>
              </w:rPr>
            </w:pPr>
            <w:r>
              <w:rPr>
                <w:rFonts w:hint="eastAsia" w:ascii="宋体" w:hAnsi="宋体" w:eastAsia="宋体" w:cs="宋体"/>
                <w:sz w:val="15"/>
                <w:szCs w:val="15"/>
              </w:rPr>
              <w:t>21</w:t>
            </w:r>
          </w:p>
        </w:tc>
        <w:tc>
          <w:tcPr>
            <w:tcW w:w="243" w:type="dxa"/>
            <w:shd w:val="clear" w:color="auto" w:fill="auto"/>
            <w:vAlign w:val="center"/>
          </w:tcPr>
          <w:p w14:paraId="204B9B8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0C6BA33E">
            <w:pPr>
              <w:jc w:val="left"/>
              <w:rPr>
                <w:rFonts w:hint="default" w:ascii="宋体" w:hAnsi="宋体"/>
                <w:b/>
                <w:sz w:val="18"/>
                <w:szCs w:val="18"/>
              </w:rPr>
            </w:pPr>
            <w:r>
              <w:rPr>
                <w:rFonts w:hint="eastAsia" w:ascii="宋体" w:hAnsi="宋体" w:eastAsia="宋体" w:cs="宋体"/>
                <w:sz w:val="15"/>
                <w:szCs w:val="15"/>
              </w:rPr>
              <w:t>农村特困人员救助供养支出</w:t>
            </w:r>
          </w:p>
        </w:tc>
        <w:tc>
          <w:tcPr>
            <w:tcW w:w="1100" w:type="dxa"/>
            <w:shd w:val="clear" w:color="auto" w:fill="auto"/>
            <w:vAlign w:val="center"/>
          </w:tcPr>
          <w:p w14:paraId="4398CCB3">
            <w:pPr>
              <w:jc w:val="right"/>
              <w:rPr>
                <w:rFonts w:hint="default" w:ascii="宋体" w:hAnsi="宋体"/>
                <w:b/>
                <w:sz w:val="18"/>
                <w:szCs w:val="18"/>
              </w:rPr>
            </w:pPr>
            <w:r>
              <w:rPr>
                <w:rFonts w:hint="eastAsia" w:ascii="宋体" w:hAnsi="宋体" w:eastAsia="宋体" w:cs="宋体"/>
                <w:sz w:val="15"/>
                <w:szCs w:val="15"/>
              </w:rPr>
              <w:t>275.00</w:t>
            </w:r>
          </w:p>
        </w:tc>
        <w:tc>
          <w:tcPr>
            <w:tcW w:w="1048" w:type="dxa"/>
            <w:shd w:val="clear" w:color="auto" w:fill="auto"/>
            <w:vAlign w:val="center"/>
          </w:tcPr>
          <w:p w14:paraId="7E8A9A0A">
            <w:pPr>
              <w:jc w:val="right"/>
              <w:rPr>
                <w:rFonts w:hint="default" w:ascii="宋体" w:hAnsi="宋体"/>
                <w:b/>
                <w:sz w:val="18"/>
                <w:szCs w:val="18"/>
              </w:rPr>
            </w:pPr>
            <w:r>
              <w:rPr>
                <w:rFonts w:hint="eastAsia" w:ascii="宋体" w:hAnsi="宋体" w:eastAsia="宋体" w:cs="宋体"/>
                <w:sz w:val="15"/>
                <w:szCs w:val="15"/>
              </w:rPr>
              <w:t>275.00</w:t>
            </w:r>
          </w:p>
        </w:tc>
        <w:tc>
          <w:tcPr>
            <w:tcW w:w="925" w:type="dxa"/>
            <w:shd w:val="clear" w:color="auto" w:fill="auto"/>
            <w:vAlign w:val="center"/>
          </w:tcPr>
          <w:p w14:paraId="276FE45D">
            <w:pPr>
              <w:jc w:val="right"/>
              <w:rPr>
                <w:rFonts w:hint="default" w:ascii="宋体" w:hAnsi="宋体"/>
                <w:b/>
                <w:sz w:val="18"/>
                <w:szCs w:val="18"/>
              </w:rPr>
            </w:pPr>
            <w:r>
              <w:rPr>
                <w:rFonts w:hint="eastAsia" w:ascii="宋体" w:hAnsi="宋体" w:eastAsia="宋体" w:cs="宋体"/>
                <w:sz w:val="15"/>
                <w:szCs w:val="15"/>
              </w:rPr>
              <w:t>95.00</w:t>
            </w:r>
          </w:p>
        </w:tc>
        <w:tc>
          <w:tcPr>
            <w:tcW w:w="924" w:type="dxa"/>
            <w:shd w:val="clear" w:color="auto" w:fill="auto"/>
            <w:vAlign w:val="center"/>
          </w:tcPr>
          <w:p w14:paraId="7C74AAF7">
            <w:pPr>
              <w:jc w:val="right"/>
              <w:rPr>
                <w:rFonts w:hint="default" w:ascii="宋体" w:hAnsi="宋体"/>
                <w:b/>
                <w:sz w:val="15"/>
                <w:szCs w:val="15"/>
              </w:rPr>
            </w:pPr>
            <w:r>
              <w:rPr>
                <w:rFonts w:hint="eastAsia" w:ascii="宋体" w:hAnsi="宋体" w:eastAsia="宋体" w:cs="宋体"/>
                <w:sz w:val="15"/>
                <w:szCs w:val="15"/>
              </w:rPr>
              <w:t>180.00</w:t>
            </w:r>
          </w:p>
        </w:tc>
        <w:tc>
          <w:tcPr>
            <w:tcW w:w="924" w:type="dxa"/>
            <w:shd w:val="clear" w:color="auto" w:fill="auto"/>
            <w:vAlign w:val="center"/>
          </w:tcPr>
          <w:p w14:paraId="2D6DD7D6">
            <w:pPr>
              <w:jc w:val="right"/>
              <w:rPr>
                <w:rFonts w:hint="default" w:ascii="宋体" w:hAnsi="宋体"/>
                <w:b/>
                <w:sz w:val="18"/>
                <w:szCs w:val="18"/>
              </w:rPr>
            </w:pPr>
          </w:p>
        </w:tc>
        <w:tc>
          <w:tcPr>
            <w:tcW w:w="924" w:type="dxa"/>
            <w:shd w:val="clear" w:color="auto" w:fill="auto"/>
            <w:vAlign w:val="center"/>
          </w:tcPr>
          <w:p w14:paraId="34C16963">
            <w:pPr>
              <w:jc w:val="right"/>
              <w:rPr>
                <w:rFonts w:hint="default" w:ascii="宋体" w:hAnsi="宋体"/>
                <w:b/>
                <w:sz w:val="18"/>
                <w:szCs w:val="18"/>
              </w:rPr>
            </w:pPr>
          </w:p>
        </w:tc>
        <w:tc>
          <w:tcPr>
            <w:tcW w:w="924" w:type="dxa"/>
            <w:shd w:val="clear" w:color="auto" w:fill="auto"/>
            <w:vAlign w:val="center"/>
          </w:tcPr>
          <w:p w14:paraId="15E5C927">
            <w:pPr>
              <w:jc w:val="right"/>
              <w:rPr>
                <w:rFonts w:hint="default" w:ascii="宋体" w:hAnsi="宋体"/>
                <w:b/>
                <w:sz w:val="18"/>
                <w:szCs w:val="18"/>
              </w:rPr>
            </w:pPr>
          </w:p>
        </w:tc>
        <w:tc>
          <w:tcPr>
            <w:tcW w:w="671" w:type="dxa"/>
            <w:shd w:val="clear" w:color="auto" w:fill="auto"/>
            <w:vAlign w:val="center"/>
          </w:tcPr>
          <w:p w14:paraId="71C7D371">
            <w:pPr>
              <w:jc w:val="right"/>
              <w:rPr>
                <w:rFonts w:hint="default" w:ascii="宋体" w:hAnsi="宋体"/>
                <w:b/>
                <w:sz w:val="18"/>
                <w:szCs w:val="18"/>
              </w:rPr>
            </w:pPr>
          </w:p>
        </w:tc>
        <w:tc>
          <w:tcPr>
            <w:tcW w:w="900" w:type="dxa"/>
            <w:shd w:val="clear" w:color="auto" w:fill="auto"/>
            <w:vAlign w:val="center"/>
          </w:tcPr>
          <w:p w14:paraId="223AB7EA">
            <w:pPr>
              <w:jc w:val="right"/>
              <w:rPr>
                <w:rFonts w:hint="default" w:ascii="宋体" w:hAnsi="宋体"/>
                <w:b/>
                <w:sz w:val="18"/>
                <w:szCs w:val="18"/>
              </w:rPr>
            </w:pPr>
          </w:p>
        </w:tc>
        <w:tc>
          <w:tcPr>
            <w:tcW w:w="900" w:type="dxa"/>
            <w:shd w:val="clear" w:color="auto" w:fill="auto"/>
            <w:vAlign w:val="center"/>
          </w:tcPr>
          <w:p w14:paraId="2881760A">
            <w:pPr>
              <w:jc w:val="right"/>
              <w:rPr>
                <w:rFonts w:hint="default" w:ascii="宋体" w:hAnsi="宋体"/>
                <w:b/>
                <w:sz w:val="18"/>
                <w:szCs w:val="18"/>
              </w:rPr>
            </w:pPr>
          </w:p>
        </w:tc>
        <w:tc>
          <w:tcPr>
            <w:tcW w:w="900" w:type="dxa"/>
            <w:shd w:val="clear" w:color="auto" w:fill="auto"/>
            <w:vAlign w:val="center"/>
          </w:tcPr>
          <w:p w14:paraId="7FDDE74A">
            <w:pPr>
              <w:jc w:val="right"/>
              <w:rPr>
                <w:rFonts w:hint="eastAsia" w:ascii="宋体" w:hAnsi="宋体"/>
                <w:b/>
                <w:color w:val="000000"/>
                <w:sz w:val="18"/>
                <w:szCs w:val="18"/>
              </w:rPr>
            </w:pPr>
          </w:p>
        </w:tc>
        <w:tc>
          <w:tcPr>
            <w:tcW w:w="900" w:type="dxa"/>
            <w:shd w:val="clear" w:color="auto" w:fill="auto"/>
            <w:vAlign w:val="center"/>
          </w:tcPr>
          <w:p w14:paraId="0FC4BD0E">
            <w:pPr>
              <w:jc w:val="right"/>
              <w:rPr>
                <w:rFonts w:hint="eastAsia" w:ascii="宋体" w:hAnsi="宋体"/>
                <w:b/>
                <w:color w:val="000000"/>
                <w:sz w:val="18"/>
                <w:szCs w:val="18"/>
              </w:rPr>
            </w:pPr>
          </w:p>
        </w:tc>
      </w:tr>
      <w:tr w14:paraId="0DD3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00236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83D2F24">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13807437">
            <w:pPr>
              <w:jc w:val="center"/>
              <w:rPr>
                <w:rFonts w:hint="default" w:ascii="宋体" w:hAnsi="宋体"/>
                <w:b/>
                <w:sz w:val="18"/>
                <w:szCs w:val="18"/>
              </w:rPr>
            </w:pPr>
          </w:p>
        </w:tc>
        <w:tc>
          <w:tcPr>
            <w:tcW w:w="2500" w:type="dxa"/>
            <w:shd w:val="clear" w:color="auto" w:fill="auto"/>
            <w:vAlign w:val="center"/>
          </w:tcPr>
          <w:p w14:paraId="7BF4E9E8">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22BA04F3">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75E635DC">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5E24D6D4">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6E148193">
            <w:pPr>
              <w:jc w:val="right"/>
              <w:rPr>
                <w:rFonts w:hint="default" w:ascii="宋体" w:hAnsi="宋体"/>
                <w:b/>
                <w:sz w:val="15"/>
                <w:szCs w:val="15"/>
              </w:rPr>
            </w:pPr>
          </w:p>
        </w:tc>
        <w:tc>
          <w:tcPr>
            <w:tcW w:w="924" w:type="dxa"/>
            <w:shd w:val="clear" w:color="auto" w:fill="auto"/>
            <w:vAlign w:val="center"/>
          </w:tcPr>
          <w:p w14:paraId="29BBD338">
            <w:pPr>
              <w:jc w:val="right"/>
              <w:rPr>
                <w:rFonts w:hint="default" w:ascii="宋体" w:hAnsi="宋体"/>
                <w:b/>
                <w:sz w:val="18"/>
                <w:szCs w:val="18"/>
              </w:rPr>
            </w:pPr>
          </w:p>
        </w:tc>
        <w:tc>
          <w:tcPr>
            <w:tcW w:w="924" w:type="dxa"/>
            <w:shd w:val="clear" w:color="auto" w:fill="auto"/>
            <w:vAlign w:val="center"/>
          </w:tcPr>
          <w:p w14:paraId="4A926E18">
            <w:pPr>
              <w:jc w:val="right"/>
              <w:rPr>
                <w:rFonts w:hint="default" w:ascii="宋体" w:hAnsi="宋体"/>
                <w:b/>
                <w:sz w:val="18"/>
                <w:szCs w:val="18"/>
              </w:rPr>
            </w:pPr>
          </w:p>
        </w:tc>
        <w:tc>
          <w:tcPr>
            <w:tcW w:w="924" w:type="dxa"/>
            <w:shd w:val="clear" w:color="auto" w:fill="auto"/>
            <w:vAlign w:val="center"/>
          </w:tcPr>
          <w:p w14:paraId="4508EC61">
            <w:pPr>
              <w:jc w:val="right"/>
              <w:rPr>
                <w:rFonts w:hint="default" w:ascii="宋体" w:hAnsi="宋体"/>
                <w:b/>
                <w:sz w:val="18"/>
                <w:szCs w:val="18"/>
              </w:rPr>
            </w:pPr>
          </w:p>
        </w:tc>
        <w:tc>
          <w:tcPr>
            <w:tcW w:w="671" w:type="dxa"/>
            <w:shd w:val="clear" w:color="auto" w:fill="auto"/>
            <w:vAlign w:val="center"/>
          </w:tcPr>
          <w:p w14:paraId="19071E50">
            <w:pPr>
              <w:jc w:val="right"/>
              <w:rPr>
                <w:rFonts w:hint="default" w:ascii="宋体" w:hAnsi="宋体"/>
                <w:b/>
                <w:sz w:val="18"/>
                <w:szCs w:val="18"/>
              </w:rPr>
            </w:pPr>
          </w:p>
        </w:tc>
        <w:tc>
          <w:tcPr>
            <w:tcW w:w="900" w:type="dxa"/>
            <w:shd w:val="clear" w:color="auto" w:fill="auto"/>
            <w:vAlign w:val="center"/>
          </w:tcPr>
          <w:p w14:paraId="294A3A26">
            <w:pPr>
              <w:jc w:val="right"/>
              <w:rPr>
                <w:rFonts w:hint="default" w:ascii="宋体" w:hAnsi="宋体"/>
                <w:b/>
                <w:sz w:val="18"/>
                <w:szCs w:val="18"/>
              </w:rPr>
            </w:pPr>
          </w:p>
        </w:tc>
        <w:tc>
          <w:tcPr>
            <w:tcW w:w="900" w:type="dxa"/>
            <w:shd w:val="clear" w:color="auto" w:fill="auto"/>
            <w:vAlign w:val="center"/>
          </w:tcPr>
          <w:p w14:paraId="752B10C0">
            <w:pPr>
              <w:jc w:val="right"/>
              <w:rPr>
                <w:rFonts w:hint="default" w:ascii="宋体" w:hAnsi="宋体"/>
                <w:b/>
                <w:sz w:val="18"/>
                <w:szCs w:val="18"/>
              </w:rPr>
            </w:pPr>
          </w:p>
        </w:tc>
        <w:tc>
          <w:tcPr>
            <w:tcW w:w="900" w:type="dxa"/>
            <w:shd w:val="clear" w:color="auto" w:fill="auto"/>
            <w:vAlign w:val="center"/>
          </w:tcPr>
          <w:p w14:paraId="7176311A">
            <w:pPr>
              <w:jc w:val="right"/>
              <w:rPr>
                <w:rFonts w:hint="eastAsia" w:ascii="宋体" w:hAnsi="宋体"/>
                <w:b/>
                <w:color w:val="000000"/>
                <w:sz w:val="18"/>
                <w:szCs w:val="18"/>
              </w:rPr>
            </w:pPr>
          </w:p>
        </w:tc>
        <w:tc>
          <w:tcPr>
            <w:tcW w:w="900" w:type="dxa"/>
            <w:shd w:val="clear" w:color="auto" w:fill="auto"/>
            <w:vAlign w:val="center"/>
          </w:tcPr>
          <w:p w14:paraId="4763EEB0">
            <w:pPr>
              <w:jc w:val="right"/>
              <w:rPr>
                <w:rFonts w:hint="eastAsia" w:ascii="宋体" w:hAnsi="宋体"/>
                <w:b/>
                <w:color w:val="000000"/>
                <w:sz w:val="18"/>
                <w:szCs w:val="18"/>
              </w:rPr>
            </w:pPr>
          </w:p>
        </w:tc>
      </w:tr>
      <w:tr w14:paraId="0B5B7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23202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1DC93A1">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36E8C5A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CC325F1">
            <w:pPr>
              <w:jc w:val="left"/>
              <w:rPr>
                <w:rFonts w:hint="default" w:ascii="宋体" w:hAnsi="宋体"/>
                <w:b/>
                <w:sz w:val="18"/>
                <w:szCs w:val="18"/>
              </w:rPr>
            </w:pPr>
            <w:r>
              <w:rPr>
                <w:rFonts w:hint="eastAsia" w:ascii="宋体" w:hAnsi="宋体" w:eastAsia="宋体" w:cs="宋体"/>
                <w:sz w:val="15"/>
                <w:szCs w:val="15"/>
              </w:rPr>
              <w:t>其他社会保障和就业支出</w:t>
            </w:r>
          </w:p>
        </w:tc>
        <w:tc>
          <w:tcPr>
            <w:tcW w:w="1100" w:type="dxa"/>
            <w:shd w:val="clear" w:color="auto" w:fill="auto"/>
            <w:vAlign w:val="center"/>
          </w:tcPr>
          <w:p w14:paraId="392C9BDA">
            <w:pPr>
              <w:jc w:val="right"/>
              <w:rPr>
                <w:rFonts w:hint="default" w:ascii="宋体" w:hAnsi="宋体"/>
                <w:b/>
                <w:sz w:val="18"/>
                <w:szCs w:val="18"/>
              </w:rPr>
            </w:pPr>
            <w:r>
              <w:rPr>
                <w:rFonts w:hint="eastAsia" w:ascii="宋体" w:hAnsi="宋体" w:eastAsia="宋体" w:cs="宋体"/>
                <w:sz w:val="15"/>
                <w:szCs w:val="15"/>
              </w:rPr>
              <w:t>150.00</w:t>
            </w:r>
          </w:p>
        </w:tc>
        <w:tc>
          <w:tcPr>
            <w:tcW w:w="1048" w:type="dxa"/>
            <w:shd w:val="clear" w:color="auto" w:fill="auto"/>
            <w:vAlign w:val="center"/>
          </w:tcPr>
          <w:p w14:paraId="729C550F">
            <w:pPr>
              <w:jc w:val="right"/>
              <w:rPr>
                <w:rFonts w:hint="default" w:ascii="宋体" w:hAnsi="宋体"/>
                <w:b/>
                <w:sz w:val="18"/>
                <w:szCs w:val="18"/>
              </w:rPr>
            </w:pPr>
            <w:r>
              <w:rPr>
                <w:rFonts w:hint="eastAsia" w:ascii="宋体" w:hAnsi="宋体" w:eastAsia="宋体" w:cs="宋体"/>
                <w:sz w:val="15"/>
                <w:szCs w:val="15"/>
              </w:rPr>
              <w:t>150.00</w:t>
            </w:r>
          </w:p>
        </w:tc>
        <w:tc>
          <w:tcPr>
            <w:tcW w:w="925" w:type="dxa"/>
            <w:shd w:val="clear" w:color="auto" w:fill="auto"/>
            <w:vAlign w:val="center"/>
          </w:tcPr>
          <w:p w14:paraId="77FADDF2">
            <w:pPr>
              <w:jc w:val="right"/>
              <w:rPr>
                <w:rFonts w:hint="default" w:ascii="宋体" w:hAnsi="宋体"/>
                <w:b/>
                <w:sz w:val="18"/>
                <w:szCs w:val="18"/>
              </w:rPr>
            </w:pPr>
            <w:r>
              <w:rPr>
                <w:rFonts w:hint="eastAsia" w:ascii="宋体" w:hAnsi="宋体" w:eastAsia="宋体" w:cs="宋体"/>
                <w:sz w:val="15"/>
                <w:szCs w:val="15"/>
              </w:rPr>
              <w:t>150.00</w:t>
            </w:r>
          </w:p>
        </w:tc>
        <w:tc>
          <w:tcPr>
            <w:tcW w:w="924" w:type="dxa"/>
            <w:shd w:val="clear" w:color="auto" w:fill="auto"/>
            <w:vAlign w:val="center"/>
          </w:tcPr>
          <w:p w14:paraId="67BF600F">
            <w:pPr>
              <w:jc w:val="right"/>
              <w:rPr>
                <w:rFonts w:hint="default" w:ascii="宋体" w:hAnsi="宋体"/>
                <w:b/>
                <w:sz w:val="15"/>
                <w:szCs w:val="15"/>
              </w:rPr>
            </w:pPr>
          </w:p>
        </w:tc>
        <w:tc>
          <w:tcPr>
            <w:tcW w:w="924" w:type="dxa"/>
            <w:shd w:val="clear" w:color="auto" w:fill="auto"/>
            <w:vAlign w:val="center"/>
          </w:tcPr>
          <w:p w14:paraId="591C461D">
            <w:pPr>
              <w:jc w:val="right"/>
              <w:rPr>
                <w:rFonts w:hint="default" w:ascii="宋体" w:hAnsi="宋体"/>
                <w:b/>
                <w:sz w:val="18"/>
                <w:szCs w:val="18"/>
              </w:rPr>
            </w:pPr>
          </w:p>
        </w:tc>
        <w:tc>
          <w:tcPr>
            <w:tcW w:w="924" w:type="dxa"/>
            <w:shd w:val="clear" w:color="auto" w:fill="auto"/>
            <w:vAlign w:val="center"/>
          </w:tcPr>
          <w:p w14:paraId="0CBE10BF">
            <w:pPr>
              <w:jc w:val="right"/>
              <w:rPr>
                <w:rFonts w:hint="default" w:ascii="宋体" w:hAnsi="宋体"/>
                <w:b/>
                <w:sz w:val="18"/>
                <w:szCs w:val="18"/>
              </w:rPr>
            </w:pPr>
          </w:p>
        </w:tc>
        <w:tc>
          <w:tcPr>
            <w:tcW w:w="924" w:type="dxa"/>
            <w:shd w:val="clear" w:color="auto" w:fill="auto"/>
            <w:vAlign w:val="center"/>
          </w:tcPr>
          <w:p w14:paraId="0D571ACE">
            <w:pPr>
              <w:jc w:val="right"/>
              <w:rPr>
                <w:rFonts w:hint="default" w:ascii="宋体" w:hAnsi="宋体"/>
                <w:b/>
                <w:sz w:val="18"/>
                <w:szCs w:val="18"/>
              </w:rPr>
            </w:pPr>
          </w:p>
        </w:tc>
        <w:tc>
          <w:tcPr>
            <w:tcW w:w="671" w:type="dxa"/>
            <w:shd w:val="clear" w:color="auto" w:fill="auto"/>
            <w:vAlign w:val="center"/>
          </w:tcPr>
          <w:p w14:paraId="4CB9F50C">
            <w:pPr>
              <w:jc w:val="right"/>
              <w:rPr>
                <w:rFonts w:hint="default" w:ascii="宋体" w:hAnsi="宋体"/>
                <w:b/>
                <w:sz w:val="18"/>
                <w:szCs w:val="18"/>
              </w:rPr>
            </w:pPr>
          </w:p>
        </w:tc>
        <w:tc>
          <w:tcPr>
            <w:tcW w:w="900" w:type="dxa"/>
            <w:shd w:val="clear" w:color="auto" w:fill="auto"/>
            <w:vAlign w:val="center"/>
          </w:tcPr>
          <w:p w14:paraId="6480DF36">
            <w:pPr>
              <w:jc w:val="right"/>
              <w:rPr>
                <w:rFonts w:hint="default" w:ascii="宋体" w:hAnsi="宋体"/>
                <w:b/>
                <w:sz w:val="18"/>
                <w:szCs w:val="18"/>
              </w:rPr>
            </w:pPr>
          </w:p>
        </w:tc>
        <w:tc>
          <w:tcPr>
            <w:tcW w:w="900" w:type="dxa"/>
            <w:shd w:val="clear" w:color="auto" w:fill="auto"/>
            <w:vAlign w:val="center"/>
          </w:tcPr>
          <w:p w14:paraId="24CCDACD">
            <w:pPr>
              <w:jc w:val="right"/>
              <w:rPr>
                <w:rFonts w:hint="default" w:ascii="宋体" w:hAnsi="宋体"/>
                <w:b/>
                <w:sz w:val="18"/>
                <w:szCs w:val="18"/>
              </w:rPr>
            </w:pPr>
          </w:p>
        </w:tc>
        <w:tc>
          <w:tcPr>
            <w:tcW w:w="900" w:type="dxa"/>
            <w:shd w:val="clear" w:color="auto" w:fill="auto"/>
            <w:vAlign w:val="center"/>
          </w:tcPr>
          <w:p w14:paraId="23D98907">
            <w:pPr>
              <w:jc w:val="right"/>
              <w:rPr>
                <w:rFonts w:hint="eastAsia" w:ascii="宋体" w:hAnsi="宋体"/>
                <w:b/>
                <w:color w:val="000000"/>
                <w:sz w:val="18"/>
                <w:szCs w:val="18"/>
              </w:rPr>
            </w:pPr>
          </w:p>
        </w:tc>
        <w:tc>
          <w:tcPr>
            <w:tcW w:w="900" w:type="dxa"/>
            <w:shd w:val="clear" w:color="auto" w:fill="auto"/>
            <w:vAlign w:val="center"/>
          </w:tcPr>
          <w:p w14:paraId="56C9E569">
            <w:pPr>
              <w:jc w:val="right"/>
              <w:rPr>
                <w:rFonts w:hint="eastAsia" w:ascii="宋体" w:hAnsi="宋体"/>
                <w:b/>
                <w:color w:val="000000"/>
                <w:sz w:val="18"/>
                <w:szCs w:val="18"/>
              </w:rPr>
            </w:pPr>
          </w:p>
        </w:tc>
      </w:tr>
      <w:tr w14:paraId="1398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950EC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E81FE95">
            <w:pPr>
              <w:jc w:val="center"/>
              <w:rPr>
                <w:rFonts w:hint="default" w:ascii="宋体" w:hAnsi="宋体"/>
                <w:b/>
                <w:sz w:val="18"/>
                <w:szCs w:val="18"/>
              </w:rPr>
            </w:pPr>
          </w:p>
        </w:tc>
        <w:tc>
          <w:tcPr>
            <w:tcW w:w="243" w:type="dxa"/>
            <w:shd w:val="clear" w:color="auto" w:fill="auto"/>
            <w:vAlign w:val="center"/>
          </w:tcPr>
          <w:p w14:paraId="12C7A51B">
            <w:pPr>
              <w:jc w:val="center"/>
              <w:rPr>
                <w:rFonts w:hint="default" w:ascii="宋体" w:hAnsi="宋体"/>
                <w:b/>
                <w:sz w:val="18"/>
                <w:szCs w:val="18"/>
              </w:rPr>
            </w:pPr>
          </w:p>
        </w:tc>
        <w:tc>
          <w:tcPr>
            <w:tcW w:w="2500" w:type="dxa"/>
            <w:shd w:val="clear" w:color="auto" w:fill="auto"/>
            <w:vAlign w:val="center"/>
          </w:tcPr>
          <w:p w14:paraId="1EB7649B">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437FC29">
            <w:pPr>
              <w:jc w:val="right"/>
              <w:rPr>
                <w:rFonts w:hint="default" w:ascii="宋体" w:hAnsi="宋体"/>
                <w:b/>
                <w:sz w:val="18"/>
                <w:szCs w:val="18"/>
              </w:rPr>
            </w:pPr>
            <w:r>
              <w:rPr>
                <w:rFonts w:hint="eastAsia" w:ascii="宋体" w:hAnsi="宋体" w:eastAsia="宋体" w:cs="宋体"/>
                <w:sz w:val="15"/>
                <w:szCs w:val="15"/>
              </w:rPr>
              <w:t>1,061.21</w:t>
            </w:r>
          </w:p>
        </w:tc>
        <w:tc>
          <w:tcPr>
            <w:tcW w:w="1048" w:type="dxa"/>
            <w:shd w:val="clear" w:color="auto" w:fill="auto"/>
            <w:vAlign w:val="center"/>
          </w:tcPr>
          <w:p w14:paraId="7216D883">
            <w:pPr>
              <w:jc w:val="right"/>
              <w:rPr>
                <w:rFonts w:hint="default" w:ascii="宋体" w:hAnsi="宋体"/>
                <w:b/>
                <w:sz w:val="18"/>
                <w:szCs w:val="18"/>
              </w:rPr>
            </w:pPr>
            <w:r>
              <w:rPr>
                <w:rFonts w:hint="eastAsia" w:ascii="宋体" w:hAnsi="宋体" w:eastAsia="宋体" w:cs="宋体"/>
                <w:sz w:val="15"/>
                <w:szCs w:val="15"/>
              </w:rPr>
              <w:t>1,061.21</w:t>
            </w:r>
          </w:p>
        </w:tc>
        <w:tc>
          <w:tcPr>
            <w:tcW w:w="925" w:type="dxa"/>
            <w:shd w:val="clear" w:color="auto" w:fill="auto"/>
            <w:vAlign w:val="center"/>
          </w:tcPr>
          <w:p w14:paraId="70BAD851">
            <w:pPr>
              <w:jc w:val="right"/>
              <w:rPr>
                <w:rFonts w:hint="default" w:ascii="宋体" w:hAnsi="宋体"/>
                <w:b/>
                <w:sz w:val="18"/>
                <w:szCs w:val="18"/>
              </w:rPr>
            </w:pPr>
            <w:r>
              <w:rPr>
                <w:rFonts w:hint="eastAsia" w:ascii="宋体" w:hAnsi="宋体" w:eastAsia="宋体" w:cs="宋体"/>
                <w:sz w:val="15"/>
                <w:szCs w:val="15"/>
              </w:rPr>
              <w:t>1,061.21</w:t>
            </w:r>
          </w:p>
        </w:tc>
        <w:tc>
          <w:tcPr>
            <w:tcW w:w="924" w:type="dxa"/>
            <w:shd w:val="clear" w:color="auto" w:fill="auto"/>
            <w:vAlign w:val="center"/>
          </w:tcPr>
          <w:p w14:paraId="2655FDCD">
            <w:pPr>
              <w:jc w:val="right"/>
              <w:rPr>
                <w:rFonts w:hint="default" w:ascii="宋体" w:hAnsi="宋体"/>
                <w:b/>
                <w:sz w:val="15"/>
                <w:szCs w:val="15"/>
              </w:rPr>
            </w:pPr>
          </w:p>
        </w:tc>
        <w:tc>
          <w:tcPr>
            <w:tcW w:w="924" w:type="dxa"/>
            <w:shd w:val="clear" w:color="auto" w:fill="auto"/>
            <w:vAlign w:val="center"/>
          </w:tcPr>
          <w:p w14:paraId="13190E0B">
            <w:pPr>
              <w:jc w:val="right"/>
              <w:rPr>
                <w:rFonts w:hint="default" w:ascii="宋体" w:hAnsi="宋体"/>
                <w:b/>
                <w:sz w:val="18"/>
                <w:szCs w:val="18"/>
              </w:rPr>
            </w:pPr>
          </w:p>
        </w:tc>
        <w:tc>
          <w:tcPr>
            <w:tcW w:w="924" w:type="dxa"/>
            <w:shd w:val="clear" w:color="auto" w:fill="auto"/>
            <w:vAlign w:val="center"/>
          </w:tcPr>
          <w:p w14:paraId="6B8443D2">
            <w:pPr>
              <w:jc w:val="right"/>
              <w:rPr>
                <w:rFonts w:hint="default" w:ascii="宋体" w:hAnsi="宋体"/>
                <w:b/>
                <w:sz w:val="18"/>
                <w:szCs w:val="18"/>
              </w:rPr>
            </w:pPr>
          </w:p>
        </w:tc>
        <w:tc>
          <w:tcPr>
            <w:tcW w:w="924" w:type="dxa"/>
            <w:shd w:val="clear" w:color="auto" w:fill="auto"/>
            <w:vAlign w:val="center"/>
          </w:tcPr>
          <w:p w14:paraId="35FDFE05">
            <w:pPr>
              <w:jc w:val="right"/>
              <w:rPr>
                <w:rFonts w:hint="default" w:ascii="宋体" w:hAnsi="宋体"/>
                <w:b/>
                <w:sz w:val="18"/>
                <w:szCs w:val="18"/>
              </w:rPr>
            </w:pPr>
          </w:p>
        </w:tc>
        <w:tc>
          <w:tcPr>
            <w:tcW w:w="671" w:type="dxa"/>
            <w:shd w:val="clear" w:color="auto" w:fill="auto"/>
            <w:vAlign w:val="center"/>
          </w:tcPr>
          <w:p w14:paraId="714CFF80">
            <w:pPr>
              <w:jc w:val="right"/>
              <w:rPr>
                <w:rFonts w:hint="default" w:ascii="宋体" w:hAnsi="宋体"/>
                <w:b/>
                <w:sz w:val="18"/>
                <w:szCs w:val="18"/>
              </w:rPr>
            </w:pPr>
          </w:p>
        </w:tc>
        <w:tc>
          <w:tcPr>
            <w:tcW w:w="900" w:type="dxa"/>
            <w:shd w:val="clear" w:color="auto" w:fill="auto"/>
            <w:vAlign w:val="center"/>
          </w:tcPr>
          <w:p w14:paraId="5944F633">
            <w:pPr>
              <w:jc w:val="right"/>
              <w:rPr>
                <w:rFonts w:hint="default" w:ascii="宋体" w:hAnsi="宋体"/>
                <w:b/>
                <w:sz w:val="18"/>
                <w:szCs w:val="18"/>
              </w:rPr>
            </w:pPr>
          </w:p>
        </w:tc>
        <w:tc>
          <w:tcPr>
            <w:tcW w:w="900" w:type="dxa"/>
            <w:shd w:val="clear" w:color="auto" w:fill="auto"/>
            <w:vAlign w:val="center"/>
          </w:tcPr>
          <w:p w14:paraId="64545004">
            <w:pPr>
              <w:jc w:val="right"/>
              <w:rPr>
                <w:rFonts w:hint="default" w:ascii="宋体" w:hAnsi="宋体"/>
                <w:b/>
                <w:sz w:val="18"/>
                <w:szCs w:val="18"/>
              </w:rPr>
            </w:pPr>
          </w:p>
        </w:tc>
        <w:tc>
          <w:tcPr>
            <w:tcW w:w="900" w:type="dxa"/>
            <w:shd w:val="clear" w:color="auto" w:fill="auto"/>
            <w:vAlign w:val="center"/>
          </w:tcPr>
          <w:p w14:paraId="3942EE99">
            <w:pPr>
              <w:jc w:val="right"/>
              <w:rPr>
                <w:rFonts w:hint="eastAsia" w:ascii="宋体" w:hAnsi="宋体"/>
                <w:b/>
                <w:color w:val="000000"/>
                <w:sz w:val="18"/>
                <w:szCs w:val="18"/>
              </w:rPr>
            </w:pPr>
          </w:p>
        </w:tc>
        <w:tc>
          <w:tcPr>
            <w:tcW w:w="900" w:type="dxa"/>
            <w:shd w:val="clear" w:color="auto" w:fill="auto"/>
            <w:vAlign w:val="center"/>
          </w:tcPr>
          <w:p w14:paraId="0BD5D397">
            <w:pPr>
              <w:jc w:val="right"/>
              <w:rPr>
                <w:rFonts w:hint="eastAsia" w:ascii="宋体" w:hAnsi="宋体"/>
                <w:b/>
                <w:color w:val="000000"/>
                <w:sz w:val="18"/>
                <w:szCs w:val="18"/>
              </w:rPr>
            </w:pPr>
          </w:p>
        </w:tc>
      </w:tr>
      <w:tr w14:paraId="57CB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5AEB4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BD1DD3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CD79435">
            <w:pPr>
              <w:jc w:val="center"/>
              <w:rPr>
                <w:rFonts w:hint="default" w:ascii="宋体" w:hAnsi="宋体"/>
                <w:b/>
                <w:sz w:val="18"/>
                <w:szCs w:val="18"/>
              </w:rPr>
            </w:pPr>
          </w:p>
        </w:tc>
        <w:tc>
          <w:tcPr>
            <w:tcW w:w="2500" w:type="dxa"/>
            <w:shd w:val="clear" w:color="auto" w:fill="auto"/>
            <w:vAlign w:val="center"/>
          </w:tcPr>
          <w:p w14:paraId="262B4C53">
            <w:pPr>
              <w:jc w:val="left"/>
              <w:rPr>
                <w:rFonts w:hint="default" w:ascii="宋体" w:hAnsi="宋体"/>
                <w:b/>
                <w:sz w:val="18"/>
                <w:szCs w:val="18"/>
              </w:rPr>
            </w:pPr>
            <w:r>
              <w:rPr>
                <w:rFonts w:hint="eastAsia" w:ascii="宋体" w:hAnsi="宋体" w:eastAsia="宋体" w:cs="宋体"/>
                <w:sz w:val="15"/>
                <w:szCs w:val="15"/>
              </w:rPr>
              <w:t>公立医院</w:t>
            </w:r>
          </w:p>
        </w:tc>
        <w:tc>
          <w:tcPr>
            <w:tcW w:w="1100" w:type="dxa"/>
            <w:shd w:val="clear" w:color="auto" w:fill="auto"/>
            <w:vAlign w:val="center"/>
          </w:tcPr>
          <w:p w14:paraId="30FE783C">
            <w:pPr>
              <w:jc w:val="right"/>
              <w:rPr>
                <w:rFonts w:hint="default" w:ascii="宋体" w:hAnsi="宋体"/>
                <w:b/>
                <w:sz w:val="18"/>
                <w:szCs w:val="18"/>
              </w:rPr>
            </w:pPr>
            <w:r>
              <w:rPr>
                <w:rFonts w:hint="eastAsia" w:ascii="宋体" w:hAnsi="宋体" w:eastAsia="宋体" w:cs="宋体"/>
                <w:sz w:val="15"/>
                <w:szCs w:val="15"/>
              </w:rPr>
              <w:t>1,006.38</w:t>
            </w:r>
          </w:p>
        </w:tc>
        <w:tc>
          <w:tcPr>
            <w:tcW w:w="1048" w:type="dxa"/>
            <w:shd w:val="clear" w:color="auto" w:fill="auto"/>
            <w:vAlign w:val="center"/>
          </w:tcPr>
          <w:p w14:paraId="4CEE8B0D">
            <w:pPr>
              <w:jc w:val="right"/>
              <w:rPr>
                <w:rFonts w:hint="default" w:ascii="宋体" w:hAnsi="宋体"/>
                <w:b/>
                <w:sz w:val="18"/>
                <w:szCs w:val="18"/>
              </w:rPr>
            </w:pPr>
            <w:r>
              <w:rPr>
                <w:rFonts w:hint="eastAsia" w:ascii="宋体" w:hAnsi="宋体" w:eastAsia="宋体" w:cs="宋体"/>
                <w:sz w:val="15"/>
                <w:szCs w:val="15"/>
              </w:rPr>
              <w:t>1,006.38</w:t>
            </w:r>
          </w:p>
        </w:tc>
        <w:tc>
          <w:tcPr>
            <w:tcW w:w="925" w:type="dxa"/>
            <w:shd w:val="clear" w:color="auto" w:fill="auto"/>
            <w:vAlign w:val="center"/>
          </w:tcPr>
          <w:p w14:paraId="088B610C">
            <w:pPr>
              <w:jc w:val="right"/>
              <w:rPr>
                <w:rFonts w:hint="default" w:ascii="宋体" w:hAnsi="宋体"/>
                <w:b/>
                <w:sz w:val="18"/>
                <w:szCs w:val="18"/>
              </w:rPr>
            </w:pPr>
            <w:r>
              <w:rPr>
                <w:rFonts w:hint="eastAsia" w:ascii="宋体" w:hAnsi="宋体" w:eastAsia="宋体" w:cs="宋体"/>
                <w:sz w:val="15"/>
                <w:szCs w:val="15"/>
              </w:rPr>
              <w:t>1,006.38</w:t>
            </w:r>
          </w:p>
        </w:tc>
        <w:tc>
          <w:tcPr>
            <w:tcW w:w="924" w:type="dxa"/>
            <w:shd w:val="clear" w:color="auto" w:fill="auto"/>
            <w:vAlign w:val="center"/>
          </w:tcPr>
          <w:p w14:paraId="6D3B4588">
            <w:pPr>
              <w:jc w:val="right"/>
              <w:rPr>
                <w:rFonts w:hint="default" w:ascii="宋体" w:hAnsi="宋体"/>
                <w:b/>
                <w:sz w:val="15"/>
                <w:szCs w:val="15"/>
              </w:rPr>
            </w:pPr>
          </w:p>
        </w:tc>
        <w:tc>
          <w:tcPr>
            <w:tcW w:w="924" w:type="dxa"/>
            <w:shd w:val="clear" w:color="auto" w:fill="auto"/>
            <w:vAlign w:val="center"/>
          </w:tcPr>
          <w:p w14:paraId="339690E1">
            <w:pPr>
              <w:jc w:val="right"/>
              <w:rPr>
                <w:rFonts w:hint="default" w:ascii="宋体" w:hAnsi="宋体"/>
                <w:b/>
                <w:sz w:val="18"/>
                <w:szCs w:val="18"/>
              </w:rPr>
            </w:pPr>
          </w:p>
        </w:tc>
        <w:tc>
          <w:tcPr>
            <w:tcW w:w="924" w:type="dxa"/>
            <w:shd w:val="clear" w:color="auto" w:fill="auto"/>
            <w:vAlign w:val="center"/>
          </w:tcPr>
          <w:p w14:paraId="2BE144B8">
            <w:pPr>
              <w:jc w:val="right"/>
              <w:rPr>
                <w:rFonts w:hint="default" w:ascii="宋体" w:hAnsi="宋体"/>
                <w:b/>
                <w:sz w:val="18"/>
                <w:szCs w:val="18"/>
              </w:rPr>
            </w:pPr>
          </w:p>
        </w:tc>
        <w:tc>
          <w:tcPr>
            <w:tcW w:w="924" w:type="dxa"/>
            <w:shd w:val="clear" w:color="auto" w:fill="auto"/>
            <w:vAlign w:val="center"/>
          </w:tcPr>
          <w:p w14:paraId="13AE3212">
            <w:pPr>
              <w:jc w:val="right"/>
              <w:rPr>
                <w:rFonts w:hint="default" w:ascii="宋体" w:hAnsi="宋体"/>
                <w:b/>
                <w:sz w:val="18"/>
                <w:szCs w:val="18"/>
              </w:rPr>
            </w:pPr>
          </w:p>
        </w:tc>
        <w:tc>
          <w:tcPr>
            <w:tcW w:w="671" w:type="dxa"/>
            <w:shd w:val="clear" w:color="auto" w:fill="auto"/>
            <w:vAlign w:val="center"/>
          </w:tcPr>
          <w:p w14:paraId="48421D8E">
            <w:pPr>
              <w:jc w:val="right"/>
              <w:rPr>
                <w:rFonts w:hint="default" w:ascii="宋体" w:hAnsi="宋体"/>
                <w:b/>
                <w:sz w:val="18"/>
                <w:szCs w:val="18"/>
              </w:rPr>
            </w:pPr>
          </w:p>
        </w:tc>
        <w:tc>
          <w:tcPr>
            <w:tcW w:w="900" w:type="dxa"/>
            <w:shd w:val="clear" w:color="auto" w:fill="auto"/>
            <w:vAlign w:val="center"/>
          </w:tcPr>
          <w:p w14:paraId="3C713DD3">
            <w:pPr>
              <w:jc w:val="right"/>
              <w:rPr>
                <w:rFonts w:hint="default" w:ascii="宋体" w:hAnsi="宋体"/>
                <w:b/>
                <w:sz w:val="18"/>
                <w:szCs w:val="18"/>
              </w:rPr>
            </w:pPr>
          </w:p>
        </w:tc>
        <w:tc>
          <w:tcPr>
            <w:tcW w:w="900" w:type="dxa"/>
            <w:shd w:val="clear" w:color="auto" w:fill="auto"/>
            <w:vAlign w:val="center"/>
          </w:tcPr>
          <w:p w14:paraId="03C00532">
            <w:pPr>
              <w:jc w:val="right"/>
              <w:rPr>
                <w:rFonts w:hint="default" w:ascii="宋体" w:hAnsi="宋体"/>
                <w:b/>
                <w:sz w:val="18"/>
                <w:szCs w:val="18"/>
              </w:rPr>
            </w:pPr>
          </w:p>
        </w:tc>
        <w:tc>
          <w:tcPr>
            <w:tcW w:w="900" w:type="dxa"/>
            <w:shd w:val="clear" w:color="auto" w:fill="auto"/>
            <w:vAlign w:val="center"/>
          </w:tcPr>
          <w:p w14:paraId="43FF526F">
            <w:pPr>
              <w:jc w:val="right"/>
              <w:rPr>
                <w:rFonts w:hint="eastAsia" w:ascii="宋体" w:hAnsi="宋体"/>
                <w:b/>
                <w:color w:val="000000"/>
                <w:sz w:val="18"/>
                <w:szCs w:val="18"/>
              </w:rPr>
            </w:pPr>
          </w:p>
        </w:tc>
        <w:tc>
          <w:tcPr>
            <w:tcW w:w="900" w:type="dxa"/>
            <w:shd w:val="clear" w:color="auto" w:fill="auto"/>
            <w:vAlign w:val="center"/>
          </w:tcPr>
          <w:p w14:paraId="0B220305">
            <w:pPr>
              <w:jc w:val="right"/>
              <w:rPr>
                <w:rFonts w:hint="eastAsia" w:ascii="宋体" w:hAnsi="宋体"/>
                <w:b/>
                <w:color w:val="000000"/>
                <w:sz w:val="18"/>
                <w:szCs w:val="18"/>
              </w:rPr>
            </w:pPr>
          </w:p>
        </w:tc>
      </w:tr>
      <w:tr w14:paraId="4F7D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5FB681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03EDC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D905DF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F0DDE40">
            <w:pPr>
              <w:jc w:val="left"/>
              <w:rPr>
                <w:rFonts w:hint="default" w:ascii="宋体" w:hAnsi="宋体"/>
                <w:b/>
                <w:sz w:val="18"/>
                <w:szCs w:val="18"/>
              </w:rPr>
            </w:pPr>
            <w:r>
              <w:rPr>
                <w:rFonts w:hint="eastAsia" w:ascii="宋体" w:hAnsi="宋体" w:eastAsia="宋体" w:cs="宋体"/>
                <w:sz w:val="15"/>
                <w:szCs w:val="15"/>
              </w:rPr>
              <w:t>精神病医院</w:t>
            </w:r>
          </w:p>
        </w:tc>
        <w:tc>
          <w:tcPr>
            <w:tcW w:w="1100" w:type="dxa"/>
            <w:shd w:val="clear" w:color="auto" w:fill="auto"/>
            <w:vAlign w:val="center"/>
          </w:tcPr>
          <w:p w14:paraId="5283EC3E">
            <w:pPr>
              <w:jc w:val="right"/>
              <w:rPr>
                <w:rFonts w:hint="default" w:ascii="宋体" w:hAnsi="宋体"/>
                <w:b/>
                <w:sz w:val="18"/>
                <w:szCs w:val="18"/>
              </w:rPr>
            </w:pPr>
            <w:r>
              <w:rPr>
                <w:rFonts w:hint="eastAsia" w:ascii="宋体" w:hAnsi="宋体" w:eastAsia="宋体" w:cs="宋体"/>
                <w:sz w:val="15"/>
                <w:szCs w:val="15"/>
              </w:rPr>
              <w:t>1,006.38</w:t>
            </w:r>
          </w:p>
        </w:tc>
        <w:tc>
          <w:tcPr>
            <w:tcW w:w="1048" w:type="dxa"/>
            <w:shd w:val="clear" w:color="auto" w:fill="auto"/>
            <w:vAlign w:val="center"/>
          </w:tcPr>
          <w:p w14:paraId="0D720FD1">
            <w:pPr>
              <w:jc w:val="right"/>
              <w:rPr>
                <w:rFonts w:hint="default" w:ascii="宋体" w:hAnsi="宋体"/>
                <w:b/>
                <w:sz w:val="18"/>
                <w:szCs w:val="18"/>
              </w:rPr>
            </w:pPr>
            <w:r>
              <w:rPr>
                <w:rFonts w:hint="eastAsia" w:ascii="宋体" w:hAnsi="宋体" w:eastAsia="宋体" w:cs="宋体"/>
                <w:sz w:val="15"/>
                <w:szCs w:val="15"/>
              </w:rPr>
              <w:t>1,006.38</w:t>
            </w:r>
          </w:p>
        </w:tc>
        <w:tc>
          <w:tcPr>
            <w:tcW w:w="925" w:type="dxa"/>
            <w:shd w:val="clear" w:color="auto" w:fill="auto"/>
            <w:vAlign w:val="center"/>
          </w:tcPr>
          <w:p w14:paraId="3C5322AC">
            <w:pPr>
              <w:jc w:val="right"/>
              <w:rPr>
                <w:rFonts w:hint="default" w:ascii="宋体" w:hAnsi="宋体"/>
                <w:b/>
                <w:sz w:val="18"/>
                <w:szCs w:val="18"/>
              </w:rPr>
            </w:pPr>
            <w:r>
              <w:rPr>
                <w:rFonts w:hint="eastAsia" w:ascii="宋体" w:hAnsi="宋体" w:eastAsia="宋体" w:cs="宋体"/>
                <w:sz w:val="15"/>
                <w:szCs w:val="15"/>
              </w:rPr>
              <w:t>1,006.38</w:t>
            </w:r>
          </w:p>
        </w:tc>
        <w:tc>
          <w:tcPr>
            <w:tcW w:w="924" w:type="dxa"/>
            <w:shd w:val="clear" w:color="auto" w:fill="auto"/>
            <w:vAlign w:val="center"/>
          </w:tcPr>
          <w:p w14:paraId="3D56CD25">
            <w:pPr>
              <w:jc w:val="right"/>
              <w:rPr>
                <w:rFonts w:hint="default" w:ascii="宋体" w:hAnsi="宋体"/>
                <w:b/>
                <w:sz w:val="15"/>
                <w:szCs w:val="15"/>
              </w:rPr>
            </w:pPr>
          </w:p>
        </w:tc>
        <w:tc>
          <w:tcPr>
            <w:tcW w:w="924" w:type="dxa"/>
            <w:shd w:val="clear" w:color="auto" w:fill="auto"/>
            <w:vAlign w:val="center"/>
          </w:tcPr>
          <w:p w14:paraId="2424D916">
            <w:pPr>
              <w:jc w:val="right"/>
              <w:rPr>
                <w:rFonts w:hint="default" w:ascii="宋体" w:hAnsi="宋体"/>
                <w:b/>
                <w:sz w:val="18"/>
                <w:szCs w:val="18"/>
              </w:rPr>
            </w:pPr>
          </w:p>
        </w:tc>
        <w:tc>
          <w:tcPr>
            <w:tcW w:w="924" w:type="dxa"/>
            <w:shd w:val="clear" w:color="auto" w:fill="auto"/>
            <w:vAlign w:val="center"/>
          </w:tcPr>
          <w:p w14:paraId="5091ED3E">
            <w:pPr>
              <w:jc w:val="right"/>
              <w:rPr>
                <w:rFonts w:hint="default" w:ascii="宋体" w:hAnsi="宋体"/>
                <w:b/>
                <w:sz w:val="18"/>
                <w:szCs w:val="18"/>
              </w:rPr>
            </w:pPr>
          </w:p>
        </w:tc>
        <w:tc>
          <w:tcPr>
            <w:tcW w:w="924" w:type="dxa"/>
            <w:shd w:val="clear" w:color="auto" w:fill="auto"/>
            <w:vAlign w:val="center"/>
          </w:tcPr>
          <w:p w14:paraId="0DCE6DB3">
            <w:pPr>
              <w:jc w:val="right"/>
              <w:rPr>
                <w:rFonts w:hint="default" w:ascii="宋体" w:hAnsi="宋体"/>
                <w:b/>
                <w:sz w:val="18"/>
                <w:szCs w:val="18"/>
              </w:rPr>
            </w:pPr>
          </w:p>
        </w:tc>
        <w:tc>
          <w:tcPr>
            <w:tcW w:w="671" w:type="dxa"/>
            <w:shd w:val="clear" w:color="auto" w:fill="auto"/>
            <w:vAlign w:val="center"/>
          </w:tcPr>
          <w:p w14:paraId="22E8A33D">
            <w:pPr>
              <w:jc w:val="right"/>
              <w:rPr>
                <w:rFonts w:hint="default" w:ascii="宋体" w:hAnsi="宋体"/>
                <w:b/>
                <w:sz w:val="18"/>
                <w:szCs w:val="18"/>
              </w:rPr>
            </w:pPr>
          </w:p>
        </w:tc>
        <w:tc>
          <w:tcPr>
            <w:tcW w:w="900" w:type="dxa"/>
            <w:shd w:val="clear" w:color="auto" w:fill="auto"/>
            <w:vAlign w:val="center"/>
          </w:tcPr>
          <w:p w14:paraId="2ADF1EBB">
            <w:pPr>
              <w:jc w:val="right"/>
              <w:rPr>
                <w:rFonts w:hint="default" w:ascii="宋体" w:hAnsi="宋体"/>
                <w:b/>
                <w:sz w:val="18"/>
                <w:szCs w:val="18"/>
              </w:rPr>
            </w:pPr>
          </w:p>
        </w:tc>
        <w:tc>
          <w:tcPr>
            <w:tcW w:w="900" w:type="dxa"/>
            <w:shd w:val="clear" w:color="auto" w:fill="auto"/>
            <w:vAlign w:val="center"/>
          </w:tcPr>
          <w:p w14:paraId="28AB0CC7">
            <w:pPr>
              <w:jc w:val="right"/>
              <w:rPr>
                <w:rFonts w:hint="default" w:ascii="宋体" w:hAnsi="宋体"/>
                <w:b/>
                <w:sz w:val="18"/>
                <w:szCs w:val="18"/>
              </w:rPr>
            </w:pPr>
          </w:p>
        </w:tc>
        <w:tc>
          <w:tcPr>
            <w:tcW w:w="900" w:type="dxa"/>
            <w:shd w:val="clear" w:color="auto" w:fill="auto"/>
            <w:vAlign w:val="center"/>
          </w:tcPr>
          <w:p w14:paraId="5CCF7B82">
            <w:pPr>
              <w:jc w:val="right"/>
              <w:rPr>
                <w:rFonts w:hint="eastAsia" w:ascii="宋体" w:hAnsi="宋体"/>
                <w:b/>
                <w:color w:val="000000"/>
                <w:sz w:val="18"/>
                <w:szCs w:val="18"/>
              </w:rPr>
            </w:pPr>
          </w:p>
        </w:tc>
        <w:tc>
          <w:tcPr>
            <w:tcW w:w="900" w:type="dxa"/>
            <w:shd w:val="clear" w:color="auto" w:fill="auto"/>
            <w:vAlign w:val="center"/>
          </w:tcPr>
          <w:p w14:paraId="7AB8315A">
            <w:pPr>
              <w:jc w:val="right"/>
              <w:rPr>
                <w:rFonts w:hint="eastAsia" w:ascii="宋体" w:hAnsi="宋体"/>
                <w:b/>
                <w:color w:val="000000"/>
                <w:sz w:val="18"/>
                <w:szCs w:val="18"/>
              </w:rPr>
            </w:pPr>
          </w:p>
        </w:tc>
      </w:tr>
      <w:tr w14:paraId="137D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DFB6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8EE2197">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6E34CF7">
            <w:pPr>
              <w:jc w:val="center"/>
              <w:rPr>
                <w:rFonts w:hint="default" w:ascii="宋体" w:hAnsi="宋体"/>
                <w:b/>
                <w:sz w:val="18"/>
                <w:szCs w:val="18"/>
              </w:rPr>
            </w:pPr>
          </w:p>
        </w:tc>
        <w:tc>
          <w:tcPr>
            <w:tcW w:w="2500" w:type="dxa"/>
            <w:shd w:val="clear" w:color="auto" w:fill="auto"/>
            <w:vAlign w:val="center"/>
          </w:tcPr>
          <w:p w14:paraId="70E0E4AB">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23DBB430">
            <w:pPr>
              <w:jc w:val="right"/>
              <w:rPr>
                <w:rFonts w:hint="default" w:ascii="宋体" w:hAnsi="宋体"/>
                <w:b/>
                <w:sz w:val="18"/>
                <w:szCs w:val="18"/>
              </w:rPr>
            </w:pPr>
            <w:r>
              <w:rPr>
                <w:rFonts w:hint="eastAsia" w:ascii="宋体" w:hAnsi="宋体" w:eastAsia="宋体" w:cs="宋体"/>
                <w:sz w:val="15"/>
                <w:szCs w:val="15"/>
              </w:rPr>
              <w:t>54.83</w:t>
            </w:r>
          </w:p>
        </w:tc>
        <w:tc>
          <w:tcPr>
            <w:tcW w:w="1048" w:type="dxa"/>
            <w:shd w:val="clear" w:color="auto" w:fill="auto"/>
            <w:vAlign w:val="center"/>
          </w:tcPr>
          <w:p w14:paraId="5D921832">
            <w:pPr>
              <w:jc w:val="right"/>
              <w:rPr>
                <w:rFonts w:hint="default" w:ascii="宋体" w:hAnsi="宋体"/>
                <w:b/>
                <w:sz w:val="18"/>
                <w:szCs w:val="18"/>
              </w:rPr>
            </w:pPr>
            <w:r>
              <w:rPr>
                <w:rFonts w:hint="eastAsia" w:ascii="宋体" w:hAnsi="宋体" w:eastAsia="宋体" w:cs="宋体"/>
                <w:sz w:val="15"/>
                <w:szCs w:val="15"/>
              </w:rPr>
              <w:t>54.83</w:t>
            </w:r>
          </w:p>
        </w:tc>
        <w:tc>
          <w:tcPr>
            <w:tcW w:w="925" w:type="dxa"/>
            <w:shd w:val="clear" w:color="auto" w:fill="auto"/>
            <w:vAlign w:val="center"/>
          </w:tcPr>
          <w:p w14:paraId="6552BB35">
            <w:pPr>
              <w:jc w:val="right"/>
              <w:rPr>
                <w:rFonts w:hint="default" w:ascii="宋体" w:hAnsi="宋体"/>
                <w:b/>
                <w:sz w:val="18"/>
                <w:szCs w:val="18"/>
              </w:rPr>
            </w:pPr>
            <w:r>
              <w:rPr>
                <w:rFonts w:hint="eastAsia" w:ascii="宋体" w:hAnsi="宋体" w:eastAsia="宋体" w:cs="宋体"/>
                <w:sz w:val="15"/>
                <w:szCs w:val="15"/>
              </w:rPr>
              <w:t>54.83</w:t>
            </w:r>
          </w:p>
        </w:tc>
        <w:tc>
          <w:tcPr>
            <w:tcW w:w="924" w:type="dxa"/>
            <w:shd w:val="clear" w:color="auto" w:fill="auto"/>
            <w:vAlign w:val="center"/>
          </w:tcPr>
          <w:p w14:paraId="1F0A7695">
            <w:pPr>
              <w:jc w:val="right"/>
              <w:rPr>
                <w:rFonts w:hint="default" w:ascii="宋体" w:hAnsi="宋体"/>
                <w:b/>
                <w:sz w:val="15"/>
                <w:szCs w:val="15"/>
              </w:rPr>
            </w:pPr>
          </w:p>
        </w:tc>
        <w:tc>
          <w:tcPr>
            <w:tcW w:w="924" w:type="dxa"/>
            <w:shd w:val="clear" w:color="auto" w:fill="auto"/>
            <w:vAlign w:val="center"/>
          </w:tcPr>
          <w:p w14:paraId="030AE840">
            <w:pPr>
              <w:jc w:val="right"/>
              <w:rPr>
                <w:rFonts w:hint="default" w:ascii="宋体" w:hAnsi="宋体"/>
                <w:b/>
                <w:sz w:val="18"/>
                <w:szCs w:val="18"/>
              </w:rPr>
            </w:pPr>
          </w:p>
        </w:tc>
        <w:tc>
          <w:tcPr>
            <w:tcW w:w="924" w:type="dxa"/>
            <w:shd w:val="clear" w:color="auto" w:fill="auto"/>
            <w:vAlign w:val="center"/>
          </w:tcPr>
          <w:p w14:paraId="3B0AD0DF">
            <w:pPr>
              <w:jc w:val="right"/>
              <w:rPr>
                <w:rFonts w:hint="default" w:ascii="宋体" w:hAnsi="宋体"/>
                <w:b/>
                <w:sz w:val="18"/>
                <w:szCs w:val="18"/>
              </w:rPr>
            </w:pPr>
          </w:p>
        </w:tc>
        <w:tc>
          <w:tcPr>
            <w:tcW w:w="924" w:type="dxa"/>
            <w:shd w:val="clear" w:color="auto" w:fill="auto"/>
            <w:vAlign w:val="center"/>
          </w:tcPr>
          <w:p w14:paraId="346120FE">
            <w:pPr>
              <w:jc w:val="right"/>
              <w:rPr>
                <w:rFonts w:hint="default" w:ascii="宋体" w:hAnsi="宋体"/>
                <w:b/>
                <w:sz w:val="18"/>
                <w:szCs w:val="18"/>
              </w:rPr>
            </w:pPr>
          </w:p>
        </w:tc>
        <w:tc>
          <w:tcPr>
            <w:tcW w:w="671" w:type="dxa"/>
            <w:shd w:val="clear" w:color="auto" w:fill="auto"/>
            <w:vAlign w:val="center"/>
          </w:tcPr>
          <w:p w14:paraId="4D8213F0">
            <w:pPr>
              <w:jc w:val="right"/>
              <w:rPr>
                <w:rFonts w:hint="default" w:ascii="宋体" w:hAnsi="宋体"/>
                <w:b/>
                <w:sz w:val="18"/>
                <w:szCs w:val="18"/>
              </w:rPr>
            </w:pPr>
          </w:p>
        </w:tc>
        <w:tc>
          <w:tcPr>
            <w:tcW w:w="900" w:type="dxa"/>
            <w:shd w:val="clear" w:color="auto" w:fill="auto"/>
            <w:vAlign w:val="center"/>
          </w:tcPr>
          <w:p w14:paraId="770EC834">
            <w:pPr>
              <w:jc w:val="right"/>
              <w:rPr>
                <w:rFonts w:hint="default" w:ascii="宋体" w:hAnsi="宋体"/>
                <w:b/>
                <w:sz w:val="18"/>
                <w:szCs w:val="18"/>
              </w:rPr>
            </w:pPr>
          </w:p>
        </w:tc>
        <w:tc>
          <w:tcPr>
            <w:tcW w:w="900" w:type="dxa"/>
            <w:shd w:val="clear" w:color="auto" w:fill="auto"/>
            <w:vAlign w:val="center"/>
          </w:tcPr>
          <w:p w14:paraId="76B23180">
            <w:pPr>
              <w:jc w:val="right"/>
              <w:rPr>
                <w:rFonts w:hint="default" w:ascii="宋体" w:hAnsi="宋体"/>
                <w:b/>
                <w:sz w:val="18"/>
                <w:szCs w:val="18"/>
              </w:rPr>
            </w:pPr>
          </w:p>
        </w:tc>
        <w:tc>
          <w:tcPr>
            <w:tcW w:w="900" w:type="dxa"/>
            <w:shd w:val="clear" w:color="auto" w:fill="auto"/>
            <w:vAlign w:val="center"/>
          </w:tcPr>
          <w:p w14:paraId="1E40214D">
            <w:pPr>
              <w:jc w:val="right"/>
              <w:rPr>
                <w:rFonts w:hint="eastAsia" w:ascii="宋体" w:hAnsi="宋体"/>
                <w:b/>
                <w:color w:val="000000"/>
                <w:sz w:val="18"/>
                <w:szCs w:val="18"/>
              </w:rPr>
            </w:pPr>
          </w:p>
        </w:tc>
        <w:tc>
          <w:tcPr>
            <w:tcW w:w="900" w:type="dxa"/>
            <w:shd w:val="clear" w:color="auto" w:fill="auto"/>
            <w:vAlign w:val="center"/>
          </w:tcPr>
          <w:p w14:paraId="544237A8">
            <w:pPr>
              <w:jc w:val="right"/>
              <w:rPr>
                <w:rFonts w:hint="eastAsia" w:ascii="宋体" w:hAnsi="宋体"/>
                <w:b/>
                <w:color w:val="000000"/>
                <w:sz w:val="18"/>
                <w:szCs w:val="18"/>
              </w:rPr>
            </w:pPr>
          </w:p>
        </w:tc>
      </w:tr>
      <w:tr w14:paraId="21F35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F41AED">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8BEA0E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B8B442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145F7D1">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78B80FB7">
            <w:pPr>
              <w:jc w:val="right"/>
              <w:rPr>
                <w:rFonts w:hint="default" w:ascii="宋体" w:hAnsi="宋体"/>
                <w:b/>
                <w:sz w:val="18"/>
                <w:szCs w:val="18"/>
              </w:rPr>
            </w:pPr>
            <w:r>
              <w:rPr>
                <w:rFonts w:hint="eastAsia" w:ascii="宋体" w:hAnsi="宋体" w:eastAsia="宋体" w:cs="宋体"/>
                <w:sz w:val="15"/>
                <w:szCs w:val="15"/>
              </w:rPr>
              <w:t>31.05</w:t>
            </w:r>
          </w:p>
        </w:tc>
        <w:tc>
          <w:tcPr>
            <w:tcW w:w="1048" w:type="dxa"/>
            <w:shd w:val="clear" w:color="auto" w:fill="auto"/>
            <w:vAlign w:val="center"/>
          </w:tcPr>
          <w:p w14:paraId="53866BA5">
            <w:pPr>
              <w:jc w:val="right"/>
              <w:rPr>
                <w:rFonts w:hint="default" w:ascii="宋体" w:hAnsi="宋体"/>
                <w:b/>
                <w:sz w:val="18"/>
                <w:szCs w:val="18"/>
              </w:rPr>
            </w:pPr>
            <w:r>
              <w:rPr>
                <w:rFonts w:hint="eastAsia" w:ascii="宋体" w:hAnsi="宋体" w:eastAsia="宋体" w:cs="宋体"/>
                <w:sz w:val="15"/>
                <w:szCs w:val="15"/>
              </w:rPr>
              <w:t>31.05</w:t>
            </w:r>
          </w:p>
        </w:tc>
        <w:tc>
          <w:tcPr>
            <w:tcW w:w="925" w:type="dxa"/>
            <w:shd w:val="clear" w:color="auto" w:fill="auto"/>
            <w:vAlign w:val="center"/>
          </w:tcPr>
          <w:p w14:paraId="2B9E0208">
            <w:pPr>
              <w:jc w:val="right"/>
              <w:rPr>
                <w:rFonts w:hint="default" w:ascii="宋体" w:hAnsi="宋体"/>
                <w:b/>
                <w:sz w:val="18"/>
                <w:szCs w:val="18"/>
              </w:rPr>
            </w:pPr>
            <w:r>
              <w:rPr>
                <w:rFonts w:hint="eastAsia" w:ascii="宋体" w:hAnsi="宋体" w:eastAsia="宋体" w:cs="宋体"/>
                <w:sz w:val="15"/>
                <w:szCs w:val="15"/>
              </w:rPr>
              <w:t>31.05</w:t>
            </w:r>
          </w:p>
        </w:tc>
        <w:tc>
          <w:tcPr>
            <w:tcW w:w="924" w:type="dxa"/>
            <w:shd w:val="clear" w:color="auto" w:fill="auto"/>
            <w:vAlign w:val="center"/>
          </w:tcPr>
          <w:p w14:paraId="60D4F859">
            <w:pPr>
              <w:jc w:val="right"/>
              <w:rPr>
                <w:rFonts w:hint="default" w:ascii="宋体" w:hAnsi="宋体"/>
                <w:b/>
                <w:sz w:val="15"/>
                <w:szCs w:val="15"/>
              </w:rPr>
            </w:pPr>
          </w:p>
        </w:tc>
        <w:tc>
          <w:tcPr>
            <w:tcW w:w="924" w:type="dxa"/>
            <w:shd w:val="clear" w:color="auto" w:fill="auto"/>
            <w:vAlign w:val="center"/>
          </w:tcPr>
          <w:p w14:paraId="0EA18BB8">
            <w:pPr>
              <w:jc w:val="right"/>
              <w:rPr>
                <w:rFonts w:hint="default" w:ascii="宋体" w:hAnsi="宋体"/>
                <w:b/>
                <w:sz w:val="18"/>
                <w:szCs w:val="18"/>
              </w:rPr>
            </w:pPr>
          </w:p>
        </w:tc>
        <w:tc>
          <w:tcPr>
            <w:tcW w:w="924" w:type="dxa"/>
            <w:shd w:val="clear" w:color="auto" w:fill="auto"/>
            <w:vAlign w:val="center"/>
          </w:tcPr>
          <w:p w14:paraId="0730D52F">
            <w:pPr>
              <w:jc w:val="right"/>
              <w:rPr>
                <w:rFonts w:hint="default" w:ascii="宋体" w:hAnsi="宋体"/>
                <w:b/>
                <w:sz w:val="18"/>
                <w:szCs w:val="18"/>
              </w:rPr>
            </w:pPr>
          </w:p>
        </w:tc>
        <w:tc>
          <w:tcPr>
            <w:tcW w:w="924" w:type="dxa"/>
            <w:shd w:val="clear" w:color="auto" w:fill="auto"/>
            <w:vAlign w:val="center"/>
          </w:tcPr>
          <w:p w14:paraId="0DFE5E7B">
            <w:pPr>
              <w:jc w:val="right"/>
              <w:rPr>
                <w:rFonts w:hint="default" w:ascii="宋体" w:hAnsi="宋体"/>
                <w:b/>
                <w:sz w:val="18"/>
                <w:szCs w:val="18"/>
              </w:rPr>
            </w:pPr>
          </w:p>
        </w:tc>
        <w:tc>
          <w:tcPr>
            <w:tcW w:w="671" w:type="dxa"/>
            <w:shd w:val="clear" w:color="auto" w:fill="auto"/>
            <w:vAlign w:val="center"/>
          </w:tcPr>
          <w:p w14:paraId="52AE5F24">
            <w:pPr>
              <w:jc w:val="right"/>
              <w:rPr>
                <w:rFonts w:hint="default" w:ascii="宋体" w:hAnsi="宋体"/>
                <w:b/>
                <w:sz w:val="18"/>
                <w:szCs w:val="18"/>
              </w:rPr>
            </w:pPr>
          </w:p>
        </w:tc>
        <w:tc>
          <w:tcPr>
            <w:tcW w:w="900" w:type="dxa"/>
            <w:shd w:val="clear" w:color="auto" w:fill="auto"/>
            <w:vAlign w:val="center"/>
          </w:tcPr>
          <w:p w14:paraId="1B4C690F">
            <w:pPr>
              <w:jc w:val="right"/>
              <w:rPr>
                <w:rFonts w:hint="default" w:ascii="宋体" w:hAnsi="宋体"/>
                <w:b/>
                <w:sz w:val="18"/>
                <w:szCs w:val="18"/>
              </w:rPr>
            </w:pPr>
          </w:p>
        </w:tc>
        <w:tc>
          <w:tcPr>
            <w:tcW w:w="900" w:type="dxa"/>
            <w:shd w:val="clear" w:color="auto" w:fill="auto"/>
            <w:vAlign w:val="center"/>
          </w:tcPr>
          <w:p w14:paraId="2050EA3F">
            <w:pPr>
              <w:jc w:val="right"/>
              <w:rPr>
                <w:rFonts w:hint="default" w:ascii="宋体" w:hAnsi="宋体"/>
                <w:b/>
                <w:sz w:val="18"/>
                <w:szCs w:val="18"/>
              </w:rPr>
            </w:pPr>
          </w:p>
        </w:tc>
        <w:tc>
          <w:tcPr>
            <w:tcW w:w="900" w:type="dxa"/>
            <w:shd w:val="clear" w:color="auto" w:fill="auto"/>
            <w:vAlign w:val="center"/>
          </w:tcPr>
          <w:p w14:paraId="60674D7C">
            <w:pPr>
              <w:jc w:val="right"/>
              <w:rPr>
                <w:rFonts w:hint="eastAsia" w:ascii="宋体" w:hAnsi="宋体"/>
                <w:b/>
                <w:color w:val="000000"/>
                <w:sz w:val="18"/>
                <w:szCs w:val="18"/>
              </w:rPr>
            </w:pPr>
          </w:p>
        </w:tc>
        <w:tc>
          <w:tcPr>
            <w:tcW w:w="900" w:type="dxa"/>
            <w:shd w:val="clear" w:color="auto" w:fill="auto"/>
            <w:vAlign w:val="center"/>
          </w:tcPr>
          <w:p w14:paraId="1A150731">
            <w:pPr>
              <w:jc w:val="right"/>
              <w:rPr>
                <w:rFonts w:hint="eastAsia" w:ascii="宋体" w:hAnsi="宋体"/>
                <w:b/>
                <w:color w:val="000000"/>
                <w:sz w:val="18"/>
                <w:szCs w:val="18"/>
              </w:rPr>
            </w:pPr>
          </w:p>
        </w:tc>
      </w:tr>
      <w:tr w14:paraId="70A6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25E3C7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63E6BD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F04EA36">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C700731">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0146BAE4">
            <w:pPr>
              <w:jc w:val="right"/>
              <w:rPr>
                <w:rFonts w:hint="default" w:ascii="宋体" w:hAnsi="宋体"/>
                <w:b/>
                <w:sz w:val="18"/>
                <w:szCs w:val="18"/>
              </w:rPr>
            </w:pPr>
            <w:r>
              <w:rPr>
                <w:rFonts w:hint="eastAsia" w:ascii="宋体" w:hAnsi="宋体" w:eastAsia="宋体" w:cs="宋体"/>
                <w:sz w:val="15"/>
                <w:szCs w:val="15"/>
              </w:rPr>
              <w:t>21.51</w:t>
            </w:r>
          </w:p>
        </w:tc>
        <w:tc>
          <w:tcPr>
            <w:tcW w:w="1048" w:type="dxa"/>
            <w:shd w:val="clear" w:color="auto" w:fill="auto"/>
            <w:vAlign w:val="center"/>
          </w:tcPr>
          <w:p w14:paraId="043B0C36">
            <w:pPr>
              <w:jc w:val="right"/>
              <w:rPr>
                <w:rFonts w:hint="default" w:ascii="宋体" w:hAnsi="宋体"/>
                <w:b/>
                <w:sz w:val="18"/>
                <w:szCs w:val="18"/>
              </w:rPr>
            </w:pPr>
            <w:r>
              <w:rPr>
                <w:rFonts w:hint="eastAsia" w:ascii="宋体" w:hAnsi="宋体" w:eastAsia="宋体" w:cs="宋体"/>
                <w:sz w:val="15"/>
                <w:szCs w:val="15"/>
              </w:rPr>
              <w:t>21.51</w:t>
            </w:r>
          </w:p>
        </w:tc>
        <w:tc>
          <w:tcPr>
            <w:tcW w:w="925" w:type="dxa"/>
            <w:shd w:val="clear" w:color="auto" w:fill="auto"/>
            <w:vAlign w:val="center"/>
          </w:tcPr>
          <w:p w14:paraId="6D8CFE50">
            <w:pPr>
              <w:jc w:val="right"/>
              <w:rPr>
                <w:rFonts w:hint="default" w:ascii="宋体" w:hAnsi="宋体"/>
                <w:b/>
                <w:sz w:val="18"/>
                <w:szCs w:val="18"/>
              </w:rPr>
            </w:pPr>
            <w:r>
              <w:rPr>
                <w:rFonts w:hint="eastAsia" w:ascii="宋体" w:hAnsi="宋体" w:eastAsia="宋体" w:cs="宋体"/>
                <w:sz w:val="15"/>
                <w:szCs w:val="15"/>
              </w:rPr>
              <w:t>21.51</w:t>
            </w:r>
          </w:p>
        </w:tc>
        <w:tc>
          <w:tcPr>
            <w:tcW w:w="924" w:type="dxa"/>
            <w:shd w:val="clear" w:color="auto" w:fill="auto"/>
            <w:vAlign w:val="center"/>
          </w:tcPr>
          <w:p w14:paraId="36F7B884">
            <w:pPr>
              <w:jc w:val="right"/>
              <w:rPr>
                <w:rFonts w:hint="default" w:ascii="宋体" w:hAnsi="宋体"/>
                <w:b/>
                <w:sz w:val="15"/>
                <w:szCs w:val="15"/>
              </w:rPr>
            </w:pPr>
          </w:p>
        </w:tc>
        <w:tc>
          <w:tcPr>
            <w:tcW w:w="924" w:type="dxa"/>
            <w:shd w:val="clear" w:color="auto" w:fill="auto"/>
            <w:vAlign w:val="center"/>
          </w:tcPr>
          <w:p w14:paraId="384D9F3F">
            <w:pPr>
              <w:jc w:val="right"/>
              <w:rPr>
                <w:rFonts w:hint="default" w:ascii="宋体" w:hAnsi="宋体"/>
                <w:b/>
                <w:sz w:val="18"/>
                <w:szCs w:val="18"/>
              </w:rPr>
            </w:pPr>
          </w:p>
        </w:tc>
        <w:tc>
          <w:tcPr>
            <w:tcW w:w="924" w:type="dxa"/>
            <w:shd w:val="clear" w:color="auto" w:fill="auto"/>
            <w:vAlign w:val="center"/>
          </w:tcPr>
          <w:p w14:paraId="3C8AA159">
            <w:pPr>
              <w:jc w:val="right"/>
              <w:rPr>
                <w:rFonts w:hint="default" w:ascii="宋体" w:hAnsi="宋体"/>
                <w:b/>
                <w:sz w:val="18"/>
                <w:szCs w:val="18"/>
              </w:rPr>
            </w:pPr>
          </w:p>
        </w:tc>
        <w:tc>
          <w:tcPr>
            <w:tcW w:w="924" w:type="dxa"/>
            <w:shd w:val="clear" w:color="auto" w:fill="auto"/>
            <w:vAlign w:val="center"/>
          </w:tcPr>
          <w:p w14:paraId="6F652D50">
            <w:pPr>
              <w:jc w:val="right"/>
              <w:rPr>
                <w:rFonts w:hint="default" w:ascii="宋体" w:hAnsi="宋体"/>
                <w:b/>
                <w:sz w:val="18"/>
                <w:szCs w:val="18"/>
              </w:rPr>
            </w:pPr>
          </w:p>
        </w:tc>
        <w:tc>
          <w:tcPr>
            <w:tcW w:w="671" w:type="dxa"/>
            <w:shd w:val="clear" w:color="auto" w:fill="auto"/>
            <w:vAlign w:val="center"/>
          </w:tcPr>
          <w:p w14:paraId="0977E705">
            <w:pPr>
              <w:jc w:val="right"/>
              <w:rPr>
                <w:rFonts w:hint="default" w:ascii="宋体" w:hAnsi="宋体"/>
                <w:b/>
                <w:sz w:val="18"/>
                <w:szCs w:val="18"/>
              </w:rPr>
            </w:pPr>
          </w:p>
        </w:tc>
        <w:tc>
          <w:tcPr>
            <w:tcW w:w="900" w:type="dxa"/>
            <w:shd w:val="clear" w:color="auto" w:fill="auto"/>
            <w:vAlign w:val="center"/>
          </w:tcPr>
          <w:p w14:paraId="113BFAE1">
            <w:pPr>
              <w:jc w:val="right"/>
              <w:rPr>
                <w:rFonts w:hint="default" w:ascii="宋体" w:hAnsi="宋体"/>
                <w:b/>
                <w:sz w:val="18"/>
                <w:szCs w:val="18"/>
              </w:rPr>
            </w:pPr>
          </w:p>
        </w:tc>
        <w:tc>
          <w:tcPr>
            <w:tcW w:w="900" w:type="dxa"/>
            <w:shd w:val="clear" w:color="auto" w:fill="auto"/>
            <w:vAlign w:val="center"/>
          </w:tcPr>
          <w:p w14:paraId="2ABB14F1">
            <w:pPr>
              <w:jc w:val="right"/>
              <w:rPr>
                <w:rFonts w:hint="default" w:ascii="宋体" w:hAnsi="宋体"/>
                <w:b/>
                <w:sz w:val="18"/>
                <w:szCs w:val="18"/>
              </w:rPr>
            </w:pPr>
          </w:p>
        </w:tc>
        <w:tc>
          <w:tcPr>
            <w:tcW w:w="900" w:type="dxa"/>
            <w:shd w:val="clear" w:color="auto" w:fill="auto"/>
            <w:vAlign w:val="center"/>
          </w:tcPr>
          <w:p w14:paraId="2A73C1DE">
            <w:pPr>
              <w:jc w:val="right"/>
              <w:rPr>
                <w:rFonts w:hint="eastAsia" w:ascii="宋体" w:hAnsi="宋体"/>
                <w:b/>
                <w:color w:val="000000"/>
                <w:sz w:val="18"/>
                <w:szCs w:val="18"/>
              </w:rPr>
            </w:pPr>
          </w:p>
        </w:tc>
        <w:tc>
          <w:tcPr>
            <w:tcW w:w="900" w:type="dxa"/>
            <w:shd w:val="clear" w:color="auto" w:fill="auto"/>
            <w:vAlign w:val="center"/>
          </w:tcPr>
          <w:p w14:paraId="17539ED4">
            <w:pPr>
              <w:jc w:val="right"/>
              <w:rPr>
                <w:rFonts w:hint="eastAsia" w:ascii="宋体" w:hAnsi="宋体"/>
                <w:b/>
                <w:color w:val="000000"/>
                <w:sz w:val="18"/>
                <w:szCs w:val="18"/>
              </w:rPr>
            </w:pPr>
          </w:p>
        </w:tc>
      </w:tr>
      <w:tr w14:paraId="15B4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14E8D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C83DEC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956CEE9">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304170B7">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48467D3">
            <w:pPr>
              <w:jc w:val="right"/>
              <w:rPr>
                <w:rFonts w:hint="default" w:ascii="宋体" w:hAnsi="宋体"/>
                <w:b/>
                <w:sz w:val="18"/>
                <w:szCs w:val="18"/>
              </w:rPr>
            </w:pPr>
            <w:r>
              <w:rPr>
                <w:rFonts w:hint="eastAsia" w:ascii="宋体" w:hAnsi="宋体" w:eastAsia="宋体" w:cs="宋体"/>
                <w:sz w:val="15"/>
                <w:szCs w:val="15"/>
              </w:rPr>
              <w:t>2.27</w:t>
            </w:r>
          </w:p>
        </w:tc>
        <w:tc>
          <w:tcPr>
            <w:tcW w:w="1048" w:type="dxa"/>
            <w:shd w:val="clear" w:color="auto" w:fill="auto"/>
            <w:vAlign w:val="center"/>
          </w:tcPr>
          <w:p w14:paraId="28CD2AB0">
            <w:pPr>
              <w:jc w:val="right"/>
              <w:rPr>
                <w:rFonts w:hint="default" w:ascii="宋体" w:hAnsi="宋体"/>
                <w:b/>
                <w:sz w:val="18"/>
                <w:szCs w:val="18"/>
              </w:rPr>
            </w:pPr>
            <w:r>
              <w:rPr>
                <w:rFonts w:hint="eastAsia" w:ascii="宋体" w:hAnsi="宋体" w:eastAsia="宋体" w:cs="宋体"/>
                <w:sz w:val="15"/>
                <w:szCs w:val="15"/>
              </w:rPr>
              <w:t>2.27</w:t>
            </w:r>
          </w:p>
        </w:tc>
        <w:tc>
          <w:tcPr>
            <w:tcW w:w="925" w:type="dxa"/>
            <w:shd w:val="clear" w:color="auto" w:fill="auto"/>
            <w:vAlign w:val="center"/>
          </w:tcPr>
          <w:p w14:paraId="27461AC5">
            <w:pPr>
              <w:jc w:val="right"/>
              <w:rPr>
                <w:rFonts w:hint="default" w:ascii="宋体" w:hAnsi="宋体"/>
                <w:b/>
                <w:sz w:val="18"/>
                <w:szCs w:val="18"/>
              </w:rPr>
            </w:pPr>
            <w:r>
              <w:rPr>
                <w:rFonts w:hint="eastAsia" w:ascii="宋体" w:hAnsi="宋体" w:eastAsia="宋体" w:cs="宋体"/>
                <w:sz w:val="15"/>
                <w:szCs w:val="15"/>
              </w:rPr>
              <w:t>2.27</w:t>
            </w:r>
          </w:p>
        </w:tc>
        <w:tc>
          <w:tcPr>
            <w:tcW w:w="924" w:type="dxa"/>
            <w:shd w:val="clear" w:color="auto" w:fill="auto"/>
            <w:vAlign w:val="center"/>
          </w:tcPr>
          <w:p w14:paraId="4C9295F6">
            <w:pPr>
              <w:jc w:val="right"/>
              <w:rPr>
                <w:rFonts w:hint="default" w:ascii="宋体" w:hAnsi="宋体"/>
                <w:b/>
                <w:sz w:val="15"/>
                <w:szCs w:val="15"/>
              </w:rPr>
            </w:pPr>
          </w:p>
        </w:tc>
        <w:tc>
          <w:tcPr>
            <w:tcW w:w="924" w:type="dxa"/>
            <w:shd w:val="clear" w:color="auto" w:fill="auto"/>
            <w:vAlign w:val="center"/>
          </w:tcPr>
          <w:p w14:paraId="4AABAD45">
            <w:pPr>
              <w:jc w:val="right"/>
              <w:rPr>
                <w:rFonts w:hint="default" w:ascii="宋体" w:hAnsi="宋体"/>
                <w:b/>
                <w:sz w:val="18"/>
                <w:szCs w:val="18"/>
              </w:rPr>
            </w:pPr>
          </w:p>
        </w:tc>
        <w:tc>
          <w:tcPr>
            <w:tcW w:w="924" w:type="dxa"/>
            <w:shd w:val="clear" w:color="auto" w:fill="auto"/>
            <w:vAlign w:val="center"/>
          </w:tcPr>
          <w:p w14:paraId="51623799">
            <w:pPr>
              <w:jc w:val="right"/>
              <w:rPr>
                <w:rFonts w:hint="default" w:ascii="宋体" w:hAnsi="宋体"/>
                <w:b/>
                <w:sz w:val="18"/>
                <w:szCs w:val="18"/>
              </w:rPr>
            </w:pPr>
          </w:p>
        </w:tc>
        <w:tc>
          <w:tcPr>
            <w:tcW w:w="924" w:type="dxa"/>
            <w:shd w:val="clear" w:color="auto" w:fill="auto"/>
            <w:vAlign w:val="center"/>
          </w:tcPr>
          <w:p w14:paraId="56334F21">
            <w:pPr>
              <w:jc w:val="right"/>
              <w:rPr>
                <w:rFonts w:hint="default" w:ascii="宋体" w:hAnsi="宋体"/>
                <w:b/>
                <w:sz w:val="18"/>
                <w:szCs w:val="18"/>
              </w:rPr>
            </w:pPr>
          </w:p>
        </w:tc>
        <w:tc>
          <w:tcPr>
            <w:tcW w:w="671" w:type="dxa"/>
            <w:shd w:val="clear" w:color="auto" w:fill="auto"/>
            <w:vAlign w:val="center"/>
          </w:tcPr>
          <w:p w14:paraId="17FA8354">
            <w:pPr>
              <w:jc w:val="right"/>
              <w:rPr>
                <w:rFonts w:hint="default" w:ascii="宋体" w:hAnsi="宋体"/>
                <w:b/>
                <w:sz w:val="18"/>
                <w:szCs w:val="18"/>
              </w:rPr>
            </w:pPr>
          </w:p>
        </w:tc>
        <w:tc>
          <w:tcPr>
            <w:tcW w:w="900" w:type="dxa"/>
            <w:shd w:val="clear" w:color="auto" w:fill="auto"/>
            <w:vAlign w:val="center"/>
          </w:tcPr>
          <w:p w14:paraId="0D6C93C0">
            <w:pPr>
              <w:jc w:val="right"/>
              <w:rPr>
                <w:rFonts w:hint="default" w:ascii="宋体" w:hAnsi="宋体"/>
                <w:b/>
                <w:sz w:val="18"/>
                <w:szCs w:val="18"/>
              </w:rPr>
            </w:pPr>
          </w:p>
        </w:tc>
        <w:tc>
          <w:tcPr>
            <w:tcW w:w="900" w:type="dxa"/>
            <w:shd w:val="clear" w:color="auto" w:fill="auto"/>
            <w:vAlign w:val="center"/>
          </w:tcPr>
          <w:p w14:paraId="2E07D56F">
            <w:pPr>
              <w:jc w:val="right"/>
              <w:rPr>
                <w:rFonts w:hint="default" w:ascii="宋体" w:hAnsi="宋体"/>
                <w:b/>
                <w:sz w:val="18"/>
                <w:szCs w:val="18"/>
              </w:rPr>
            </w:pPr>
          </w:p>
        </w:tc>
        <w:tc>
          <w:tcPr>
            <w:tcW w:w="900" w:type="dxa"/>
            <w:shd w:val="clear" w:color="auto" w:fill="auto"/>
            <w:vAlign w:val="center"/>
          </w:tcPr>
          <w:p w14:paraId="1FB791D4">
            <w:pPr>
              <w:jc w:val="right"/>
              <w:rPr>
                <w:rFonts w:hint="eastAsia" w:ascii="宋体" w:hAnsi="宋体"/>
                <w:b/>
                <w:color w:val="000000"/>
                <w:sz w:val="18"/>
                <w:szCs w:val="18"/>
              </w:rPr>
            </w:pPr>
          </w:p>
        </w:tc>
        <w:tc>
          <w:tcPr>
            <w:tcW w:w="900" w:type="dxa"/>
            <w:shd w:val="clear" w:color="auto" w:fill="auto"/>
            <w:vAlign w:val="center"/>
          </w:tcPr>
          <w:p w14:paraId="59268DE3">
            <w:pPr>
              <w:jc w:val="right"/>
              <w:rPr>
                <w:rFonts w:hint="eastAsia" w:ascii="宋体" w:hAnsi="宋体"/>
                <w:b/>
                <w:color w:val="000000"/>
                <w:sz w:val="18"/>
                <w:szCs w:val="18"/>
              </w:rPr>
            </w:pPr>
          </w:p>
        </w:tc>
      </w:tr>
      <w:tr w14:paraId="053E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B4589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5D698CD">
            <w:pPr>
              <w:jc w:val="center"/>
              <w:rPr>
                <w:rFonts w:hint="default" w:ascii="宋体" w:hAnsi="宋体"/>
                <w:b/>
                <w:sz w:val="18"/>
                <w:szCs w:val="18"/>
              </w:rPr>
            </w:pPr>
          </w:p>
        </w:tc>
        <w:tc>
          <w:tcPr>
            <w:tcW w:w="243" w:type="dxa"/>
            <w:shd w:val="clear" w:color="auto" w:fill="auto"/>
            <w:vAlign w:val="center"/>
          </w:tcPr>
          <w:p w14:paraId="7D643EF2">
            <w:pPr>
              <w:jc w:val="center"/>
              <w:rPr>
                <w:rFonts w:hint="default" w:ascii="宋体" w:hAnsi="宋体"/>
                <w:b/>
                <w:sz w:val="18"/>
                <w:szCs w:val="18"/>
              </w:rPr>
            </w:pPr>
          </w:p>
        </w:tc>
        <w:tc>
          <w:tcPr>
            <w:tcW w:w="2500" w:type="dxa"/>
            <w:shd w:val="clear" w:color="auto" w:fill="auto"/>
            <w:vAlign w:val="center"/>
          </w:tcPr>
          <w:p w14:paraId="28EC4320">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A7AFA06">
            <w:pPr>
              <w:jc w:val="right"/>
              <w:rPr>
                <w:rFonts w:hint="default" w:ascii="宋体" w:hAnsi="宋体"/>
                <w:b/>
                <w:sz w:val="18"/>
                <w:szCs w:val="18"/>
              </w:rPr>
            </w:pPr>
            <w:r>
              <w:rPr>
                <w:rFonts w:hint="eastAsia" w:ascii="宋体" w:hAnsi="宋体" w:eastAsia="宋体" w:cs="宋体"/>
                <w:sz w:val="15"/>
                <w:szCs w:val="15"/>
              </w:rPr>
              <w:t>99.81</w:t>
            </w:r>
          </w:p>
        </w:tc>
        <w:tc>
          <w:tcPr>
            <w:tcW w:w="1048" w:type="dxa"/>
            <w:shd w:val="clear" w:color="auto" w:fill="auto"/>
            <w:vAlign w:val="center"/>
          </w:tcPr>
          <w:p w14:paraId="42049AEB">
            <w:pPr>
              <w:jc w:val="right"/>
              <w:rPr>
                <w:rFonts w:hint="default" w:ascii="宋体" w:hAnsi="宋体"/>
                <w:b/>
                <w:sz w:val="18"/>
                <w:szCs w:val="18"/>
              </w:rPr>
            </w:pPr>
            <w:r>
              <w:rPr>
                <w:rFonts w:hint="eastAsia" w:ascii="宋体" w:hAnsi="宋体" w:eastAsia="宋体" w:cs="宋体"/>
                <w:sz w:val="15"/>
                <w:szCs w:val="15"/>
              </w:rPr>
              <w:t>99.81</w:t>
            </w:r>
          </w:p>
        </w:tc>
        <w:tc>
          <w:tcPr>
            <w:tcW w:w="925" w:type="dxa"/>
            <w:shd w:val="clear" w:color="auto" w:fill="auto"/>
            <w:vAlign w:val="center"/>
          </w:tcPr>
          <w:p w14:paraId="646742C9">
            <w:pPr>
              <w:jc w:val="right"/>
              <w:rPr>
                <w:rFonts w:hint="default" w:ascii="宋体" w:hAnsi="宋体"/>
                <w:b/>
                <w:sz w:val="18"/>
                <w:szCs w:val="18"/>
              </w:rPr>
            </w:pPr>
            <w:r>
              <w:rPr>
                <w:rFonts w:hint="eastAsia" w:ascii="宋体" w:hAnsi="宋体" w:eastAsia="宋体" w:cs="宋体"/>
                <w:sz w:val="15"/>
                <w:szCs w:val="15"/>
              </w:rPr>
              <w:t>99.81</w:t>
            </w:r>
          </w:p>
        </w:tc>
        <w:tc>
          <w:tcPr>
            <w:tcW w:w="924" w:type="dxa"/>
            <w:shd w:val="clear" w:color="auto" w:fill="auto"/>
            <w:vAlign w:val="center"/>
          </w:tcPr>
          <w:p w14:paraId="781E6F35">
            <w:pPr>
              <w:jc w:val="right"/>
              <w:rPr>
                <w:rFonts w:hint="default" w:ascii="宋体" w:hAnsi="宋体"/>
                <w:b/>
                <w:sz w:val="15"/>
                <w:szCs w:val="15"/>
              </w:rPr>
            </w:pPr>
          </w:p>
        </w:tc>
        <w:tc>
          <w:tcPr>
            <w:tcW w:w="924" w:type="dxa"/>
            <w:shd w:val="clear" w:color="auto" w:fill="auto"/>
            <w:vAlign w:val="center"/>
          </w:tcPr>
          <w:p w14:paraId="7AB55843">
            <w:pPr>
              <w:jc w:val="right"/>
              <w:rPr>
                <w:rFonts w:hint="default" w:ascii="宋体" w:hAnsi="宋体"/>
                <w:b/>
                <w:sz w:val="18"/>
                <w:szCs w:val="18"/>
              </w:rPr>
            </w:pPr>
          </w:p>
        </w:tc>
        <w:tc>
          <w:tcPr>
            <w:tcW w:w="924" w:type="dxa"/>
            <w:shd w:val="clear" w:color="auto" w:fill="auto"/>
            <w:vAlign w:val="center"/>
          </w:tcPr>
          <w:p w14:paraId="1C04C32B">
            <w:pPr>
              <w:jc w:val="right"/>
              <w:rPr>
                <w:rFonts w:hint="default" w:ascii="宋体" w:hAnsi="宋体"/>
                <w:b/>
                <w:sz w:val="18"/>
                <w:szCs w:val="18"/>
              </w:rPr>
            </w:pPr>
          </w:p>
        </w:tc>
        <w:tc>
          <w:tcPr>
            <w:tcW w:w="924" w:type="dxa"/>
            <w:shd w:val="clear" w:color="auto" w:fill="auto"/>
            <w:vAlign w:val="center"/>
          </w:tcPr>
          <w:p w14:paraId="2E500B6A">
            <w:pPr>
              <w:jc w:val="right"/>
              <w:rPr>
                <w:rFonts w:hint="default" w:ascii="宋体" w:hAnsi="宋体"/>
                <w:b/>
                <w:sz w:val="18"/>
                <w:szCs w:val="18"/>
              </w:rPr>
            </w:pPr>
          </w:p>
        </w:tc>
        <w:tc>
          <w:tcPr>
            <w:tcW w:w="671" w:type="dxa"/>
            <w:shd w:val="clear" w:color="auto" w:fill="auto"/>
            <w:vAlign w:val="center"/>
          </w:tcPr>
          <w:p w14:paraId="29C025FC">
            <w:pPr>
              <w:jc w:val="right"/>
              <w:rPr>
                <w:rFonts w:hint="default" w:ascii="宋体" w:hAnsi="宋体"/>
                <w:b/>
                <w:sz w:val="18"/>
                <w:szCs w:val="18"/>
              </w:rPr>
            </w:pPr>
          </w:p>
        </w:tc>
        <w:tc>
          <w:tcPr>
            <w:tcW w:w="900" w:type="dxa"/>
            <w:shd w:val="clear" w:color="auto" w:fill="auto"/>
            <w:vAlign w:val="center"/>
          </w:tcPr>
          <w:p w14:paraId="2A6FDB04">
            <w:pPr>
              <w:jc w:val="right"/>
              <w:rPr>
                <w:rFonts w:hint="default" w:ascii="宋体" w:hAnsi="宋体"/>
                <w:b/>
                <w:sz w:val="18"/>
                <w:szCs w:val="18"/>
              </w:rPr>
            </w:pPr>
          </w:p>
        </w:tc>
        <w:tc>
          <w:tcPr>
            <w:tcW w:w="900" w:type="dxa"/>
            <w:shd w:val="clear" w:color="auto" w:fill="auto"/>
            <w:vAlign w:val="center"/>
          </w:tcPr>
          <w:p w14:paraId="585012CF">
            <w:pPr>
              <w:jc w:val="right"/>
              <w:rPr>
                <w:rFonts w:hint="default" w:ascii="宋体" w:hAnsi="宋体"/>
                <w:b/>
                <w:sz w:val="18"/>
                <w:szCs w:val="18"/>
              </w:rPr>
            </w:pPr>
          </w:p>
        </w:tc>
        <w:tc>
          <w:tcPr>
            <w:tcW w:w="900" w:type="dxa"/>
            <w:shd w:val="clear" w:color="auto" w:fill="auto"/>
            <w:vAlign w:val="center"/>
          </w:tcPr>
          <w:p w14:paraId="68EC4AD8">
            <w:pPr>
              <w:jc w:val="right"/>
              <w:rPr>
                <w:rFonts w:hint="eastAsia" w:ascii="宋体" w:hAnsi="宋体"/>
                <w:b/>
                <w:color w:val="000000"/>
                <w:sz w:val="18"/>
                <w:szCs w:val="18"/>
              </w:rPr>
            </w:pPr>
          </w:p>
        </w:tc>
        <w:tc>
          <w:tcPr>
            <w:tcW w:w="900" w:type="dxa"/>
            <w:shd w:val="clear" w:color="auto" w:fill="auto"/>
            <w:vAlign w:val="center"/>
          </w:tcPr>
          <w:p w14:paraId="10C84C19">
            <w:pPr>
              <w:jc w:val="right"/>
              <w:rPr>
                <w:rFonts w:hint="eastAsia" w:ascii="宋体" w:hAnsi="宋体"/>
                <w:b/>
                <w:color w:val="000000"/>
                <w:sz w:val="18"/>
                <w:szCs w:val="18"/>
              </w:rPr>
            </w:pPr>
          </w:p>
        </w:tc>
      </w:tr>
      <w:tr w14:paraId="5990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9E1EC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71B3DF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DE4654E">
            <w:pPr>
              <w:jc w:val="center"/>
              <w:rPr>
                <w:rFonts w:hint="default" w:ascii="宋体" w:hAnsi="宋体"/>
                <w:b/>
                <w:sz w:val="18"/>
                <w:szCs w:val="18"/>
              </w:rPr>
            </w:pPr>
          </w:p>
        </w:tc>
        <w:tc>
          <w:tcPr>
            <w:tcW w:w="2500" w:type="dxa"/>
            <w:shd w:val="clear" w:color="auto" w:fill="auto"/>
            <w:vAlign w:val="center"/>
          </w:tcPr>
          <w:p w14:paraId="5368C9FB">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7E55F9A">
            <w:pPr>
              <w:jc w:val="right"/>
              <w:rPr>
                <w:rFonts w:hint="default" w:ascii="宋体" w:hAnsi="宋体"/>
                <w:b/>
                <w:sz w:val="18"/>
                <w:szCs w:val="18"/>
              </w:rPr>
            </w:pPr>
            <w:r>
              <w:rPr>
                <w:rFonts w:hint="eastAsia" w:ascii="宋体" w:hAnsi="宋体" w:eastAsia="宋体" w:cs="宋体"/>
                <w:sz w:val="15"/>
                <w:szCs w:val="15"/>
              </w:rPr>
              <w:t>99.81</w:t>
            </w:r>
          </w:p>
        </w:tc>
        <w:tc>
          <w:tcPr>
            <w:tcW w:w="1048" w:type="dxa"/>
            <w:shd w:val="clear" w:color="auto" w:fill="auto"/>
            <w:vAlign w:val="center"/>
          </w:tcPr>
          <w:p w14:paraId="25357CC7">
            <w:pPr>
              <w:jc w:val="right"/>
              <w:rPr>
                <w:rFonts w:hint="default" w:ascii="宋体" w:hAnsi="宋体"/>
                <w:b/>
                <w:sz w:val="18"/>
                <w:szCs w:val="18"/>
              </w:rPr>
            </w:pPr>
            <w:r>
              <w:rPr>
                <w:rFonts w:hint="eastAsia" w:ascii="宋体" w:hAnsi="宋体" w:eastAsia="宋体" w:cs="宋体"/>
                <w:sz w:val="15"/>
                <w:szCs w:val="15"/>
              </w:rPr>
              <w:t>99.81</w:t>
            </w:r>
          </w:p>
        </w:tc>
        <w:tc>
          <w:tcPr>
            <w:tcW w:w="925" w:type="dxa"/>
            <w:shd w:val="clear" w:color="auto" w:fill="auto"/>
            <w:vAlign w:val="center"/>
          </w:tcPr>
          <w:p w14:paraId="33A1F96A">
            <w:pPr>
              <w:jc w:val="right"/>
              <w:rPr>
                <w:rFonts w:hint="default" w:ascii="宋体" w:hAnsi="宋体"/>
                <w:b/>
                <w:sz w:val="18"/>
                <w:szCs w:val="18"/>
              </w:rPr>
            </w:pPr>
            <w:r>
              <w:rPr>
                <w:rFonts w:hint="eastAsia" w:ascii="宋体" w:hAnsi="宋体" w:eastAsia="宋体" w:cs="宋体"/>
                <w:sz w:val="15"/>
                <w:szCs w:val="15"/>
              </w:rPr>
              <w:t>99.81</w:t>
            </w:r>
          </w:p>
        </w:tc>
        <w:tc>
          <w:tcPr>
            <w:tcW w:w="924" w:type="dxa"/>
            <w:shd w:val="clear" w:color="auto" w:fill="auto"/>
            <w:vAlign w:val="center"/>
          </w:tcPr>
          <w:p w14:paraId="0FD25A13">
            <w:pPr>
              <w:jc w:val="right"/>
              <w:rPr>
                <w:rFonts w:hint="default" w:ascii="宋体" w:hAnsi="宋体"/>
                <w:b/>
                <w:sz w:val="15"/>
                <w:szCs w:val="15"/>
              </w:rPr>
            </w:pPr>
          </w:p>
        </w:tc>
        <w:tc>
          <w:tcPr>
            <w:tcW w:w="924" w:type="dxa"/>
            <w:shd w:val="clear" w:color="auto" w:fill="auto"/>
            <w:vAlign w:val="center"/>
          </w:tcPr>
          <w:p w14:paraId="7A906DA8">
            <w:pPr>
              <w:jc w:val="right"/>
              <w:rPr>
                <w:rFonts w:hint="default" w:ascii="宋体" w:hAnsi="宋体"/>
                <w:b/>
                <w:sz w:val="18"/>
                <w:szCs w:val="18"/>
              </w:rPr>
            </w:pPr>
          </w:p>
        </w:tc>
        <w:tc>
          <w:tcPr>
            <w:tcW w:w="924" w:type="dxa"/>
            <w:shd w:val="clear" w:color="auto" w:fill="auto"/>
            <w:vAlign w:val="center"/>
          </w:tcPr>
          <w:p w14:paraId="40D6CDE0">
            <w:pPr>
              <w:jc w:val="right"/>
              <w:rPr>
                <w:rFonts w:hint="default" w:ascii="宋体" w:hAnsi="宋体"/>
                <w:b/>
                <w:sz w:val="18"/>
                <w:szCs w:val="18"/>
              </w:rPr>
            </w:pPr>
          </w:p>
        </w:tc>
        <w:tc>
          <w:tcPr>
            <w:tcW w:w="924" w:type="dxa"/>
            <w:shd w:val="clear" w:color="auto" w:fill="auto"/>
            <w:vAlign w:val="center"/>
          </w:tcPr>
          <w:p w14:paraId="2FF2C2B2">
            <w:pPr>
              <w:jc w:val="right"/>
              <w:rPr>
                <w:rFonts w:hint="default" w:ascii="宋体" w:hAnsi="宋体"/>
                <w:b/>
                <w:sz w:val="18"/>
                <w:szCs w:val="18"/>
              </w:rPr>
            </w:pPr>
          </w:p>
        </w:tc>
        <w:tc>
          <w:tcPr>
            <w:tcW w:w="671" w:type="dxa"/>
            <w:shd w:val="clear" w:color="auto" w:fill="auto"/>
            <w:vAlign w:val="center"/>
          </w:tcPr>
          <w:p w14:paraId="0C03620A">
            <w:pPr>
              <w:jc w:val="right"/>
              <w:rPr>
                <w:rFonts w:hint="default" w:ascii="宋体" w:hAnsi="宋体"/>
                <w:b/>
                <w:sz w:val="18"/>
                <w:szCs w:val="18"/>
              </w:rPr>
            </w:pPr>
          </w:p>
        </w:tc>
        <w:tc>
          <w:tcPr>
            <w:tcW w:w="900" w:type="dxa"/>
            <w:shd w:val="clear" w:color="auto" w:fill="auto"/>
            <w:vAlign w:val="center"/>
          </w:tcPr>
          <w:p w14:paraId="6FA214B1">
            <w:pPr>
              <w:jc w:val="right"/>
              <w:rPr>
                <w:rFonts w:hint="default" w:ascii="宋体" w:hAnsi="宋体"/>
                <w:b/>
                <w:sz w:val="18"/>
                <w:szCs w:val="18"/>
              </w:rPr>
            </w:pPr>
          </w:p>
        </w:tc>
        <w:tc>
          <w:tcPr>
            <w:tcW w:w="900" w:type="dxa"/>
            <w:shd w:val="clear" w:color="auto" w:fill="auto"/>
            <w:vAlign w:val="center"/>
          </w:tcPr>
          <w:p w14:paraId="52E25CDC">
            <w:pPr>
              <w:jc w:val="right"/>
              <w:rPr>
                <w:rFonts w:hint="default" w:ascii="宋体" w:hAnsi="宋体"/>
                <w:b/>
                <w:sz w:val="18"/>
                <w:szCs w:val="18"/>
              </w:rPr>
            </w:pPr>
          </w:p>
        </w:tc>
        <w:tc>
          <w:tcPr>
            <w:tcW w:w="900" w:type="dxa"/>
            <w:shd w:val="clear" w:color="auto" w:fill="auto"/>
            <w:vAlign w:val="center"/>
          </w:tcPr>
          <w:p w14:paraId="44922752">
            <w:pPr>
              <w:jc w:val="right"/>
              <w:rPr>
                <w:rFonts w:hint="eastAsia" w:ascii="宋体" w:hAnsi="宋体"/>
                <w:b/>
                <w:color w:val="000000"/>
                <w:sz w:val="18"/>
                <w:szCs w:val="18"/>
              </w:rPr>
            </w:pPr>
          </w:p>
        </w:tc>
        <w:tc>
          <w:tcPr>
            <w:tcW w:w="900" w:type="dxa"/>
            <w:shd w:val="clear" w:color="auto" w:fill="auto"/>
            <w:vAlign w:val="center"/>
          </w:tcPr>
          <w:p w14:paraId="308D85F2">
            <w:pPr>
              <w:jc w:val="right"/>
              <w:rPr>
                <w:rFonts w:hint="eastAsia" w:ascii="宋体" w:hAnsi="宋体"/>
                <w:b/>
                <w:color w:val="000000"/>
                <w:sz w:val="18"/>
                <w:szCs w:val="18"/>
              </w:rPr>
            </w:pPr>
          </w:p>
        </w:tc>
      </w:tr>
      <w:tr w14:paraId="04541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A2CEC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3AFF63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2A2B33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A583CA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488DF54">
            <w:pPr>
              <w:jc w:val="right"/>
              <w:rPr>
                <w:rFonts w:hint="default" w:ascii="宋体" w:hAnsi="宋体"/>
                <w:b/>
                <w:sz w:val="18"/>
                <w:szCs w:val="18"/>
              </w:rPr>
            </w:pPr>
            <w:r>
              <w:rPr>
                <w:rFonts w:hint="eastAsia" w:ascii="宋体" w:hAnsi="宋体" w:eastAsia="宋体" w:cs="宋体"/>
                <w:sz w:val="15"/>
                <w:szCs w:val="15"/>
              </w:rPr>
              <w:t>99.81</w:t>
            </w:r>
          </w:p>
        </w:tc>
        <w:tc>
          <w:tcPr>
            <w:tcW w:w="1048" w:type="dxa"/>
            <w:shd w:val="clear" w:color="auto" w:fill="auto"/>
            <w:vAlign w:val="center"/>
          </w:tcPr>
          <w:p w14:paraId="7AFE4821">
            <w:pPr>
              <w:jc w:val="right"/>
              <w:rPr>
                <w:rFonts w:hint="default" w:ascii="宋体" w:hAnsi="宋体"/>
                <w:b/>
                <w:sz w:val="18"/>
                <w:szCs w:val="18"/>
              </w:rPr>
            </w:pPr>
            <w:r>
              <w:rPr>
                <w:rFonts w:hint="eastAsia" w:ascii="宋体" w:hAnsi="宋体" w:eastAsia="宋体" w:cs="宋体"/>
                <w:sz w:val="15"/>
                <w:szCs w:val="15"/>
              </w:rPr>
              <w:t>99.81</w:t>
            </w:r>
          </w:p>
        </w:tc>
        <w:tc>
          <w:tcPr>
            <w:tcW w:w="925" w:type="dxa"/>
            <w:shd w:val="clear" w:color="auto" w:fill="auto"/>
            <w:vAlign w:val="center"/>
          </w:tcPr>
          <w:p w14:paraId="167D617B">
            <w:pPr>
              <w:jc w:val="right"/>
              <w:rPr>
                <w:rFonts w:hint="default" w:ascii="宋体" w:hAnsi="宋体"/>
                <w:b/>
                <w:sz w:val="18"/>
                <w:szCs w:val="18"/>
              </w:rPr>
            </w:pPr>
            <w:r>
              <w:rPr>
                <w:rFonts w:hint="eastAsia" w:ascii="宋体" w:hAnsi="宋体" w:eastAsia="宋体" w:cs="宋体"/>
                <w:sz w:val="15"/>
                <w:szCs w:val="15"/>
              </w:rPr>
              <w:t>99.81</w:t>
            </w:r>
          </w:p>
        </w:tc>
        <w:tc>
          <w:tcPr>
            <w:tcW w:w="924" w:type="dxa"/>
            <w:shd w:val="clear" w:color="auto" w:fill="auto"/>
            <w:vAlign w:val="center"/>
          </w:tcPr>
          <w:p w14:paraId="4443D085">
            <w:pPr>
              <w:jc w:val="right"/>
              <w:rPr>
                <w:rFonts w:hint="default" w:ascii="宋体" w:hAnsi="宋体"/>
                <w:b/>
                <w:sz w:val="15"/>
                <w:szCs w:val="15"/>
              </w:rPr>
            </w:pPr>
          </w:p>
        </w:tc>
        <w:tc>
          <w:tcPr>
            <w:tcW w:w="924" w:type="dxa"/>
            <w:shd w:val="clear" w:color="auto" w:fill="auto"/>
            <w:vAlign w:val="center"/>
          </w:tcPr>
          <w:p w14:paraId="27F1F934">
            <w:pPr>
              <w:jc w:val="right"/>
              <w:rPr>
                <w:rFonts w:hint="default" w:ascii="宋体" w:hAnsi="宋体"/>
                <w:b/>
                <w:sz w:val="18"/>
                <w:szCs w:val="18"/>
              </w:rPr>
            </w:pPr>
          </w:p>
        </w:tc>
        <w:tc>
          <w:tcPr>
            <w:tcW w:w="924" w:type="dxa"/>
            <w:shd w:val="clear" w:color="auto" w:fill="auto"/>
            <w:vAlign w:val="center"/>
          </w:tcPr>
          <w:p w14:paraId="5C8A3670">
            <w:pPr>
              <w:jc w:val="right"/>
              <w:rPr>
                <w:rFonts w:hint="default" w:ascii="宋体" w:hAnsi="宋体"/>
                <w:b/>
                <w:sz w:val="18"/>
                <w:szCs w:val="18"/>
              </w:rPr>
            </w:pPr>
          </w:p>
        </w:tc>
        <w:tc>
          <w:tcPr>
            <w:tcW w:w="924" w:type="dxa"/>
            <w:shd w:val="clear" w:color="auto" w:fill="auto"/>
            <w:vAlign w:val="center"/>
          </w:tcPr>
          <w:p w14:paraId="29E1DC06">
            <w:pPr>
              <w:jc w:val="right"/>
              <w:rPr>
                <w:rFonts w:hint="default" w:ascii="宋体" w:hAnsi="宋体"/>
                <w:b/>
                <w:sz w:val="18"/>
                <w:szCs w:val="18"/>
              </w:rPr>
            </w:pPr>
          </w:p>
        </w:tc>
        <w:tc>
          <w:tcPr>
            <w:tcW w:w="671" w:type="dxa"/>
            <w:shd w:val="clear" w:color="auto" w:fill="auto"/>
            <w:vAlign w:val="center"/>
          </w:tcPr>
          <w:p w14:paraId="7B210E7F">
            <w:pPr>
              <w:jc w:val="right"/>
              <w:rPr>
                <w:rFonts w:hint="default" w:ascii="宋体" w:hAnsi="宋体"/>
                <w:b/>
                <w:sz w:val="18"/>
                <w:szCs w:val="18"/>
              </w:rPr>
            </w:pPr>
          </w:p>
        </w:tc>
        <w:tc>
          <w:tcPr>
            <w:tcW w:w="900" w:type="dxa"/>
            <w:shd w:val="clear" w:color="auto" w:fill="auto"/>
            <w:vAlign w:val="center"/>
          </w:tcPr>
          <w:p w14:paraId="2FB6ABB7">
            <w:pPr>
              <w:jc w:val="right"/>
              <w:rPr>
                <w:rFonts w:hint="default" w:ascii="宋体" w:hAnsi="宋体"/>
                <w:b/>
                <w:sz w:val="18"/>
                <w:szCs w:val="18"/>
              </w:rPr>
            </w:pPr>
          </w:p>
        </w:tc>
        <w:tc>
          <w:tcPr>
            <w:tcW w:w="900" w:type="dxa"/>
            <w:shd w:val="clear" w:color="auto" w:fill="auto"/>
            <w:vAlign w:val="center"/>
          </w:tcPr>
          <w:p w14:paraId="4E3C708A">
            <w:pPr>
              <w:jc w:val="right"/>
              <w:rPr>
                <w:rFonts w:hint="default" w:ascii="宋体" w:hAnsi="宋体"/>
                <w:b/>
                <w:sz w:val="18"/>
                <w:szCs w:val="18"/>
              </w:rPr>
            </w:pPr>
          </w:p>
        </w:tc>
        <w:tc>
          <w:tcPr>
            <w:tcW w:w="900" w:type="dxa"/>
            <w:shd w:val="clear" w:color="auto" w:fill="auto"/>
            <w:vAlign w:val="center"/>
          </w:tcPr>
          <w:p w14:paraId="2AFE4D0E">
            <w:pPr>
              <w:jc w:val="right"/>
              <w:rPr>
                <w:rFonts w:hint="eastAsia" w:ascii="宋体" w:hAnsi="宋体"/>
                <w:b/>
                <w:color w:val="000000"/>
                <w:sz w:val="18"/>
                <w:szCs w:val="18"/>
              </w:rPr>
            </w:pPr>
          </w:p>
        </w:tc>
        <w:tc>
          <w:tcPr>
            <w:tcW w:w="900" w:type="dxa"/>
            <w:shd w:val="clear" w:color="auto" w:fill="auto"/>
            <w:vAlign w:val="center"/>
          </w:tcPr>
          <w:p w14:paraId="403F55E1">
            <w:pPr>
              <w:jc w:val="right"/>
              <w:rPr>
                <w:rFonts w:hint="eastAsia" w:ascii="宋体" w:hAnsi="宋体"/>
                <w:b/>
                <w:color w:val="000000"/>
                <w:sz w:val="18"/>
                <w:szCs w:val="18"/>
              </w:rPr>
            </w:pPr>
          </w:p>
        </w:tc>
      </w:tr>
      <w:tr w14:paraId="6173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79DBE5">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BE07F93">
            <w:pPr>
              <w:jc w:val="center"/>
              <w:rPr>
                <w:rFonts w:hint="default" w:ascii="宋体" w:hAnsi="宋体"/>
                <w:b/>
                <w:sz w:val="18"/>
                <w:szCs w:val="18"/>
              </w:rPr>
            </w:pPr>
          </w:p>
        </w:tc>
        <w:tc>
          <w:tcPr>
            <w:tcW w:w="243" w:type="dxa"/>
            <w:shd w:val="clear" w:color="auto" w:fill="auto"/>
            <w:vAlign w:val="center"/>
          </w:tcPr>
          <w:p w14:paraId="5D4A3353">
            <w:pPr>
              <w:jc w:val="center"/>
              <w:rPr>
                <w:rFonts w:hint="default" w:ascii="宋体" w:hAnsi="宋体"/>
                <w:b/>
                <w:sz w:val="18"/>
                <w:szCs w:val="18"/>
              </w:rPr>
            </w:pPr>
          </w:p>
        </w:tc>
        <w:tc>
          <w:tcPr>
            <w:tcW w:w="2500" w:type="dxa"/>
            <w:shd w:val="clear" w:color="auto" w:fill="auto"/>
            <w:vAlign w:val="center"/>
          </w:tcPr>
          <w:p w14:paraId="108DA2F3">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0EEAA58">
            <w:pPr>
              <w:jc w:val="right"/>
              <w:rPr>
                <w:rFonts w:hint="default" w:ascii="宋体" w:hAnsi="宋体"/>
                <w:b/>
                <w:sz w:val="18"/>
                <w:szCs w:val="18"/>
              </w:rPr>
            </w:pPr>
            <w:r>
              <w:rPr>
                <w:rFonts w:hint="eastAsia" w:ascii="宋体" w:hAnsi="宋体" w:eastAsia="宋体" w:cs="宋体"/>
                <w:sz w:val="15"/>
                <w:szCs w:val="15"/>
              </w:rPr>
              <w:t>632.75</w:t>
            </w:r>
          </w:p>
        </w:tc>
        <w:tc>
          <w:tcPr>
            <w:tcW w:w="1048" w:type="dxa"/>
            <w:shd w:val="clear" w:color="auto" w:fill="auto"/>
            <w:vAlign w:val="center"/>
          </w:tcPr>
          <w:p w14:paraId="56855AFD">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435C6D4F">
            <w:pPr>
              <w:jc w:val="right"/>
              <w:rPr>
                <w:rFonts w:hint="default" w:ascii="宋体" w:hAnsi="宋体"/>
                <w:b/>
                <w:sz w:val="18"/>
                <w:szCs w:val="18"/>
              </w:rPr>
            </w:pPr>
          </w:p>
        </w:tc>
        <w:tc>
          <w:tcPr>
            <w:tcW w:w="924" w:type="dxa"/>
            <w:shd w:val="clear" w:color="auto" w:fill="auto"/>
            <w:vAlign w:val="center"/>
          </w:tcPr>
          <w:p w14:paraId="1FE1AD2B">
            <w:pPr>
              <w:jc w:val="right"/>
              <w:rPr>
                <w:rFonts w:hint="default" w:ascii="宋体" w:hAnsi="宋体"/>
                <w:b/>
                <w:sz w:val="15"/>
                <w:szCs w:val="15"/>
              </w:rPr>
            </w:pPr>
          </w:p>
        </w:tc>
        <w:tc>
          <w:tcPr>
            <w:tcW w:w="924" w:type="dxa"/>
            <w:shd w:val="clear" w:color="auto" w:fill="auto"/>
            <w:vAlign w:val="center"/>
          </w:tcPr>
          <w:p w14:paraId="4972B849">
            <w:pPr>
              <w:jc w:val="right"/>
              <w:rPr>
                <w:rFonts w:hint="default" w:ascii="宋体" w:hAnsi="宋体"/>
                <w:b/>
                <w:sz w:val="18"/>
                <w:szCs w:val="18"/>
              </w:rPr>
            </w:pPr>
          </w:p>
        </w:tc>
        <w:tc>
          <w:tcPr>
            <w:tcW w:w="924" w:type="dxa"/>
            <w:shd w:val="clear" w:color="auto" w:fill="auto"/>
            <w:vAlign w:val="center"/>
          </w:tcPr>
          <w:p w14:paraId="54366D13">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0A96B296">
            <w:pPr>
              <w:jc w:val="right"/>
              <w:rPr>
                <w:rFonts w:hint="default" w:ascii="宋体" w:hAnsi="宋体"/>
                <w:b/>
                <w:sz w:val="18"/>
                <w:szCs w:val="18"/>
              </w:rPr>
            </w:pPr>
          </w:p>
        </w:tc>
        <w:tc>
          <w:tcPr>
            <w:tcW w:w="671" w:type="dxa"/>
            <w:shd w:val="clear" w:color="auto" w:fill="auto"/>
            <w:vAlign w:val="center"/>
          </w:tcPr>
          <w:p w14:paraId="50273B39">
            <w:pPr>
              <w:jc w:val="right"/>
              <w:rPr>
                <w:rFonts w:hint="default" w:ascii="宋体" w:hAnsi="宋体"/>
                <w:b/>
                <w:sz w:val="18"/>
                <w:szCs w:val="18"/>
              </w:rPr>
            </w:pPr>
          </w:p>
        </w:tc>
        <w:tc>
          <w:tcPr>
            <w:tcW w:w="900" w:type="dxa"/>
            <w:shd w:val="clear" w:color="auto" w:fill="auto"/>
            <w:vAlign w:val="center"/>
          </w:tcPr>
          <w:p w14:paraId="5B4DF1CC">
            <w:pPr>
              <w:jc w:val="right"/>
              <w:rPr>
                <w:rFonts w:hint="default" w:ascii="宋体" w:hAnsi="宋体"/>
                <w:b/>
                <w:sz w:val="18"/>
                <w:szCs w:val="18"/>
              </w:rPr>
            </w:pPr>
          </w:p>
        </w:tc>
        <w:tc>
          <w:tcPr>
            <w:tcW w:w="900" w:type="dxa"/>
            <w:shd w:val="clear" w:color="auto" w:fill="auto"/>
            <w:vAlign w:val="center"/>
          </w:tcPr>
          <w:p w14:paraId="608835F4">
            <w:pPr>
              <w:jc w:val="right"/>
              <w:rPr>
                <w:rFonts w:hint="default" w:ascii="宋体" w:hAnsi="宋体"/>
                <w:b/>
                <w:sz w:val="18"/>
                <w:szCs w:val="18"/>
              </w:rPr>
            </w:pPr>
          </w:p>
        </w:tc>
        <w:tc>
          <w:tcPr>
            <w:tcW w:w="900" w:type="dxa"/>
            <w:shd w:val="clear" w:color="auto" w:fill="auto"/>
            <w:vAlign w:val="center"/>
          </w:tcPr>
          <w:p w14:paraId="4CF5C177">
            <w:pPr>
              <w:jc w:val="right"/>
              <w:rPr>
                <w:rFonts w:hint="eastAsia" w:ascii="宋体" w:hAnsi="宋体"/>
                <w:b/>
                <w:color w:val="000000"/>
                <w:sz w:val="18"/>
                <w:szCs w:val="18"/>
              </w:rPr>
            </w:pPr>
            <w:r>
              <w:rPr>
                <w:rFonts w:hint="eastAsia" w:ascii="宋体" w:hAnsi="宋体" w:eastAsia="宋体" w:cs="宋体"/>
                <w:sz w:val="15"/>
                <w:szCs w:val="15"/>
              </w:rPr>
              <w:t>455.75</w:t>
            </w:r>
          </w:p>
        </w:tc>
        <w:tc>
          <w:tcPr>
            <w:tcW w:w="900" w:type="dxa"/>
            <w:shd w:val="clear" w:color="auto" w:fill="auto"/>
            <w:vAlign w:val="center"/>
          </w:tcPr>
          <w:p w14:paraId="7AB96CA4">
            <w:pPr>
              <w:jc w:val="right"/>
              <w:rPr>
                <w:rFonts w:hint="eastAsia" w:ascii="宋体" w:hAnsi="宋体"/>
                <w:b/>
                <w:color w:val="000000"/>
                <w:sz w:val="18"/>
                <w:szCs w:val="18"/>
              </w:rPr>
            </w:pPr>
          </w:p>
        </w:tc>
      </w:tr>
      <w:tr w14:paraId="63E4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36F360">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674EDBFA">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3EB36078">
            <w:pPr>
              <w:jc w:val="center"/>
              <w:rPr>
                <w:rFonts w:hint="default" w:ascii="宋体" w:hAnsi="宋体"/>
                <w:b/>
                <w:sz w:val="18"/>
                <w:szCs w:val="18"/>
              </w:rPr>
            </w:pPr>
          </w:p>
        </w:tc>
        <w:tc>
          <w:tcPr>
            <w:tcW w:w="2500" w:type="dxa"/>
            <w:shd w:val="clear" w:color="auto" w:fill="auto"/>
            <w:vAlign w:val="center"/>
          </w:tcPr>
          <w:p w14:paraId="65A083B1">
            <w:pPr>
              <w:jc w:val="left"/>
              <w:rPr>
                <w:rFonts w:hint="default" w:ascii="宋体" w:hAnsi="宋体"/>
                <w:b/>
                <w:sz w:val="18"/>
                <w:szCs w:val="18"/>
              </w:rPr>
            </w:pPr>
            <w:r>
              <w:rPr>
                <w:rFonts w:hint="eastAsia" w:ascii="宋体" w:hAnsi="宋体" w:eastAsia="宋体" w:cs="宋体"/>
                <w:sz w:val="15"/>
                <w:szCs w:val="15"/>
              </w:rPr>
              <w:t>彩票公益金安排的支出</w:t>
            </w:r>
          </w:p>
        </w:tc>
        <w:tc>
          <w:tcPr>
            <w:tcW w:w="1100" w:type="dxa"/>
            <w:shd w:val="clear" w:color="auto" w:fill="auto"/>
            <w:vAlign w:val="center"/>
          </w:tcPr>
          <w:p w14:paraId="69B80DC6">
            <w:pPr>
              <w:jc w:val="right"/>
              <w:rPr>
                <w:rFonts w:hint="default" w:ascii="宋体" w:hAnsi="宋体"/>
                <w:b/>
                <w:sz w:val="18"/>
                <w:szCs w:val="18"/>
              </w:rPr>
            </w:pPr>
            <w:r>
              <w:rPr>
                <w:rFonts w:hint="eastAsia" w:ascii="宋体" w:hAnsi="宋体" w:eastAsia="宋体" w:cs="宋体"/>
                <w:sz w:val="15"/>
                <w:szCs w:val="15"/>
              </w:rPr>
              <w:t>632.75</w:t>
            </w:r>
          </w:p>
        </w:tc>
        <w:tc>
          <w:tcPr>
            <w:tcW w:w="1048" w:type="dxa"/>
            <w:shd w:val="clear" w:color="auto" w:fill="auto"/>
            <w:vAlign w:val="center"/>
          </w:tcPr>
          <w:p w14:paraId="3436A01D">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1735436A">
            <w:pPr>
              <w:jc w:val="right"/>
              <w:rPr>
                <w:rFonts w:hint="default" w:ascii="宋体" w:hAnsi="宋体"/>
                <w:b/>
                <w:sz w:val="18"/>
                <w:szCs w:val="18"/>
              </w:rPr>
            </w:pPr>
          </w:p>
        </w:tc>
        <w:tc>
          <w:tcPr>
            <w:tcW w:w="924" w:type="dxa"/>
            <w:shd w:val="clear" w:color="auto" w:fill="auto"/>
            <w:vAlign w:val="center"/>
          </w:tcPr>
          <w:p w14:paraId="01CC8BB3">
            <w:pPr>
              <w:jc w:val="right"/>
              <w:rPr>
                <w:rFonts w:hint="default" w:ascii="宋体" w:hAnsi="宋体"/>
                <w:b/>
                <w:sz w:val="15"/>
                <w:szCs w:val="15"/>
              </w:rPr>
            </w:pPr>
          </w:p>
        </w:tc>
        <w:tc>
          <w:tcPr>
            <w:tcW w:w="924" w:type="dxa"/>
            <w:shd w:val="clear" w:color="auto" w:fill="auto"/>
            <w:vAlign w:val="center"/>
          </w:tcPr>
          <w:p w14:paraId="0F91B022">
            <w:pPr>
              <w:jc w:val="right"/>
              <w:rPr>
                <w:rFonts w:hint="default" w:ascii="宋体" w:hAnsi="宋体"/>
                <w:b/>
                <w:sz w:val="18"/>
                <w:szCs w:val="18"/>
              </w:rPr>
            </w:pPr>
          </w:p>
        </w:tc>
        <w:tc>
          <w:tcPr>
            <w:tcW w:w="924" w:type="dxa"/>
            <w:shd w:val="clear" w:color="auto" w:fill="auto"/>
            <w:vAlign w:val="center"/>
          </w:tcPr>
          <w:p w14:paraId="0316C1FB">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411B3DFF">
            <w:pPr>
              <w:jc w:val="right"/>
              <w:rPr>
                <w:rFonts w:hint="default" w:ascii="宋体" w:hAnsi="宋体"/>
                <w:b/>
                <w:sz w:val="18"/>
                <w:szCs w:val="18"/>
              </w:rPr>
            </w:pPr>
          </w:p>
        </w:tc>
        <w:tc>
          <w:tcPr>
            <w:tcW w:w="671" w:type="dxa"/>
            <w:shd w:val="clear" w:color="auto" w:fill="auto"/>
            <w:vAlign w:val="center"/>
          </w:tcPr>
          <w:p w14:paraId="00AB8517">
            <w:pPr>
              <w:jc w:val="right"/>
              <w:rPr>
                <w:rFonts w:hint="default" w:ascii="宋体" w:hAnsi="宋体"/>
                <w:b/>
                <w:sz w:val="18"/>
                <w:szCs w:val="18"/>
              </w:rPr>
            </w:pPr>
          </w:p>
        </w:tc>
        <w:tc>
          <w:tcPr>
            <w:tcW w:w="900" w:type="dxa"/>
            <w:shd w:val="clear" w:color="auto" w:fill="auto"/>
            <w:vAlign w:val="center"/>
          </w:tcPr>
          <w:p w14:paraId="0424791B">
            <w:pPr>
              <w:jc w:val="right"/>
              <w:rPr>
                <w:rFonts w:hint="default" w:ascii="宋体" w:hAnsi="宋体"/>
                <w:b/>
                <w:sz w:val="18"/>
                <w:szCs w:val="18"/>
              </w:rPr>
            </w:pPr>
          </w:p>
        </w:tc>
        <w:tc>
          <w:tcPr>
            <w:tcW w:w="900" w:type="dxa"/>
            <w:shd w:val="clear" w:color="auto" w:fill="auto"/>
            <w:vAlign w:val="center"/>
          </w:tcPr>
          <w:p w14:paraId="4DD1A81B">
            <w:pPr>
              <w:jc w:val="right"/>
              <w:rPr>
                <w:rFonts w:hint="default" w:ascii="宋体" w:hAnsi="宋体"/>
                <w:b/>
                <w:sz w:val="18"/>
                <w:szCs w:val="18"/>
              </w:rPr>
            </w:pPr>
          </w:p>
        </w:tc>
        <w:tc>
          <w:tcPr>
            <w:tcW w:w="900" w:type="dxa"/>
            <w:shd w:val="clear" w:color="auto" w:fill="auto"/>
            <w:vAlign w:val="center"/>
          </w:tcPr>
          <w:p w14:paraId="453AA438">
            <w:pPr>
              <w:jc w:val="right"/>
              <w:rPr>
                <w:rFonts w:hint="eastAsia" w:ascii="宋体" w:hAnsi="宋体"/>
                <w:b/>
                <w:color w:val="000000"/>
                <w:sz w:val="18"/>
                <w:szCs w:val="18"/>
              </w:rPr>
            </w:pPr>
            <w:r>
              <w:rPr>
                <w:rFonts w:hint="eastAsia" w:ascii="宋体" w:hAnsi="宋体" w:eastAsia="宋体" w:cs="宋体"/>
                <w:sz w:val="15"/>
                <w:szCs w:val="15"/>
              </w:rPr>
              <w:t>455.75</w:t>
            </w:r>
          </w:p>
        </w:tc>
        <w:tc>
          <w:tcPr>
            <w:tcW w:w="900" w:type="dxa"/>
            <w:shd w:val="clear" w:color="auto" w:fill="auto"/>
            <w:vAlign w:val="center"/>
          </w:tcPr>
          <w:p w14:paraId="395898DE">
            <w:pPr>
              <w:jc w:val="right"/>
              <w:rPr>
                <w:rFonts w:hint="eastAsia" w:ascii="宋体" w:hAnsi="宋体"/>
                <w:b/>
                <w:color w:val="000000"/>
                <w:sz w:val="18"/>
                <w:szCs w:val="18"/>
              </w:rPr>
            </w:pPr>
          </w:p>
        </w:tc>
      </w:tr>
      <w:tr w14:paraId="0F59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A1C09E">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B2AFC7D">
            <w:pPr>
              <w:jc w:val="center"/>
              <w:rPr>
                <w:rFonts w:hint="default" w:ascii="宋体" w:hAnsi="宋体"/>
                <w:b/>
                <w:sz w:val="18"/>
                <w:szCs w:val="18"/>
              </w:rPr>
            </w:pPr>
            <w:r>
              <w:rPr>
                <w:rFonts w:hint="eastAsia" w:ascii="宋体" w:hAnsi="宋体" w:eastAsia="宋体" w:cs="宋体"/>
                <w:sz w:val="15"/>
                <w:szCs w:val="15"/>
              </w:rPr>
              <w:t>60</w:t>
            </w:r>
          </w:p>
        </w:tc>
        <w:tc>
          <w:tcPr>
            <w:tcW w:w="243" w:type="dxa"/>
            <w:shd w:val="clear" w:color="auto" w:fill="auto"/>
            <w:vAlign w:val="center"/>
          </w:tcPr>
          <w:p w14:paraId="03C21D7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8307E00">
            <w:pPr>
              <w:jc w:val="left"/>
              <w:rPr>
                <w:rFonts w:hint="default" w:ascii="宋体" w:hAnsi="宋体"/>
                <w:b/>
                <w:sz w:val="18"/>
                <w:szCs w:val="18"/>
              </w:rPr>
            </w:pPr>
            <w:r>
              <w:rPr>
                <w:rFonts w:hint="eastAsia" w:ascii="宋体" w:hAnsi="宋体" w:eastAsia="宋体" w:cs="宋体"/>
                <w:sz w:val="15"/>
                <w:szCs w:val="15"/>
              </w:rPr>
              <w:t>用于社会福利的彩票公益金支出</w:t>
            </w:r>
          </w:p>
        </w:tc>
        <w:tc>
          <w:tcPr>
            <w:tcW w:w="1100" w:type="dxa"/>
            <w:shd w:val="clear" w:color="auto" w:fill="auto"/>
            <w:vAlign w:val="center"/>
          </w:tcPr>
          <w:p w14:paraId="4D20ACE1">
            <w:pPr>
              <w:jc w:val="right"/>
              <w:rPr>
                <w:rFonts w:hint="default" w:ascii="宋体" w:hAnsi="宋体"/>
                <w:b/>
                <w:sz w:val="18"/>
                <w:szCs w:val="18"/>
              </w:rPr>
            </w:pPr>
            <w:r>
              <w:rPr>
                <w:rFonts w:hint="eastAsia" w:ascii="宋体" w:hAnsi="宋体" w:eastAsia="宋体" w:cs="宋体"/>
                <w:sz w:val="15"/>
                <w:szCs w:val="15"/>
              </w:rPr>
              <w:t>632.75</w:t>
            </w:r>
          </w:p>
        </w:tc>
        <w:tc>
          <w:tcPr>
            <w:tcW w:w="1048" w:type="dxa"/>
            <w:shd w:val="clear" w:color="auto" w:fill="auto"/>
            <w:vAlign w:val="center"/>
          </w:tcPr>
          <w:p w14:paraId="525ED7D4">
            <w:pPr>
              <w:jc w:val="right"/>
              <w:rPr>
                <w:rFonts w:hint="default" w:ascii="宋体" w:hAnsi="宋体"/>
                <w:b/>
                <w:sz w:val="18"/>
                <w:szCs w:val="18"/>
              </w:rPr>
            </w:pPr>
            <w:r>
              <w:rPr>
                <w:rFonts w:hint="eastAsia" w:ascii="宋体" w:hAnsi="宋体" w:eastAsia="宋体" w:cs="宋体"/>
                <w:sz w:val="15"/>
                <w:szCs w:val="15"/>
              </w:rPr>
              <w:t>177.00</w:t>
            </w:r>
          </w:p>
        </w:tc>
        <w:tc>
          <w:tcPr>
            <w:tcW w:w="925" w:type="dxa"/>
            <w:shd w:val="clear" w:color="auto" w:fill="auto"/>
            <w:vAlign w:val="center"/>
          </w:tcPr>
          <w:p w14:paraId="6AAEA9A5">
            <w:pPr>
              <w:jc w:val="right"/>
              <w:rPr>
                <w:rFonts w:hint="default" w:ascii="宋体" w:hAnsi="宋体"/>
                <w:b/>
                <w:sz w:val="18"/>
                <w:szCs w:val="18"/>
              </w:rPr>
            </w:pPr>
          </w:p>
        </w:tc>
        <w:tc>
          <w:tcPr>
            <w:tcW w:w="924" w:type="dxa"/>
            <w:shd w:val="clear" w:color="auto" w:fill="auto"/>
            <w:vAlign w:val="center"/>
          </w:tcPr>
          <w:p w14:paraId="17C919E6">
            <w:pPr>
              <w:jc w:val="right"/>
              <w:rPr>
                <w:rFonts w:hint="default" w:ascii="宋体" w:hAnsi="宋体"/>
                <w:b/>
                <w:sz w:val="15"/>
                <w:szCs w:val="15"/>
              </w:rPr>
            </w:pPr>
          </w:p>
        </w:tc>
        <w:tc>
          <w:tcPr>
            <w:tcW w:w="924" w:type="dxa"/>
            <w:shd w:val="clear" w:color="auto" w:fill="auto"/>
            <w:vAlign w:val="center"/>
          </w:tcPr>
          <w:p w14:paraId="516DFC66">
            <w:pPr>
              <w:jc w:val="right"/>
              <w:rPr>
                <w:rFonts w:hint="default" w:ascii="宋体" w:hAnsi="宋体"/>
                <w:b/>
                <w:sz w:val="18"/>
                <w:szCs w:val="18"/>
              </w:rPr>
            </w:pPr>
          </w:p>
        </w:tc>
        <w:tc>
          <w:tcPr>
            <w:tcW w:w="924" w:type="dxa"/>
            <w:shd w:val="clear" w:color="auto" w:fill="auto"/>
            <w:vAlign w:val="center"/>
          </w:tcPr>
          <w:p w14:paraId="07E05784">
            <w:pPr>
              <w:jc w:val="right"/>
              <w:rPr>
                <w:rFonts w:hint="default" w:ascii="宋体" w:hAnsi="宋体"/>
                <w:b/>
                <w:sz w:val="18"/>
                <w:szCs w:val="18"/>
              </w:rPr>
            </w:pPr>
            <w:r>
              <w:rPr>
                <w:rFonts w:hint="eastAsia" w:ascii="宋体" w:hAnsi="宋体" w:eastAsia="宋体" w:cs="宋体"/>
                <w:sz w:val="15"/>
                <w:szCs w:val="15"/>
              </w:rPr>
              <w:t>177.00</w:t>
            </w:r>
          </w:p>
        </w:tc>
        <w:tc>
          <w:tcPr>
            <w:tcW w:w="924" w:type="dxa"/>
            <w:shd w:val="clear" w:color="auto" w:fill="auto"/>
            <w:vAlign w:val="center"/>
          </w:tcPr>
          <w:p w14:paraId="13C14A7F">
            <w:pPr>
              <w:jc w:val="right"/>
              <w:rPr>
                <w:rFonts w:hint="default" w:ascii="宋体" w:hAnsi="宋体"/>
                <w:b/>
                <w:sz w:val="18"/>
                <w:szCs w:val="18"/>
              </w:rPr>
            </w:pPr>
          </w:p>
        </w:tc>
        <w:tc>
          <w:tcPr>
            <w:tcW w:w="671" w:type="dxa"/>
            <w:shd w:val="clear" w:color="auto" w:fill="auto"/>
            <w:vAlign w:val="center"/>
          </w:tcPr>
          <w:p w14:paraId="418F3F5C">
            <w:pPr>
              <w:jc w:val="right"/>
              <w:rPr>
                <w:rFonts w:hint="default" w:ascii="宋体" w:hAnsi="宋体"/>
                <w:b/>
                <w:sz w:val="18"/>
                <w:szCs w:val="18"/>
              </w:rPr>
            </w:pPr>
          </w:p>
        </w:tc>
        <w:tc>
          <w:tcPr>
            <w:tcW w:w="900" w:type="dxa"/>
            <w:shd w:val="clear" w:color="auto" w:fill="auto"/>
            <w:vAlign w:val="center"/>
          </w:tcPr>
          <w:p w14:paraId="642440DC">
            <w:pPr>
              <w:jc w:val="right"/>
              <w:rPr>
                <w:rFonts w:hint="default" w:ascii="宋体" w:hAnsi="宋体"/>
                <w:b/>
                <w:sz w:val="18"/>
                <w:szCs w:val="18"/>
              </w:rPr>
            </w:pPr>
          </w:p>
        </w:tc>
        <w:tc>
          <w:tcPr>
            <w:tcW w:w="900" w:type="dxa"/>
            <w:shd w:val="clear" w:color="auto" w:fill="auto"/>
            <w:vAlign w:val="center"/>
          </w:tcPr>
          <w:p w14:paraId="14AA6F87">
            <w:pPr>
              <w:jc w:val="right"/>
              <w:rPr>
                <w:rFonts w:hint="default" w:ascii="宋体" w:hAnsi="宋体"/>
                <w:b/>
                <w:sz w:val="18"/>
                <w:szCs w:val="18"/>
              </w:rPr>
            </w:pPr>
          </w:p>
        </w:tc>
        <w:tc>
          <w:tcPr>
            <w:tcW w:w="900" w:type="dxa"/>
            <w:shd w:val="clear" w:color="auto" w:fill="auto"/>
            <w:vAlign w:val="center"/>
          </w:tcPr>
          <w:p w14:paraId="76C5BB32">
            <w:pPr>
              <w:jc w:val="right"/>
              <w:rPr>
                <w:rFonts w:hint="eastAsia" w:ascii="宋体" w:hAnsi="宋体"/>
                <w:b/>
                <w:color w:val="000000"/>
                <w:sz w:val="18"/>
                <w:szCs w:val="18"/>
              </w:rPr>
            </w:pPr>
            <w:r>
              <w:rPr>
                <w:rFonts w:hint="eastAsia" w:ascii="宋体" w:hAnsi="宋体" w:eastAsia="宋体" w:cs="宋体"/>
                <w:sz w:val="15"/>
                <w:szCs w:val="15"/>
              </w:rPr>
              <w:t>455.75</w:t>
            </w:r>
          </w:p>
        </w:tc>
        <w:tc>
          <w:tcPr>
            <w:tcW w:w="900" w:type="dxa"/>
            <w:shd w:val="clear" w:color="auto" w:fill="auto"/>
            <w:vAlign w:val="center"/>
          </w:tcPr>
          <w:p w14:paraId="43BCE8AF">
            <w:pPr>
              <w:jc w:val="right"/>
              <w:rPr>
                <w:rFonts w:hint="eastAsia" w:ascii="宋体" w:hAnsi="宋体"/>
                <w:b/>
                <w:color w:val="000000"/>
                <w:sz w:val="18"/>
                <w:szCs w:val="18"/>
              </w:rPr>
            </w:pPr>
          </w:p>
        </w:tc>
      </w:tr>
      <w:tr w14:paraId="651D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52A86F">
            <w:pPr>
              <w:jc w:val="center"/>
              <w:rPr>
                <w:rFonts w:hint="default" w:ascii="宋体" w:hAnsi="宋体"/>
                <w:b/>
                <w:sz w:val="18"/>
                <w:szCs w:val="18"/>
              </w:rPr>
            </w:pPr>
          </w:p>
        </w:tc>
        <w:tc>
          <w:tcPr>
            <w:tcW w:w="268" w:type="dxa"/>
            <w:shd w:val="clear" w:color="auto" w:fill="auto"/>
            <w:vAlign w:val="center"/>
          </w:tcPr>
          <w:p w14:paraId="58549254">
            <w:pPr>
              <w:jc w:val="center"/>
              <w:rPr>
                <w:rFonts w:hint="default" w:ascii="宋体" w:hAnsi="宋体"/>
                <w:b/>
                <w:sz w:val="18"/>
                <w:szCs w:val="18"/>
              </w:rPr>
            </w:pPr>
          </w:p>
        </w:tc>
        <w:tc>
          <w:tcPr>
            <w:tcW w:w="243" w:type="dxa"/>
            <w:shd w:val="clear" w:color="auto" w:fill="auto"/>
            <w:vAlign w:val="center"/>
          </w:tcPr>
          <w:p w14:paraId="44782A97">
            <w:pPr>
              <w:jc w:val="center"/>
              <w:rPr>
                <w:rFonts w:hint="default" w:ascii="宋体" w:hAnsi="宋体"/>
                <w:b/>
                <w:sz w:val="18"/>
                <w:szCs w:val="18"/>
              </w:rPr>
            </w:pPr>
          </w:p>
        </w:tc>
        <w:tc>
          <w:tcPr>
            <w:tcW w:w="2500" w:type="dxa"/>
            <w:shd w:val="clear" w:color="auto" w:fill="auto"/>
            <w:vAlign w:val="center"/>
          </w:tcPr>
          <w:p w14:paraId="004A6798">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DFACDD4">
            <w:pPr>
              <w:jc w:val="right"/>
              <w:rPr>
                <w:rFonts w:hint="default" w:ascii="宋体" w:hAnsi="宋体"/>
                <w:b/>
                <w:bCs/>
                <w:sz w:val="18"/>
                <w:szCs w:val="18"/>
              </w:rPr>
            </w:pPr>
            <w:r>
              <w:rPr>
                <w:rFonts w:hint="eastAsia" w:ascii="宋体" w:hAnsi="宋体" w:eastAsia="宋体" w:cs="宋体"/>
                <w:b/>
                <w:bCs/>
                <w:sz w:val="15"/>
                <w:szCs w:val="15"/>
              </w:rPr>
              <w:t>7,374.28</w:t>
            </w:r>
          </w:p>
        </w:tc>
        <w:tc>
          <w:tcPr>
            <w:tcW w:w="1048" w:type="dxa"/>
            <w:shd w:val="clear" w:color="auto" w:fill="auto"/>
            <w:vAlign w:val="center"/>
          </w:tcPr>
          <w:p w14:paraId="067A9DAA">
            <w:pPr>
              <w:jc w:val="right"/>
              <w:rPr>
                <w:rFonts w:hint="default" w:ascii="宋体" w:hAnsi="宋体"/>
                <w:b/>
                <w:bCs/>
                <w:sz w:val="18"/>
                <w:szCs w:val="18"/>
              </w:rPr>
            </w:pPr>
            <w:r>
              <w:rPr>
                <w:rFonts w:hint="eastAsia" w:ascii="宋体" w:hAnsi="宋体" w:eastAsia="宋体" w:cs="宋体"/>
                <w:b/>
                <w:bCs/>
                <w:sz w:val="15"/>
                <w:szCs w:val="15"/>
              </w:rPr>
              <w:t>6,657.12</w:t>
            </w:r>
          </w:p>
        </w:tc>
        <w:tc>
          <w:tcPr>
            <w:tcW w:w="925" w:type="dxa"/>
            <w:shd w:val="clear" w:color="auto" w:fill="auto"/>
            <w:vAlign w:val="center"/>
          </w:tcPr>
          <w:p w14:paraId="639C9B91">
            <w:pPr>
              <w:jc w:val="right"/>
              <w:rPr>
                <w:rFonts w:hint="default" w:ascii="宋体" w:hAnsi="宋体"/>
                <w:b/>
                <w:bCs/>
                <w:sz w:val="18"/>
                <w:szCs w:val="18"/>
              </w:rPr>
            </w:pPr>
            <w:r>
              <w:rPr>
                <w:rFonts w:hint="eastAsia" w:ascii="宋体" w:hAnsi="宋体" w:eastAsia="宋体" w:cs="宋体"/>
                <w:b/>
                <w:bCs/>
                <w:sz w:val="15"/>
                <w:szCs w:val="15"/>
              </w:rPr>
              <w:t>4,394.12</w:t>
            </w:r>
          </w:p>
        </w:tc>
        <w:tc>
          <w:tcPr>
            <w:tcW w:w="924" w:type="dxa"/>
            <w:shd w:val="clear" w:color="auto" w:fill="auto"/>
            <w:vAlign w:val="center"/>
          </w:tcPr>
          <w:p w14:paraId="3350646F">
            <w:pPr>
              <w:jc w:val="right"/>
              <w:rPr>
                <w:rFonts w:hint="default" w:ascii="宋体" w:hAnsi="宋体"/>
                <w:b/>
                <w:bCs/>
                <w:sz w:val="15"/>
                <w:szCs w:val="15"/>
              </w:rPr>
            </w:pPr>
            <w:r>
              <w:rPr>
                <w:rFonts w:hint="eastAsia" w:ascii="宋体" w:hAnsi="宋体" w:eastAsia="宋体" w:cs="宋体"/>
                <w:b/>
                <w:bCs/>
                <w:sz w:val="15"/>
                <w:szCs w:val="15"/>
              </w:rPr>
              <w:t>2,086.00</w:t>
            </w:r>
          </w:p>
        </w:tc>
        <w:tc>
          <w:tcPr>
            <w:tcW w:w="924" w:type="dxa"/>
            <w:shd w:val="clear" w:color="auto" w:fill="auto"/>
            <w:vAlign w:val="center"/>
          </w:tcPr>
          <w:p w14:paraId="27A8B76A">
            <w:pPr>
              <w:jc w:val="right"/>
              <w:rPr>
                <w:rFonts w:hint="default" w:ascii="宋体" w:hAnsi="宋体"/>
                <w:b/>
                <w:bCs/>
                <w:sz w:val="18"/>
                <w:szCs w:val="18"/>
              </w:rPr>
            </w:pPr>
          </w:p>
        </w:tc>
        <w:tc>
          <w:tcPr>
            <w:tcW w:w="924" w:type="dxa"/>
            <w:shd w:val="clear" w:color="auto" w:fill="auto"/>
            <w:vAlign w:val="center"/>
          </w:tcPr>
          <w:p w14:paraId="7EE4FBF3">
            <w:pPr>
              <w:jc w:val="right"/>
              <w:rPr>
                <w:rFonts w:hint="default" w:ascii="宋体" w:hAnsi="宋体"/>
                <w:b/>
                <w:bCs/>
                <w:sz w:val="18"/>
                <w:szCs w:val="18"/>
              </w:rPr>
            </w:pPr>
            <w:r>
              <w:rPr>
                <w:rFonts w:hint="eastAsia" w:ascii="宋体" w:hAnsi="宋体" w:eastAsia="宋体" w:cs="宋体"/>
                <w:b/>
                <w:bCs/>
                <w:sz w:val="15"/>
                <w:szCs w:val="15"/>
              </w:rPr>
              <w:t>177.00</w:t>
            </w:r>
          </w:p>
        </w:tc>
        <w:tc>
          <w:tcPr>
            <w:tcW w:w="924" w:type="dxa"/>
            <w:shd w:val="clear" w:color="auto" w:fill="auto"/>
            <w:vAlign w:val="center"/>
          </w:tcPr>
          <w:p w14:paraId="51BA57E0">
            <w:pPr>
              <w:jc w:val="right"/>
              <w:rPr>
                <w:rFonts w:hint="default" w:ascii="宋体" w:hAnsi="宋体"/>
                <w:b/>
                <w:bCs/>
                <w:sz w:val="18"/>
                <w:szCs w:val="18"/>
              </w:rPr>
            </w:pPr>
          </w:p>
        </w:tc>
        <w:tc>
          <w:tcPr>
            <w:tcW w:w="671" w:type="dxa"/>
            <w:shd w:val="clear" w:color="auto" w:fill="auto"/>
            <w:vAlign w:val="center"/>
          </w:tcPr>
          <w:p w14:paraId="32EF0314">
            <w:pPr>
              <w:jc w:val="right"/>
              <w:rPr>
                <w:rFonts w:hint="default" w:ascii="宋体" w:hAnsi="宋体"/>
                <w:b/>
                <w:bCs/>
                <w:sz w:val="18"/>
                <w:szCs w:val="18"/>
              </w:rPr>
            </w:pPr>
          </w:p>
        </w:tc>
        <w:tc>
          <w:tcPr>
            <w:tcW w:w="900" w:type="dxa"/>
            <w:shd w:val="clear" w:color="auto" w:fill="auto"/>
            <w:vAlign w:val="center"/>
          </w:tcPr>
          <w:p w14:paraId="50487C82">
            <w:pPr>
              <w:jc w:val="right"/>
              <w:rPr>
                <w:rFonts w:hint="default" w:ascii="宋体" w:hAnsi="宋体"/>
                <w:b/>
                <w:bCs/>
                <w:sz w:val="18"/>
                <w:szCs w:val="18"/>
              </w:rPr>
            </w:pPr>
          </w:p>
        </w:tc>
        <w:tc>
          <w:tcPr>
            <w:tcW w:w="900" w:type="dxa"/>
            <w:shd w:val="clear" w:color="auto" w:fill="auto"/>
            <w:vAlign w:val="center"/>
          </w:tcPr>
          <w:p w14:paraId="3ECA40E3">
            <w:pPr>
              <w:jc w:val="right"/>
              <w:rPr>
                <w:rFonts w:hint="default" w:ascii="宋体" w:hAnsi="宋体"/>
                <w:b/>
                <w:bCs/>
                <w:sz w:val="18"/>
                <w:szCs w:val="18"/>
              </w:rPr>
            </w:pPr>
            <w:r>
              <w:rPr>
                <w:rFonts w:hint="eastAsia" w:ascii="宋体" w:hAnsi="宋体" w:eastAsia="宋体" w:cs="宋体"/>
                <w:b/>
                <w:bCs/>
                <w:sz w:val="15"/>
                <w:szCs w:val="15"/>
              </w:rPr>
              <w:t>222.41</w:t>
            </w:r>
          </w:p>
        </w:tc>
        <w:tc>
          <w:tcPr>
            <w:tcW w:w="900" w:type="dxa"/>
            <w:shd w:val="clear" w:color="auto" w:fill="auto"/>
            <w:vAlign w:val="center"/>
          </w:tcPr>
          <w:p w14:paraId="220C9599">
            <w:pPr>
              <w:jc w:val="right"/>
              <w:rPr>
                <w:rFonts w:hint="eastAsia" w:ascii="宋体" w:hAnsi="宋体"/>
                <w:b/>
                <w:bCs/>
                <w:color w:val="000000"/>
                <w:sz w:val="18"/>
                <w:szCs w:val="18"/>
              </w:rPr>
            </w:pPr>
            <w:r>
              <w:rPr>
                <w:rFonts w:hint="eastAsia" w:ascii="宋体" w:hAnsi="宋体" w:eastAsia="宋体" w:cs="宋体"/>
                <w:b/>
                <w:bCs/>
                <w:sz w:val="15"/>
                <w:szCs w:val="15"/>
              </w:rPr>
              <w:t>494.75</w:t>
            </w:r>
          </w:p>
        </w:tc>
        <w:tc>
          <w:tcPr>
            <w:tcW w:w="900" w:type="dxa"/>
            <w:shd w:val="clear" w:color="auto" w:fill="auto"/>
            <w:vAlign w:val="center"/>
          </w:tcPr>
          <w:p w14:paraId="130F53F3">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lang w:eastAsia="zh-CN"/>
        </w:rPr>
        <w:t>部门</w:t>
      </w:r>
      <w:r>
        <w:rPr>
          <w:rFonts w:hint="eastAsia" w:ascii="仿宋" w:hAnsi="宋体" w:eastAsia="仿宋"/>
          <w:b/>
          <w:color w:val="000000"/>
          <w:sz w:val="28"/>
          <w:szCs w:val="28"/>
        </w:rPr>
        <w:t>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5,580.51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817.10</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4,763.41</w:t>
            </w:r>
          </w:p>
        </w:tc>
      </w:tr>
      <w:tr w14:paraId="6486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AC2F2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E9EBF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15A6B1">
            <w:pPr>
              <w:jc w:val="center"/>
              <w:rPr>
                <w:rFonts w:hint="default" w:ascii="宋体" w:hAnsi="宋体"/>
                <w:b/>
                <w:sz w:val="18"/>
                <w:szCs w:val="18"/>
              </w:rPr>
            </w:pPr>
          </w:p>
        </w:tc>
        <w:tc>
          <w:tcPr>
            <w:tcW w:w="4169" w:type="dxa"/>
            <w:shd w:val="clear" w:color="auto" w:fill="auto"/>
            <w:vAlign w:val="center"/>
          </w:tcPr>
          <w:p w14:paraId="3966FF25">
            <w:pPr>
              <w:jc w:val="left"/>
              <w:rPr>
                <w:rFonts w:hint="default" w:ascii="宋体" w:hAnsi="宋体"/>
                <w:b/>
                <w:sz w:val="18"/>
                <w:szCs w:val="18"/>
              </w:rPr>
            </w:pPr>
            <w:r>
              <w:rPr>
                <w:rFonts w:hint="eastAsia" w:ascii="宋体" w:hAnsi="宋体" w:eastAsia="宋体" w:cs="宋体"/>
                <w:sz w:val="18"/>
                <w:szCs w:val="18"/>
              </w:rPr>
              <w:t>民政管理事务</w:t>
            </w:r>
          </w:p>
        </w:tc>
        <w:tc>
          <w:tcPr>
            <w:tcW w:w="1306" w:type="dxa"/>
            <w:shd w:val="clear" w:color="auto" w:fill="auto"/>
            <w:vAlign w:val="center"/>
          </w:tcPr>
          <w:p w14:paraId="39592E1F">
            <w:pPr>
              <w:jc w:val="right"/>
              <w:rPr>
                <w:b/>
                <w:sz w:val="18"/>
                <w:szCs w:val="18"/>
              </w:rPr>
            </w:pPr>
            <w:r>
              <w:rPr>
                <w:rFonts w:hint="eastAsia" w:ascii="宋体" w:hAnsi="宋体" w:eastAsia="宋体" w:cs="宋体"/>
                <w:sz w:val="18"/>
                <w:szCs w:val="18"/>
              </w:rPr>
              <w:t>1,210.93</w:t>
            </w:r>
          </w:p>
        </w:tc>
        <w:tc>
          <w:tcPr>
            <w:tcW w:w="1306" w:type="dxa"/>
            <w:gridSpan w:val="2"/>
            <w:shd w:val="clear" w:color="auto" w:fill="auto"/>
            <w:vAlign w:val="center"/>
          </w:tcPr>
          <w:p w14:paraId="3B06FED7">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665FE9D5">
            <w:pPr>
              <w:jc w:val="right"/>
              <w:rPr>
                <w:b/>
                <w:sz w:val="18"/>
                <w:szCs w:val="18"/>
              </w:rPr>
            </w:pPr>
            <w:r>
              <w:rPr>
                <w:rFonts w:hint="eastAsia" w:ascii="宋体" w:hAnsi="宋体" w:eastAsia="宋体" w:cs="宋体"/>
                <w:sz w:val="18"/>
                <w:szCs w:val="18"/>
              </w:rPr>
              <w:t>597.41</w:t>
            </w:r>
          </w:p>
        </w:tc>
      </w:tr>
      <w:tr w14:paraId="6662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D32FC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9D9E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15ADE9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3AFED3D">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010DB6F">
            <w:pPr>
              <w:jc w:val="right"/>
              <w:rPr>
                <w:b/>
                <w:sz w:val="18"/>
                <w:szCs w:val="18"/>
              </w:rPr>
            </w:pPr>
            <w:r>
              <w:rPr>
                <w:rFonts w:hint="eastAsia" w:ascii="宋体" w:hAnsi="宋体" w:eastAsia="宋体" w:cs="宋体"/>
                <w:sz w:val="18"/>
                <w:szCs w:val="18"/>
              </w:rPr>
              <w:t>613.52</w:t>
            </w:r>
          </w:p>
        </w:tc>
        <w:tc>
          <w:tcPr>
            <w:tcW w:w="1306" w:type="dxa"/>
            <w:gridSpan w:val="2"/>
            <w:shd w:val="clear" w:color="auto" w:fill="auto"/>
            <w:vAlign w:val="center"/>
          </w:tcPr>
          <w:p w14:paraId="164A18C6">
            <w:pPr>
              <w:jc w:val="right"/>
              <w:rPr>
                <w:b/>
                <w:sz w:val="18"/>
                <w:szCs w:val="18"/>
              </w:rPr>
            </w:pPr>
            <w:r>
              <w:rPr>
                <w:rFonts w:hint="eastAsia" w:ascii="宋体" w:hAnsi="宋体" w:eastAsia="宋体" w:cs="宋体"/>
                <w:sz w:val="18"/>
                <w:szCs w:val="18"/>
              </w:rPr>
              <w:t>613.52</w:t>
            </w:r>
          </w:p>
        </w:tc>
        <w:tc>
          <w:tcPr>
            <w:tcW w:w="1405" w:type="dxa"/>
            <w:shd w:val="clear" w:color="auto" w:fill="auto"/>
            <w:vAlign w:val="center"/>
          </w:tcPr>
          <w:p w14:paraId="7D2479D6">
            <w:pPr>
              <w:jc w:val="right"/>
              <w:rPr>
                <w:b/>
                <w:sz w:val="18"/>
                <w:szCs w:val="18"/>
              </w:rPr>
            </w:pPr>
          </w:p>
        </w:tc>
      </w:tr>
      <w:tr w14:paraId="5106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D7930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90A708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270A86">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AF20781">
            <w:pPr>
              <w:jc w:val="left"/>
              <w:rPr>
                <w:rFonts w:hint="default" w:ascii="宋体" w:hAnsi="宋体"/>
                <w:b/>
                <w:sz w:val="18"/>
                <w:szCs w:val="18"/>
              </w:rPr>
            </w:pPr>
            <w:r>
              <w:rPr>
                <w:rFonts w:hint="eastAsia" w:ascii="宋体" w:hAnsi="宋体" w:eastAsia="宋体" w:cs="宋体"/>
                <w:sz w:val="18"/>
                <w:szCs w:val="18"/>
              </w:rPr>
              <w:t>其他民政管理事务支出</w:t>
            </w:r>
          </w:p>
        </w:tc>
        <w:tc>
          <w:tcPr>
            <w:tcW w:w="1306" w:type="dxa"/>
            <w:shd w:val="clear" w:color="auto" w:fill="auto"/>
            <w:vAlign w:val="center"/>
          </w:tcPr>
          <w:p w14:paraId="4AD26B50">
            <w:pPr>
              <w:jc w:val="right"/>
              <w:rPr>
                <w:b/>
                <w:sz w:val="18"/>
                <w:szCs w:val="18"/>
              </w:rPr>
            </w:pPr>
            <w:r>
              <w:rPr>
                <w:rFonts w:hint="eastAsia" w:ascii="宋体" w:hAnsi="宋体" w:eastAsia="宋体" w:cs="宋体"/>
                <w:sz w:val="18"/>
                <w:szCs w:val="18"/>
              </w:rPr>
              <w:t>597.41</w:t>
            </w:r>
          </w:p>
        </w:tc>
        <w:tc>
          <w:tcPr>
            <w:tcW w:w="1306" w:type="dxa"/>
            <w:gridSpan w:val="2"/>
            <w:shd w:val="clear" w:color="auto" w:fill="auto"/>
            <w:vAlign w:val="center"/>
          </w:tcPr>
          <w:p w14:paraId="616D8487">
            <w:pPr>
              <w:jc w:val="right"/>
              <w:rPr>
                <w:b/>
                <w:sz w:val="18"/>
                <w:szCs w:val="18"/>
              </w:rPr>
            </w:pPr>
          </w:p>
        </w:tc>
        <w:tc>
          <w:tcPr>
            <w:tcW w:w="1405" w:type="dxa"/>
            <w:shd w:val="clear" w:color="auto" w:fill="auto"/>
            <w:vAlign w:val="center"/>
          </w:tcPr>
          <w:p w14:paraId="0390D970">
            <w:pPr>
              <w:jc w:val="right"/>
              <w:rPr>
                <w:b/>
                <w:sz w:val="18"/>
                <w:szCs w:val="18"/>
              </w:rPr>
            </w:pPr>
            <w:r>
              <w:rPr>
                <w:rFonts w:hint="eastAsia" w:ascii="宋体" w:hAnsi="宋体" w:eastAsia="宋体" w:cs="宋体"/>
                <w:sz w:val="18"/>
                <w:szCs w:val="18"/>
              </w:rPr>
              <w:t>597.41</w:t>
            </w:r>
          </w:p>
        </w:tc>
      </w:tr>
      <w:tr w14:paraId="3A75C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2CBAB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D17F0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317B50">
            <w:pPr>
              <w:jc w:val="center"/>
              <w:rPr>
                <w:rFonts w:hint="default" w:ascii="宋体" w:hAnsi="宋体"/>
                <w:b/>
                <w:sz w:val="18"/>
                <w:szCs w:val="18"/>
              </w:rPr>
            </w:pPr>
          </w:p>
        </w:tc>
        <w:tc>
          <w:tcPr>
            <w:tcW w:w="4169" w:type="dxa"/>
            <w:shd w:val="clear" w:color="auto" w:fill="auto"/>
            <w:vAlign w:val="center"/>
          </w:tcPr>
          <w:p w14:paraId="5A3267A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4CFEB0F">
            <w:pPr>
              <w:jc w:val="right"/>
              <w:rPr>
                <w:b/>
                <w:sz w:val="18"/>
                <w:szCs w:val="18"/>
              </w:rPr>
            </w:pPr>
            <w:r>
              <w:rPr>
                <w:rFonts w:hint="eastAsia" w:ascii="宋体" w:hAnsi="宋体" w:eastAsia="宋体" w:cs="宋体"/>
                <w:sz w:val="18"/>
                <w:szCs w:val="18"/>
              </w:rPr>
              <w:t>203.58</w:t>
            </w:r>
          </w:p>
        </w:tc>
        <w:tc>
          <w:tcPr>
            <w:tcW w:w="1306" w:type="dxa"/>
            <w:gridSpan w:val="2"/>
            <w:shd w:val="clear" w:color="auto" w:fill="auto"/>
            <w:vAlign w:val="center"/>
          </w:tcPr>
          <w:p w14:paraId="151D0882">
            <w:pPr>
              <w:jc w:val="right"/>
              <w:rPr>
                <w:b/>
                <w:sz w:val="18"/>
                <w:szCs w:val="18"/>
              </w:rPr>
            </w:pPr>
            <w:r>
              <w:rPr>
                <w:rFonts w:hint="eastAsia" w:ascii="宋体" w:hAnsi="宋体" w:eastAsia="宋体" w:cs="宋体"/>
                <w:sz w:val="18"/>
                <w:szCs w:val="18"/>
              </w:rPr>
              <w:t>203.58</w:t>
            </w:r>
          </w:p>
        </w:tc>
        <w:tc>
          <w:tcPr>
            <w:tcW w:w="1405" w:type="dxa"/>
            <w:shd w:val="clear" w:color="auto" w:fill="auto"/>
            <w:vAlign w:val="center"/>
          </w:tcPr>
          <w:p w14:paraId="45F179C2">
            <w:pPr>
              <w:jc w:val="right"/>
              <w:rPr>
                <w:b/>
                <w:sz w:val="18"/>
                <w:szCs w:val="18"/>
              </w:rPr>
            </w:pPr>
          </w:p>
        </w:tc>
      </w:tr>
      <w:tr w14:paraId="778B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6A844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DCF0F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B0B5A9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72344E0">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82BAE88">
            <w:pPr>
              <w:jc w:val="right"/>
              <w:rPr>
                <w:b/>
                <w:sz w:val="18"/>
                <w:szCs w:val="18"/>
              </w:rPr>
            </w:pPr>
            <w:r>
              <w:rPr>
                <w:rFonts w:hint="eastAsia" w:ascii="宋体" w:hAnsi="宋体" w:eastAsia="宋体" w:cs="宋体"/>
                <w:sz w:val="18"/>
                <w:szCs w:val="18"/>
              </w:rPr>
              <w:t>21.10</w:t>
            </w:r>
          </w:p>
        </w:tc>
        <w:tc>
          <w:tcPr>
            <w:tcW w:w="1306" w:type="dxa"/>
            <w:gridSpan w:val="2"/>
            <w:shd w:val="clear" w:color="auto" w:fill="auto"/>
            <w:vAlign w:val="center"/>
          </w:tcPr>
          <w:p w14:paraId="00BECAA0">
            <w:pPr>
              <w:jc w:val="right"/>
              <w:rPr>
                <w:b/>
                <w:sz w:val="18"/>
                <w:szCs w:val="18"/>
              </w:rPr>
            </w:pPr>
            <w:r>
              <w:rPr>
                <w:rFonts w:hint="eastAsia" w:ascii="宋体" w:hAnsi="宋体" w:eastAsia="宋体" w:cs="宋体"/>
                <w:sz w:val="18"/>
                <w:szCs w:val="18"/>
              </w:rPr>
              <w:t>21.10</w:t>
            </w:r>
          </w:p>
        </w:tc>
        <w:tc>
          <w:tcPr>
            <w:tcW w:w="1405" w:type="dxa"/>
            <w:shd w:val="clear" w:color="auto" w:fill="auto"/>
            <w:vAlign w:val="center"/>
          </w:tcPr>
          <w:p w14:paraId="2DDA752D">
            <w:pPr>
              <w:jc w:val="right"/>
              <w:rPr>
                <w:b/>
                <w:sz w:val="18"/>
                <w:szCs w:val="18"/>
              </w:rPr>
            </w:pPr>
          </w:p>
        </w:tc>
      </w:tr>
      <w:tr w14:paraId="0008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43BC3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87913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7549EB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B057EE">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6E69CA36">
            <w:pPr>
              <w:jc w:val="right"/>
              <w:rPr>
                <w:b/>
                <w:sz w:val="18"/>
                <w:szCs w:val="18"/>
              </w:rPr>
            </w:pPr>
            <w:r>
              <w:rPr>
                <w:rFonts w:hint="eastAsia" w:ascii="宋体" w:hAnsi="宋体" w:eastAsia="宋体" w:cs="宋体"/>
                <w:sz w:val="18"/>
                <w:szCs w:val="18"/>
              </w:rPr>
              <w:t>4.79</w:t>
            </w:r>
          </w:p>
        </w:tc>
        <w:tc>
          <w:tcPr>
            <w:tcW w:w="1306" w:type="dxa"/>
            <w:gridSpan w:val="2"/>
            <w:shd w:val="clear" w:color="auto" w:fill="auto"/>
            <w:vAlign w:val="center"/>
          </w:tcPr>
          <w:p w14:paraId="6CA470F8">
            <w:pPr>
              <w:jc w:val="right"/>
              <w:rPr>
                <w:b/>
                <w:sz w:val="18"/>
                <w:szCs w:val="18"/>
              </w:rPr>
            </w:pPr>
            <w:r>
              <w:rPr>
                <w:rFonts w:hint="eastAsia" w:ascii="宋体" w:hAnsi="宋体" w:eastAsia="宋体" w:cs="宋体"/>
                <w:sz w:val="18"/>
                <w:szCs w:val="18"/>
              </w:rPr>
              <w:t>4.79</w:t>
            </w:r>
          </w:p>
        </w:tc>
        <w:tc>
          <w:tcPr>
            <w:tcW w:w="1405" w:type="dxa"/>
            <w:shd w:val="clear" w:color="auto" w:fill="auto"/>
            <w:vAlign w:val="center"/>
          </w:tcPr>
          <w:p w14:paraId="3966DA1A">
            <w:pPr>
              <w:jc w:val="right"/>
              <w:rPr>
                <w:b/>
                <w:sz w:val="18"/>
                <w:szCs w:val="18"/>
              </w:rPr>
            </w:pPr>
          </w:p>
        </w:tc>
      </w:tr>
      <w:tr w14:paraId="4EC1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55A9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76402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FF6A84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6BE78F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1C2FD2F1">
            <w:pPr>
              <w:jc w:val="right"/>
              <w:rPr>
                <w:b/>
                <w:sz w:val="18"/>
                <w:szCs w:val="18"/>
              </w:rPr>
            </w:pPr>
            <w:r>
              <w:rPr>
                <w:rFonts w:hint="eastAsia" w:ascii="宋体" w:hAnsi="宋体" w:eastAsia="宋体" w:cs="宋体"/>
                <w:sz w:val="18"/>
                <w:szCs w:val="18"/>
              </w:rPr>
              <w:t>121.01</w:t>
            </w:r>
          </w:p>
        </w:tc>
        <w:tc>
          <w:tcPr>
            <w:tcW w:w="1306" w:type="dxa"/>
            <w:gridSpan w:val="2"/>
            <w:shd w:val="clear" w:color="auto" w:fill="auto"/>
            <w:vAlign w:val="center"/>
          </w:tcPr>
          <w:p w14:paraId="70472B3D">
            <w:pPr>
              <w:jc w:val="right"/>
              <w:rPr>
                <w:b/>
                <w:sz w:val="18"/>
                <w:szCs w:val="18"/>
              </w:rPr>
            </w:pPr>
            <w:r>
              <w:rPr>
                <w:rFonts w:hint="eastAsia" w:ascii="宋体" w:hAnsi="宋体" w:eastAsia="宋体" w:cs="宋体"/>
                <w:sz w:val="18"/>
                <w:szCs w:val="18"/>
              </w:rPr>
              <w:t>121.01</w:t>
            </w:r>
          </w:p>
        </w:tc>
        <w:tc>
          <w:tcPr>
            <w:tcW w:w="1405" w:type="dxa"/>
            <w:shd w:val="clear" w:color="auto" w:fill="auto"/>
            <w:vAlign w:val="center"/>
          </w:tcPr>
          <w:p w14:paraId="562E7CEF">
            <w:pPr>
              <w:jc w:val="right"/>
              <w:rPr>
                <w:b/>
                <w:sz w:val="18"/>
                <w:szCs w:val="18"/>
              </w:rPr>
            </w:pPr>
          </w:p>
        </w:tc>
      </w:tr>
      <w:tr w14:paraId="395A8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0FD14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72AF4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20BD38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1671ED2">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F587D8A">
            <w:pPr>
              <w:jc w:val="right"/>
              <w:rPr>
                <w:b/>
                <w:sz w:val="18"/>
                <w:szCs w:val="18"/>
              </w:rPr>
            </w:pPr>
            <w:r>
              <w:rPr>
                <w:rFonts w:hint="eastAsia" w:ascii="宋体" w:hAnsi="宋体" w:eastAsia="宋体" w:cs="宋体"/>
                <w:sz w:val="18"/>
                <w:szCs w:val="18"/>
              </w:rPr>
              <w:t>56.68</w:t>
            </w:r>
          </w:p>
        </w:tc>
        <w:tc>
          <w:tcPr>
            <w:tcW w:w="1306" w:type="dxa"/>
            <w:gridSpan w:val="2"/>
            <w:shd w:val="clear" w:color="auto" w:fill="auto"/>
            <w:vAlign w:val="center"/>
          </w:tcPr>
          <w:p w14:paraId="13ED65A5">
            <w:pPr>
              <w:jc w:val="right"/>
              <w:rPr>
                <w:b/>
                <w:sz w:val="18"/>
                <w:szCs w:val="18"/>
              </w:rPr>
            </w:pPr>
            <w:r>
              <w:rPr>
                <w:rFonts w:hint="eastAsia" w:ascii="宋体" w:hAnsi="宋体" w:eastAsia="宋体" w:cs="宋体"/>
                <w:sz w:val="18"/>
                <w:szCs w:val="18"/>
              </w:rPr>
              <w:t>56.68</w:t>
            </w:r>
          </w:p>
        </w:tc>
        <w:tc>
          <w:tcPr>
            <w:tcW w:w="1405" w:type="dxa"/>
            <w:shd w:val="clear" w:color="auto" w:fill="auto"/>
            <w:vAlign w:val="center"/>
          </w:tcPr>
          <w:p w14:paraId="220C23D3">
            <w:pPr>
              <w:jc w:val="right"/>
              <w:rPr>
                <w:b/>
                <w:sz w:val="18"/>
                <w:szCs w:val="18"/>
              </w:rPr>
            </w:pPr>
          </w:p>
        </w:tc>
      </w:tr>
      <w:tr w14:paraId="350ED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38A81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DE4F9B">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77221AC9">
            <w:pPr>
              <w:jc w:val="center"/>
              <w:rPr>
                <w:rFonts w:hint="default" w:ascii="宋体" w:hAnsi="宋体"/>
                <w:b/>
                <w:sz w:val="18"/>
                <w:szCs w:val="18"/>
              </w:rPr>
            </w:pPr>
          </w:p>
        </w:tc>
        <w:tc>
          <w:tcPr>
            <w:tcW w:w="4169" w:type="dxa"/>
            <w:shd w:val="clear" w:color="auto" w:fill="auto"/>
            <w:vAlign w:val="center"/>
          </w:tcPr>
          <w:p w14:paraId="003057BC">
            <w:pPr>
              <w:jc w:val="left"/>
              <w:rPr>
                <w:rFonts w:hint="default" w:ascii="宋体" w:hAnsi="宋体"/>
                <w:b/>
                <w:sz w:val="18"/>
                <w:szCs w:val="18"/>
              </w:rPr>
            </w:pPr>
            <w:r>
              <w:rPr>
                <w:rFonts w:hint="eastAsia" w:ascii="宋体" w:hAnsi="宋体" w:eastAsia="宋体" w:cs="宋体"/>
                <w:sz w:val="18"/>
                <w:szCs w:val="18"/>
              </w:rPr>
              <w:t>社会福利</w:t>
            </w:r>
          </w:p>
        </w:tc>
        <w:tc>
          <w:tcPr>
            <w:tcW w:w="1306" w:type="dxa"/>
            <w:shd w:val="clear" w:color="auto" w:fill="auto"/>
            <w:vAlign w:val="center"/>
          </w:tcPr>
          <w:p w14:paraId="7DDBE548">
            <w:pPr>
              <w:jc w:val="right"/>
              <w:rPr>
                <w:b/>
                <w:sz w:val="18"/>
                <w:szCs w:val="18"/>
              </w:rPr>
            </w:pPr>
            <w:r>
              <w:rPr>
                <w:rFonts w:hint="eastAsia" w:ascii="宋体" w:hAnsi="宋体" w:eastAsia="宋体" w:cs="宋体"/>
                <w:sz w:val="18"/>
                <w:szCs w:val="18"/>
              </w:rPr>
              <w:t>522.00</w:t>
            </w:r>
          </w:p>
        </w:tc>
        <w:tc>
          <w:tcPr>
            <w:tcW w:w="1306" w:type="dxa"/>
            <w:gridSpan w:val="2"/>
            <w:shd w:val="clear" w:color="auto" w:fill="auto"/>
            <w:vAlign w:val="center"/>
          </w:tcPr>
          <w:p w14:paraId="4757C803">
            <w:pPr>
              <w:jc w:val="right"/>
              <w:rPr>
                <w:b/>
                <w:sz w:val="18"/>
                <w:szCs w:val="18"/>
              </w:rPr>
            </w:pPr>
          </w:p>
        </w:tc>
        <w:tc>
          <w:tcPr>
            <w:tcW w:w="1405" w:type="dxa"/>
            <w:shd w:val="clear" w:color="auto" w:fill="auto"/>
            <w:vAlign w:val="center"/>
          </w:tcPr>
          <w:p w14:paraId="6FBD46D0">
            <w:pPr>
              <w:jc w:val="right"/>
              <w:rPr>
                <w:b/>
                <w:sz w:val="18"/>
                <w:szCs w:val="18"/>
              </w:rPr>
            </w:pPr>
            <w:r>
              <w:rPr>
                <w:rFonts w:hint="eastAsia" w:ascii="宋体" w:hAnsi="宋体" w:eastAsia="宋体" w:cs="宋体"/>
                <w:sz w:val="18"/>
                <w:szCs w:val="18"/>
              </w:rPr>
              <w:t>522.00</w:t>
            </w:r>
          </w:p>
        </w:tc>
      </w:tr>
      <w:tr w14:paraId="3E070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B635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0308303">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5F3369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E811CF">
            <w:pPr>
              <w:jc w:val="left"/>
              <w:rPr>
                <w:rFonts w:hint="default" w:ascii="宋体" w:hAnsi="宋体"/>
                <w:b/>
                <w:sz w:val="18"/>
                <w:szCs w:val="18"/>
              </w:rPr>
            </w:pPr>
            <w:r>
              <w:rPr>
                <w:rFonts w:hint="eastAsia" w:ascii="宋体" w:hAnsi="宋体" w:eastAsia="宋体" w:cs="宋体"/>
                <w:sz w:val="18"/>
                <w:szCs w:val="18"/>
              </w:rPr>
              <w:t>儿童福利</w:t>
            </w:r>
          </w:p>
        </w:tc>
        <w:tc>
          <w:tcPr>
            <w:tcW w:w="1306" w:type="dxa"/>
            <w:shd w:val="clear" w:color="auto" w:fill="auto"/>
            <w:vAlign w:val="center"/>
          </w:tcPr>
          <w:p w14:paraId="7C34D1AE">
            <w:pPr>
              <w:jc w:val="right"/>
              <w:rPr>
                <w:b/>
                <w:sz w:val="18"/>
                <w:szCs w:val="18"/>
              </w:rPr>
            </w:pPr>
            <w:r>
              <w:rPr>
                <w:rFonts w:hint="eastAsia" w:ascii="宋体" w:hAnsi="宋体" w:eastAsia="宋体" w:cs="宋体"/>
                <w:sz w:val="18"/>
                <w:szCs w:val="18"/>
              </w:rPr>
              <w:t>32.00</w:t>
            </w:r>
          </w:p>
        </w:tc>
        <w:tc>
          <w:tcPr>
            <w:tcW w:w="1306" w:type="dxa"/>
            <w:gridSpan w:val="2"/>
            <w:shd w:val="clear" w:color="auto" w:fill="auto"/>
            <w:vAlign w:val="center"/>
          </w:tcPr>
          <w:p w14:paraId="4D429ED2">
            <w:pPr>
              <w:jc w:val="right"/>
              <w:rPr>
                <w:b/>
                <w:sz w:val="18"/>
                <w:szCs w:val="18"/>
              </w:rPr>
            </w:pPr>
          </w:p>
        </w:tc>
        <w:tc>
          <w:tcPr>
            <w:tcW w:w="1405" w:type="dxa"/>
            <w:shd w:val="clear" w:color="auto" w:fill="auto"/>
            <w:vAlign w:val="center"/>
          </w:tcPr>
          <w:p w14:paraId="4E5CD259">
            <w:pPr>
              <w:jc w:val="right"/>
              <w:rPr>
                <w:b/>
                <w:sz w:val="18"/>
                <w:szCs w:val="18"/>
              </w:rPr>
            </w:pPr>
            <w:r>
              <w:rPr>
                <w:rFonts w:hint="eastAsia" w:ascii="宋体" w:hAnsi="宋体" w:eastAsia="宋体" w:cs="宋体"/>
                <w:sz w:val="18"/>
                <w:szCs w:val="18"/>
              </w:rPr>
              <w:t>32.00</w:t>
            </w:r>
          </w:p>
        </w:tc>
      </w:tr>
      <w:tr w14:paraId="252C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828D5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1901A1">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0C18543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6168460">
            <w:pPr>
              <w:jc w:val="left"/>
              <w:rPr>
                <w:rFonts w:hint="default" w:ascii="宋体" w:hAnsi="宋体"/>
                <w:b/>
                <w:sz w:val="18"/>
                <w:szCs w:val="18"/>
              </w:rPr>
            </w:pPr>
            <w:r>
              <w:rPr>
                <w:rFonts w:hint="eastAsia" w:ascii="宋体" w:hAnsi="宋体" w:eastAsia="宋体" w:cs="宋体"/>
                <w:sz w:val="18"/>
                <w:szCs w:val="18"/>
              </w:rPr>
              <w:t>老年福利</w:t>
            </w:r>
          </w:p>
        </w:tc>
        <w:tc>
          <w:tcPr>
            <w:tcW w:w="1306" w:type="dxa"/>
            <w:shd w:val="clear" w:color="auto" w:fill="auto"/>
            <w:vAlign w:val="center"/>
          </w:tcPr>
          <w:p w14:paraId="4282D899">
            <w:pPr>
              <w:jc w:val="right"/>
              <w:rPr>
                <w:b/>
                <w:sz w:val="18"/>
                <w:szCs w:val="18"/>
              </w:rPr>
            </w:pPr>
            <w:r>
              <w:rPr>
                <w:rFonts w:hint="eastAsia" w:ascii="宋体" w:hAnsi="宋体" w:eastAsia="宋体" w:cs="宋体"/>
                <w:sz w:val="18"/>
                <w:szCs w:val="18"/>
              </w:rPr>
              <w:t>154.00</w:t>
            </w:r>
          </w:p>
        </w:tc>
        <w:tc>
          <w:tcPr>
            <w:tcW w:w="1306" w:type="dxa"/>
            <w:gridSpan w:val="2"/>
            <w:shd w:val="clear" w:color="auto" w:fill="auto"/>
            <w:vAlign w:val="center"/>
          </w:tcPr>
          <w:p w14:paraId="5152E589">
            <w:pPr>
              <w:jc w:val="right"/>
              <w:rPr>
                <w:b/>
                <w:sz w:val="18"/>
                <w:szCs w:val="18"/>
              </w:rPr>
            </w:pPr>
          </w:p>
        </w:tc>
        <w:tc>
          <w:tcPr>
            <w:tcW w:w="1405" w:type="dxa"/>
            <w:shd w:val="clear" w:color="auto" w:fill="auto"/>
            <w:vAlign w:val="center"/>
          </w:tcPr>
          <w:p w14:paraId="74E60CC7">
            <w:pPr>
              <w:jc w:val="right"/>
              <w:rPr>
                <w:b/>
                <w:sz w:val="18"/>
                <w:szCs w:val="18"/>
              </w:rPr>
            </w:pPr>
            <w:r>
              <w:rPr>
                <w:rFonts w:hint="eastAsia" w:ascii="宋体" w:hAnsi="宋体" w:eastAsia="宋体" w:cs="宋体"/>
                <w:sz w:val="18"/>
                <w:szCs w:val="18"/>
              </w:rPr>
              <w:t>154.00</w:t>
            </w:r>
          </w:p>
        </w:tc>
      </w:tr>
      <w:tr w14:paraId="7305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7CEA1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9081A7C">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13B62DC2">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15767D2C">
            <w:pPr>
              <w:jc w:val="left"/>
              <w:rPr>
                <w:rFonts w:hint="default" w:ascii="宋体" w:hAnsi="宋体"/>
                <w:b/>
                <w:sz w:val="18"/>
                <w:szCs w:val="18"/>
              </w:rPr>
            </w:pPr>
            <w:r>
              <w:rPr>
                <w:rFonts w:hint="eastAsia" w:ascii="宋体" w:hAnsi="宋体" w:eastAsia="宋体" w:cs="宋体"/>
                <w:sz w:val="18"/>
                <w:szCs w:val="18"/>
              </w:rPr>
              <w:t>殡葬</w:t>
            </w:r>
          </w:p>
        </w:tc>
        <w:tc>
          <w:tcPr>
            <w:tcW w:w="1306" w:type="dxa"/>
            <w:shd w:val="clear" w:color="auto" w:fill="auto"/>
            <w:vAlign w:val="center"/>
          </w:tcPr>
          <w:p w14:paraId="1F9710CD">
            <w:pPr>
              <w:jc w:val="right"/>
              <w:rPr>
                <w:b/>
                <w:sz w:val="18"/>
                <w:szCs w:val="18"/>
              </w:rPr>
            </w:pPr>
            <w:r>
              <w:rPr>
                <w:rFonts w:hint="eastAsia" w:ascii="宋体" w:hAnsi="宋体" w:eastAsia="宋体" w:cs="宋体"/>
                <w:sz w:val="18"/>
                <w:szCs w:val="18"/>
              </w:rPr>
              <w:t>82.00</w:t>
            </w:r>
          </w:p>
        </w:tc>
        <w:tc>
          <w:tcPr>
            <w:tcW w:w="1306" w:type="dxa"/>
            <w:gridSpan w:val="2"/>
            <w:shd w:val="clear" w:color="auto" w:fill="auto"/>
            <w:vAlign w:val="center"/>
          </w:tcPr>
          <w:p w14:paraId="78DE95F0">
            <w:pPr>
              <w:jc w:val="right"/>
              <w:rPr>
                <w:b/>
                <w:sz w:val="18"/>
                <w:szCs w:val="18"/>
              </w:rPr>
            </w:pPr>
          </w:p>
        </w:tc>
        <w:tc>
          <w:tcPr>
            <w:tcW w:w="1405" w:type="dxa"/>
            <w:shd w:val="clear" w:color="auto" w:fill="auto"/>
            <w:vAlign w:val="center"/>
          </w:tcPr>
          <w:p w14:paraId="02D4BF95">
            <w:pPr>
              <w:jc w:val="right"/>
              <w:rPr>
                <w:b/>
                <w:sz w:val="18"/>
                <w:szCs w:val="18"/>
              </w:rPr>
            </w:pPr>
            <w:r>
              <w:rPr>
                <w:rFonts w:hint="eastAsia" w:ascii="宋体" w:hAnsi="宋体" w:eastAsia="宋体" w:cs="宋体"/>
                <w:sz w:val="18"/>
                <w:szCs w:val="18"/>
              </w:rPr>
              <w:t>82.00</w:t>
            </w:r>
          </w:p>
        </w:tc>
      </w:tr>
      <w:tr w14:paraId="2417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070B9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6945178">
            <w:pPr>
              <w:jc w:val="center"/>
              <w:rPr>
                <w:rFonts w:hint="default" w:ascii="宋体" w:hAnsi="宋体"/>
                <w:b/>
                <w:sz w:val="18"/>
                <w:szCs w:val="18"/>
              </w:rPr>
            </w:pPr>
            <w:r>
              <w:rPr>
                <w:rFonts w:hint="eastAsia" w:ascii="宋体" w:hAnsi="宋体" w:eastAsia="宋体" w:cs="宋体"/>
                <w:sz w:val="18"/>
                <w:szCs w:val="18"/>
              </w:rPr>
              <w:t>10</w:t>
            </w:r>
          </w:p>
        </w:tc>
        <w:tc>
          <w:tcPr>
            <w:tcW w:w="567" w:type="dxa"/>
            <w:shd w:val="clear" w:color="auto" w:fill="auto"/>
            <w:vAlign w:val="center"/>
          </w:tcPr>
          <w:p w14:paraId="2743AE3E">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5AEE6A6D">
            <w:pPr>
              <w:jc w:val="left"/>
              <w:rPr>
                <w:rFonts w:hint="default" w:ascii="宋体" w:hAnsi="宋体"/>
                <w:b/>
                <w:sz w:val="18"/>
                <w:szCs w:val="18"/>
              </w:rPr>
            </w:pPr>
            <w:r>
              <w:rPr>
                <w:rFonts w:hint="eastAsia" w:ascii="宋体" w:hAnsi="宋体" w:eastAsia="宋体" w:cs="宋体"/>
                <w:sz w:val="18"/>
                <w:szCs w:val="18"/>
              </w:rPr>
              <w:t>社会福利事业单位</w:t>
            </w:r>
          </w:p>
        </w:tc>
        <w:tc>
          <w:tcPr>
            <w:tcW w:w="1306" w:type="dxa"/>
            <w:shd w:val="clear" w:color="auto" w:fill="auto"/>
            <w:vAlign w:val="center"/>
          </w:tcPr>
          <w:p w14:paraId="45B997C2">
            <w:pPr>
              <w:jc w:val="right"/>
              <w:rPr>
                <w:b/>
                <w:sz w:val="18"/>
                <w:szCs w:val="18"/>
              </w:rPr>
            </w:pPr>
            <w:r>
              <w:rPr>
                <w:rFonts w:hint="eastAsia" w:ascii="宋体" w:hAnsi="宋体" w:eastAsia="宋体" w:cs="宋体"/>
                <w:sz w:val="18"/>
                <w:szCs w:val="18"/>
              </w:rPr>
              <w:t>254.00</w:t>
            </w:r>
          </w:p>
        </w:tc>
        <w:tc>
          <w:tcPr>
            <w:tcW w:w="1306" w:type="dxa"/>
            <w:gridSpan w:val="2"/>
            <w:shd w:val="clear" w:color="auto" w:fill="auto"/>
            <w:vAlign w:val="center"/>
          </w:tcPr>
          <w:p w14:paraId="3FB4F3E9">
            <w:pPr>
              <w:jc w:val="right"/>
              <w:rPr>
                <w:b/>
                <w:sz w:val="18"/>
                <w:szCs w:val="18"/>
              </w:rPr>
            </w:pPr>
          </w:p>
        </w:tc>
        <w:tc>
          <w:tcPr>
            <w:tcW w:w="1405" w:type="dxa"/>
            <w:shd w:val="clear" w:color="auto" w:fill="auto"/>
            <w:vAlign w:val="center"/>
          </w:tcPr>
          <w:p w14:paraId="4447559B">
            <w:pPr>
              <w:jc w:val="right"/>
              <w:rPr>
                <w:b/>
                <w:sz w:val="18"/>
                <w:szCs w:val="18"/>
              </w:rPr>
            </w:pPr>
            <w:r>
              <w:rPr>
                <w:rFonts w:hint="eastAsia" w:ascii="宋体" w:hAnsi="宋体" w:eastAsia="宋体" w:cs="宋体"/>
                <w:sz w:val="18"/>
                <w:szCs w:val="18"/>
              </w:rPr>
              <w:t>254.00</w:t>
            </w:r>
          </w:p>
        </w:tc>
      </w:tr>
      <w:tr w14:paraId="5B6DB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2D87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A2303E3">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A059B47">
            <w:pPr>
              <w:jc w:val="center"/>
              <w:rPr>
                <w:rFonts w:hint="default" w:ascii="宋体" w:hAnsi="宋体"/>
                <w:b/>
                <w:sz w:val="18"/>
                <w:szCs w:val="18"/>
              </w:rPr>
            </w:pPr>
          </w:p>
        </w:tc>
        <w:tc>
          <w:tcPr>
            <w:tcW w:w="4169" w:type="dxa"/>
            <w:shd w:val="clear" w:color="auto" w:fill="auto"/>
            <w:vAlign w:val="center"/>
          </w:tcPr>
          <w:p w14:paraId="507467D8">
            <w:pPr>
              <w:jc w:val="left"/>
              <w:rPr>
                <w:rFonts w:hint="default" w:ascii="宋体" w:hAnsi="宋体"/>
                <w:b/>
                <w:sz w:val="18"/>
                <w:szCs w:val="18"/>
              </w:rPr>
            </w:pPr>
            <w:r>
              <w:rPr>
                <w:rFonts w:hint="eastAsia" w:ascii="宋体" w:hAnsi="宋体" w:eastAsia="宋体" w:cs="宋体"/>
                <w:sz w:val="18"/>
                <w:szCs w:val="18"/>
              </w:rPr>
              <w:t>残疾人事业</w:t>
            </w:r>
          </w:p>
        </w:tc>
        <w:tc>
          <w:tcPr>
            <w:tcW w:w="1306" w:type="dxa"/>
            <w:shd w:val="clear" w:color="auto" w:fill="auto"/>
            <w:vAlign w:val="center"/>
          </w:tcPr>
          <w:p w14:paraId="523B1767">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5B77659E">
            <w:pPr>
              <w:jc w:val="right"/>
              <w:rPr>
                <w:b/>
                <w:sz w:val="18"/>
                <w:szCs w:val="18"/>
              </w:rPr>
            </w:pPr>
          </w:p>
        </w:tc>
        <w:tc>
          <w:tcPr>
            <w:tcW w:w="1405" w:type="dxa"/>
            <w:shd w:val="clear" w:color="auto" w:fill="auto"/>
            <w:vAlign w:val="center"/>
          </w:tcPr>
          <w:p w14:paraId="4CD026B3">
            <w:pPr>
              <w:jc w:val="right"/>
              <w:rPr>
                <w:b/>
                <w:sz w:val="18"/>
                <w:szCs w:val="18"/>
              </w:rPr>
            </w:pPr>
            <w:r>
              <w:rPr>
                <w:rFonts w:hint="eastAsia" w:ascii="宋体" w:hAnsi="宋体" w:eastAsia="宋体" w:cs="宋体"/>
                <w:sz w:val="18"/>
                <w:szCs w:val="18"/>
              </w:rPr>
              <w:t>436.00</w:t>
            </w:r>
          </w:p>
        </w:tc>
      </w:tr>
      <w:tr w14:paraId="1A23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47A46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08B21B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AFA87BB">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40081F57">
            <w:pPr>
              <w:jc w:val="left"/>
              <w:rPr>
                <w:rFonts w:hint="default" w:ascii="宋体" w:hAnsi="宋体"/>
                <w:b/>
                <w:sz w:val="18"/>
                <w:szCs w:val="18"/>
              </w:rPr>
            </w:pPr>
            <w:r>
              <w:rPr>
                <w:rFonts w:hint="eastAsia" w:ascii="宋体" w:hAnsi="宋体" w:eastAsia="宋体" w:cs="宋体"/>
                <w:sz w:val="18"/>
                <w:szCs w:val="18"/>
              </w:rPr>
              <w:t>残疾人生活和护理补贴</w:t>
            </w:r>
          </w:p>
        </w:tc>
        <w:tc>
          <w:tcPr>
            <w:tcW w:w="1306" w:type="dxa"/>
            <w:shd w:val="clear" w:color="auto" w:fill="auto"/>
            <w:vAlign w:val="center"/>
          </w:tcPr>
          <w:p w14:paraId="162DE0F5">
            <w:pPr>
              <w:jc w:val="right"/>
              <w:rPr>
                <w:b/>
                <w:sz w:val="18"/>
                <w:szCs w:val="18"/>
              </w:rPr>
            </w:pPr>
            <w:r>
              <w:rPr>
                <w:rFonts w:hint="eastAsia" w:ascii="宋体" w:hAnsi="宋体" w:eastAsia="宋体" w:cs="宋体"/>
                <w:sz w:val="18"/>
                <w:szCs w:val="18"/>
              </w:rPr>
              <w:t>436.00</w:t>
            </w:r>
          </w:p>
        </w:tc>
        <w:tc>
          <w:tcPr>
            <w:tcW w:w="1306" w:type="dxa"/>
            <w:gridSpan w:val="2"/>
            <w:shd w:val="clear" w:color="auto" w:fill="auto"/>
            <w:vAlign w:val="center"/>
          </w:tcPr>
          <w:p w14:paraId="7A5427E9">
            <w:pPr>
              <w:jc w:val="right"/>
              <w:rPr>
                <w:b/>
                <w:sz w:val="18"/>
                <w:szCs w:val="18"/>
              </w:rPr>
            </w:pPr>
          </w:p>
        </w:tc>
        <w:tc>
          <w:tcPr>
            <w:tcW w:w="1405" w:type="dxa"/>
            <w:shd w:val="clear" w:color="auto" w:fill="auto"/>
            <w:vAlign w:val="center"/>
          </w:tcPr>
          <w:p w14:paraId="3721AE05">
            <w:pPr>
              <w:jc w:val="right"/>
              <w:rPr>
                <w:b/>
                <w:sz w:val="18"/>
                <w:szCs w:val="18"/>
              </w:rPr>
            </w:pPr>
            <w:r>
              <w:rPr>
                <w:rFonts w:hint="eastAsia" w:ascii="宋体" w:hAnsi="宋体" w:eastAsia="宋体" w:cs="宋体"/>
                <w:sz w:val="18"/>
                <w:szCs w:val="18"/>
              </w:rPr>
              <w:t>436.00</w:t>
            </w:r>
          </w:p>
        </w:tc>
      </w:tr>
      <w:tr w14:paraId="4B8E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30D21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3F9F88E">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425E3791">
            <w:pPr>
              <w:jc w:val="center"/>
              <w:rPr>
                <w:rFonts w:hint="default" w:ascii="宋体" w:hAnsi="宋体"/>
                <w:b/>
                <w:sz w:val="18"/>
                <w:szCs w:val="18"/>
              </w:rPr>
            </w:pPr>
          </w:p>
        </w:tc>
        <w:tc>
          <w:tcPr>
            <w:tcW w:w="4169" w:type="dxa"/>
            <w:shd w:val="clear" w:color="auto" w:fill="auto"/>
            <w:vAlign w:val="center"/>
          </w:tcPr>
          <w:p w14:paraId="1659989C">
            <w:pPr>
              <w:jc w:val="left"/>
              <w:rPr>
                <w:rFonts w:hint="default" w:ascii="宋体" w:hAnsi="宋体"/>
                <w:b/>
                <w:sz w:val="18"/>
                <w:szCs w:val="18"/>
              </w:rPr>
            </w:pPr>
            <w:r>
              <w:rPr>
                <w:rFonts w:hint="eastAsia" w:ascii="宋体" w:hAnsi="宋体" w:eastAsia="宋体" w:cs="宋体"/>
                <w:sz w:val="18"/>
                <w:szCs w:val="18"/>
              </w:rPr>
              <w:t>最低生活保障</w:t>
            </w:r>
          </w:p>
        </w:tc>
        <w:tc>
          <w:tcPr>
            <w:tcW w:w="1306" w:type="dxa"/>
            <w:shd w:val="clear" w:color="auto" w:fill="auto"/>
            <w:vAlign w:val="center"/>
          </w:tcPr>
          <w:p w14:paraId="0398D760">
            <w:pPr>
              <w:jc w:val="right"/>
              <w:rPr>
                <w:b/>
                <w:sz w:val="18"/>
                <w:szCs w:val="18"/>
              </w:rPr>
            </w:pPr>
            <w:r>
              <w:rPr>
                <w:rFonts w:hint="eastAsia" w:ascii="宋体" w:hAnsi="宋体" w:eastAsia="宋体" w:cs="宋体"/>
                <w:sz w:val="18"/>
                <w:szCs w:val="18"/>
              </w:rPr>
              <w:t>2,530.00</w:t>
            </w:r>
          </w:p>
        </w:tc>
        <w:tc>
          <w:tcPr>
            <w:tcW w:w="1306" w:type="dxa"/>
            <w:gridSpan w:val="2"/>
            <w:shd w:val="clear" w:color="auto" w:fill="auto"/>
            <w:vAlign w:val="center"/>
          </w:tcPr>
          <w:p w14:paraId="02A1D650">
            <w:pPr>
              <w:jc w:val="right"/>
              <w:rPr>
                <w:b/>
                <w:sz w:val="18"/>
                <w:szCs w:val="18"/>
              </w:rPr>
            </w:pPr>
          </w:p>
        </w:tc>
        <w:tc>
          <w:tcPr>
            <w:tcW w:w="1405" w:type="dxa"/>
            <w:shd w:val="clear" w:color="auto" w:fill="auto"/>
            <w:vAlign w:val="center"/>
          </w:tcPr>
          <w:p w14:paraId="058AB32E">
            <w:pPr>
              <w:jc w:val="right"/>
              <w:rPr>
                <w:b/>
                <w:sz w:val="18"/>
                <w:szCs w:val="18"/>
              </w:rPr>
            </w:pPr>
            <w:r>
              <w:rPr>
                <w:rFonts w:hint="eastAsia" w:ascii="宋体" w:hAnsi="宋体" w:eastAsia="宋体" w:cs="宋体"/>
                <w:sz w:val="18"/>
                <w:szCs w:val="18"/>
              </w:rPr>
              <w:t>2,530.00</w:t>
            </w:r>
          </w:p>
        </w:tc>
      </w:tr>
      <w:tr w14:paraId="5E8D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10B8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1AA60C">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6FD441F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CA63D3">
            <w:pPr>
              <w:jc w:val="left"/>
              <w:rPr>
                <w:rFonts w:hint="default" w:ascii="宋体" w:hAnsi="宋体"/>
                <w:b/>
                <w:sz w:val="18"/>
                <w:szCs w:val="18"/>
              </w:rPr>
            </w:pPr>
            <w:r>
              <w:rPr>
                <w:rFonts w:hint="eastAsia" w:ascii="宋体" w:hAnsi="宋体" w:eastAsia="宋体" w:cs="宋体"/>
                <w:sz w:val="18"/>
                <w:szCs w:val="18"/>
              </w:rPr>
              <w:t>城市最低生活保障金支出</w:t>
            </w:r>
          </w:p>
        </w:tc>
        <w:tc>
          <w:tcPr>
            <w:tcW w:w="1306" w:type="dxa"/>
            <w:shd w:val="clear" w:color="auto" w:fill="auto"/>
            <w:vAlign w:val="center"/>
          </w:tcPr>
          <w:p w14:paraId="3E1CA2FA">
            <w:pPr>
              <w:jc w:val="right"/>
              <w:rPr>
                <w:b/>
                <w:sz w:val="18"/>
                <w:szCs w:val="18"/>
              </w:rPr>
            </w:pPr>
            <w:r>
              <w:rPr>
                <w:rFonts w:hint="eastAsia" w:ascii="宋体" w:hAnsi="宋体" w:eastAsia="宋体" w:cs="宋体"/>
                <w:sz w:val="18"/>
                <w:szCs w:val="18"/>
              </w:rPr>
              <w:t>570.00</w:t>
            </w:r>
          </w:p>
        </w:tc>
        <w:tc>
          <w:tcPr>
            <w:tcW w:w="1306" w:type="dxa"/>
            <w:gridSpan w:val="2"/>
            <w:shd w:val="clear" w:color="auto" w:fill="auto"/>
            <w:vAlign w:val="center"/>
          </w:tcPr>
          <w:p w14:paraId="6B9F3135">
            <w:pPr>
              <w:jc w:val="right"/>
              <w:rPr>
                <w:b/>
                <w:sz w:val="18"/>
                <w:szCs w:val="18"/>
              </w:rPr>
            </w:pPr>
          </w:p>
        </w:tc>
        <w:tc>
          <w:tcPr>
            <w:tcW w:w="1405" w:type="dxa"/>
            <w:shd w:val="clear" w:color="auto" w:fill="auto"/>
            <w:vAlign w:val="center"/>
          </w:tcPr>
          <w:p w14:paraId="488E3B76">
            <w:pPr>
              <w:jc w:val="right"/>
              <w:rPr>
                <w:b/>
                <w:sz w:val="18"/>
                <w:szCs w:val="18"/>
              </w:rPr>
            </w:pPr>
            <w:r>
              <w:rPr>
                <w:rFonts w:hint="eastAsia" w:ascii="宋体" w:hAnsi="宋体" w:eastAsia="宋体" w:cs="宋体"/>
                <w:sz w:val="18"/>
                <w:szCs w:val="18"/>
              </w:rPr>
              <w:t>570.00</w:t>
            </w:r>
          </w:p>
        </w:tc>
      </w:tr>
      <w:tr w14:paraId="46BE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56410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23BDE2">
            <w:pPr>
              <w:jc w:val="center"/>
              <w:rPr>
                <w:rFonts w:hint="default" w:ascii="宋体" w:hAnsi="宋体"/>
                <w:b/>
                <w:sz w:val="18"/>
                <w:szCs w:val="18"/>
              </w:rPr>
            </w:pPr>
            <w:r>
              <w:rPr>
                <w:rFonts w:hint="eastAsia" w:ascii="宋体" w:hAnsi="宋体" w:eastAsia="宋体" w:cs="宋体"/>
                <w:sz w:val="18"/>
                <w:szCs w:val="18"/>
              </w:rPr>
              <w:t>19</w:t>
            </w:r>
          </w:p>
        </w:tc>
        <w:tc>
          <w:tcPr>
            <w:tcW w:w="567" w:type="dxa"/>
            <w:shd w:val="clear" w:color="auto" w:fill="auto"/>
            <w:vAlign w:val="center"/>
          </w:tcPr>
          <w:p w14:paraId="35AE8E7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DBD8705">
            <w:pPr>
              <w:jc w:val="left"/>
              <w:rPr>
                <w:rFonts w:hint="default" w:ascii="宋体" w:hAnsi="宋体"/>
                <w:b/>
                <w:sz w:val="18"/>
                <w:szCs w:val="18"/>
              </w:rPr>
            </w:pPr>
            <w:r>
              <w:rPr>
                <w:rFonts w:hint="eastAsia" w:ascii="宋体" w:hAnsi="宋体" w:eastAsia="宋体" w:cs="宋体"/>
                <w:sz w:val="18"/>
                <w:szCs w:val="18"/>
              </w:rPr>
              <w:t>农村最低生活保障金支出</w:t>
            </w:r>
          </w:p>
        </w:tc>
        <w:tc>
          <w:tcPr>
            <w:tcW w:w="1306" w:type="dxa"/>
            <w:shd w:val="clear" w:color="auto" w:fill="auto"/>
            <w:vAlign w:val="center"/>
          </w:tcPr>
          <w:p w14:paraId="5C040207">
            <w:pPr>
              <w:jc w:val="right"/>
              <w:rPr>
                <w:b/>
                <w:sz w:val="18"/>
                <w:szCs w:val="18"/>
              </w:rPr>
            </w:pPr>
            <w:r>
              <w:rPr>
                <w:rFonts w:hint="eastAsia" w:ascii="宋体" w:hAnsi="宋体" w:eastAsia="宋体" w:cs="宋体"/>
                <w:sz w:val="18"/>
                <w:szCs w:val="18"/>
              </w:rPr>
              <w:t>1,960.00</w:t>
            </w:r>
          </w:p>
        </w:tc>
        <w:tc>
          <w:tcPr>
            <w:tcW w:w="1306" w:type="dxa"/>
            <w:gridSpan w:val="2"/>
            <w:shd w:val="clear" w:color="auto" w:fill="auto"/>
            <w:vAlign w:val="center"/>
          </w:tcPr>
          <w:p w14:paraId="74A66909">
            <w:pPr>
              <w:jc w:val="right"/>
              <w:rPr>
                <w:b/>
                <w:sz w:val="18"/>
                <w:szCs w:val="18"/>
              </w:rPr>
            </w:pPr>
          </w:p>
        </w:tc>
        <w:tc>
          <w:tcPr>
            <w:tcW w:w="1405" w:type="dxa"/>
            <w:shd w:val="clear" w:color="auto" w:fill="auto"/>
            <w:vAlign w:val="center"/>
          </w:tcPr>
          <w:p w14:paraId="7C6E5192">
            <w:pPr>
              <w:jc w:val="right"/>
              <w:rPr>
                <w:b/>
                <w:sz w:val="18"/>
                <w:szCs w:val="18"/>
              </w:rPr>
            </w:pPr>
            <w:r>
              <w:rPr>
                <w:rFonts w:hint="eastAsia" w:ascii="宋体" w:hAnsi="宋体" w:eastAsia="宋体" w:cs="宋体"/>
                <w:sz w:val="18"/>
                <w:szCs w:val="18"/>
              </w:rPr>
              <w:t>1,960.00</w:t>
            </w:r>
          </w:p>
        </w:tc>
      </w:tr>
      <w:tr w14:paraId="0A26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D792A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12D297B">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5E0173EC">
            <w:pPr>
              <w:jc w:val="center"/>
              <w:rPr>
                <w:rFonts w:hint="default" w:ascii="宋体" w:hAnsi="宋体"/>
                <w:b/>
                <w:sz w:val="18"/>
                <w:szCs w:val="18"/>
              </w:rPr>
            </w:pPr>
          </w:p>
        </w:tc>
        <w:tc>
          <w:tcPr>
            <w:tcW w:w="4169" w:type="dxa"/>
            <w:shd w:val="clear" w:color="auto" w:fill="auto"/>
            <w:vAlign w:val="center"/>
          </w:tcPr>
          <w:p w14:paraId="1F88B0A6">
            <w:pPr>
              <w:jc w:val="left"/>
              <w:rPr>
                <w:rFonts w:hint="default" w:ascii="宋体" w:hAnsi="宋体"/>
                <w:b/>
                <w:sz w:val="18"/>
                <w:szCs w:val="18"/>
              </w:rPr>
            </w:pPr>
            <w:r>
              <w:rPr>
                <w:rFonts w:hint="eastAsia" w:ascii="宋体" w:hAnsi="宋体" w:eastAsia="宋体" w:cs="宋体"/>
                <w:sz w:val="18"/>
                <w:szCs w:val="18"/>
              </w:rPr>
              <w:t>临时救助</w:t>
            </w:r>
          </w:p>
        </w:tc>
        <w:tc>
          <w:tcPr>
            <w:tcW w:w="1306" w:type="dxa"/>
            <w:shd w:val="clear" w:color="auto" w:fill="auto"/>
            <w:vAlign w:val="center"/>
          </w:tcPr>
          <w:p w14:paraId="7A006960">
            <w:pPr>
              <w:jc w:val="right"/>
              <w:rPr>
                <w:b/>
                <w:sz w:val="18"/>
                <w:szCs w:val="18"/>
              </w:rPr>
            </w:pPr>
            <w:r>
              <w:rPr>
                <w:rFonts w:hint="eastAsia" w:ascii="宋体" w:hAnsi="宋体" w:eastAsia="宋体" w:cs="宋体"/>
                <w:sz w:val="18"/>
                <w:szCs w:val="18"/>
              </w:rPr>
              <w:t>189.00</w:t>
            </w:r>
          </w:p>
        </w:tc>
        <w:tc>
          <w:tcPr>
            <w:tcW w:w="1306" w:type="dxa"/>
            <w:gridSpan w:val="2"/>
            <w:shd w:val="clear" w:color="auto" w:fill="auto"/>
            <w:vAlign w:val="center"/>
          </w:tcPr>
          <w:p w14:paraId="5341D6C1">
            <w:pPr>
              <w:jc w:val="right"/>
              <w:rPr>
                <w:b/>
                <w:sz w:val="18"/>
                <w:szCs w:val="18"/>
              </w:rPr>
            </w:pPr>
          </w:p>
        </w:tc>
        <w:tc>
          <w:tcPr>
            <w:tcW w:w="1405" w:type="dxa"/>
            <w:shd w:val="clear" w:color="auto" w:fill="auto"/>
            <w:vAlign w:val="center"/>
          </w:tcPr>
          <w:p w14:paraId="1051D946">
            <w:pPr>
              <w:jc w:val="right"/>
              <w:rPr>
                <w:b/>
                <w:sz w:val="18"/>
                <w:szCs w:val="18"/>
              </w:rPr>
            </w:pPr>
            <w:r>
              <w:rPr>
                <w:rFonts w:hint="eastAsia" w:ascii="宋体" w:hAnsi="宋体" w:eastAsia="宋体" w:cs="宋体"/>
                <w:sz w:val="18"/>
                <w:szCs w:val="18"/>
              </w:rPr>
              <w:t>189.00</w:t>
            </w:r>
          </w:p>
        </w:tc>
      </w:tr>
      <w:tr w14:paraId="0233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44E08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6C6A4D0">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742C92E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5317904">
            <w:pPr>
              <w:jc w:val="left"/>
              <w:rPr>
                <w:rFonts w:hint="default" w:ascii="宋体" w:hAnsi="宋体"/>
                <w:b/>
                <w:sz w:val="18"/>
                <w:szCs w:val="18"/>
              </w:rPr>
            </w:pPr>
            <w:r>
              <w:rPr>
                <w:rFonts w:hint="eastAsia" w:ascii="宋体" w:hAnsi="宋体" w:eastAsia="宋体" w:cs="宋体"/>
                <w:sz w:val="18"/>
                <w:szCs w:val="18"/>
              </w:rPr>
              <w:t>临时救助支出</w:t>
            </w:r>
          </w:p>
        </w:tc>
        <w:tc>
          <w:tcPr>
            <w:tcW w:w="1306" w:type="dxa"/>
            <w:shd w:val="clear" w:color="auto" w:fill="auto"/>
            <w:vAlign w:val="center"/>
          </w:tcPr>
          <w:p w14:paraId="0F132648">
            <w:pPr>
              <w:jc w:val="right"/>
              <w:rPr>
                <w:b/>
                <w:sz w:val="18"/>
                <w:szCs w:val="18"/>
              </w:rPr>
            </w:pPr>
            <w:r>
              <w:rPr>
                <w:rFonts w:hint="eastAsia" w:ascii="宋体" w:hAnsi="宋体" w:eastAsia="宋体" w:cs="宋体"/>
                <w:sz w:val="18"/>
                <w:szCs w:val="18"/>
              </w:rPr>
              <w:t>184.00</w:t>
            </w:r>
          </w:p>
        </w:tc>
        <w:tc>
          <w:tcPr>
            <w:tcW w:w="1306" w:type="dxa"/>
            <w:gridSpan w:val="2"/>
            <w:shd w:val="clear" w:color="auto" w:fill="auto"/>
            <w:vAlign w:val="center"/>
          </w:tcPr>
          <w:p w14:paraId="3A7BB69C">
            <w:pPr>
              <w:jc w:val="right"/>
              <w:rPr>
                <w:b/>
                <w:sz w:val="18"/>
                <w:szCs w:val="18"/>
              </w:rPr>
            </w:pPr>
          </w:p>
        </w:tc>
        <w:tc>
          <w:tcPr>
            <w:tcW w:w="1405" w:type="dxa"/>
            <w:shd w:val="clear" w:color="auto" w:fill="auto"/>
            <w:vAlign w:val="center"/>
          </w:tcPr>
          <w:p w14:paraId="5C9AB7EF">
            <w:pPr>
              <w:jc w:val="right"/>
              <w:rPr>
                <w:b/>
                <w:sz w:val="18"/>
                <w:szCs w:val="18"/>
              </w:rPr>
            </w:pPr>
            <w:r>
              <w:rPr>
                <w:rFonts w:hint="eastAsia" w:ascii="宋体" w:hAnsi="宋体" w:eastAsia="宋体" w:cs="宋体"/>
                <w:sz w:val="18"/>
                <w:szCs w:val="18"/>
              </w:rPr>
              <w:t>184.00</w:t>
            </w:r>
          </w:p>
        </w:tc>
      </w:tr>
      <w:tr w14:paraId="7D02C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96BC4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4505852">
            <w:pPr>
              <w:jc w:val="center"/>
              <w:rPr>
                <w:rFonts w:hint="default" w:ascii="宋体" w:hAnsi="宋体"/>
                <w:b/>
                <w:sz w:val="18"/>
                <w:szCs w:val="18"/>
              </w:rPr>
            </w:pPr>
            <w:r>
              <w:rPr>
                <w:rFonts w:hint="eastAsia" w:ascii="宋体" w:hAnsi="宋体" w:eastAsia="宋体" w:cs="宋体"/>
                <w:sz w:val="18"/>
                <w:szCs w:val="18"/>
              </w:rPr>
              <w:t>20</w:t>
            </w:r>
          </w:p>
        </w:tc>
        <w:tc>
          <w:tcPr>
            <w:tcW w:w="567" w:type="dxa"/>
            <w:shd w:val="clear" w:color="auto" w:fill="auto"/>
            <w:vAlign w:val="center"/>
          </w:tcPr>
          <w:p w14:paraId="3EA87342">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AD5787B">
            <w:pPr>
              <w:jc w:val="left"/>
              <w:rPr>
                <w:rFonts w:hint="default" w:ascii="宋体" w:hAnsi="宋体"/>
                <w:b/>
                <w:sz w:val="18"/>
                <w:szCs w:val="18"/>
              </w:rPr>
            </w:pPr>
            <w:r>
              <w:rPr>
                <w:rFonts w:hint="eastAsia" w:ascii="宋体" w:hAnsi="宋体" w:eastAsia="宋体" w:cs="宋体"/>
                <w:sz w:val="18"/>
                <w:szCs w:val="18"/>
              </w:rPr>
              <w:t>流浪乞讨人员救助支出</w:t>
            </w:r>
          </w:p>
        </w:tc>
        <w:tc>
          <w:tcPr>
            <w:tcW w:w="1306" w:type="dxa"/>
            <w:shd w:val="clear" w:color="auto" w:fill="auto"/>
            <w:vAlign w:val="center"/>
          </w:tcPr>
          <w:p w14:paraId="2CF97C50">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9D57E8C">
            <w:pPr>
              <w:jc w:val="right"/>
              <w:rPr>
                <w:b/>
                <w:sz w:val="18"/>
                <w:szCs w:val="18"/>
              </w:rPr>
            </w:pPr>
          </w:p>
        </w:tc>
        <w:tc>
          <w:tcPr>
            <w:tcW w:w="1405" w:type="dxa"/>
            <w:shd w:val="clear" w:color="auto" w:fill="auto"/>
            <w:vAlign w:val="center"/>
          </w:tcPr>
          <w:p w14:paraId="095CC647">
            <w:pPr>
              <w:jc w:val="right"/>
              <w:rPr>
                <w:b/>
                <w:sz w:val="18"/>
                <w:szCs w:val="18"/>
              </w:rPr>
            </w:pPr>
            <w:r>
              <w:rPr>
                <w:rFonts w:hint="eastAsia" w:ascii="宋体" w:hAnsi="宋体" w:eastAsia="宋体" w:cs="宋体"/>
                <w:sz w:val="18"/>
                <w:szCs w:val="18"/>
              </w:rPr>
              <w:t>5.00</w:t>
            </w:r>
          </w:p>
        </w:tc>
      </w:tr>
      <w:tr w14:paraId="4E78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99090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634048">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3558E3B4">
            <w:pPr>
              <w:jc w:val="center"/>
              <w:rPr>
                <w:rFonts w:hint="default" w:ascii="宋体" w:hAnsi="宋体"/>
                <w:b/>
                <w:sz w:val="18"/>
                <w:szCs w:val="18"/>
              </w:rPr>
            </w:pPr>
          </w:p>
        </w:tc>
        <w:tc>
          <w:tcPr>
            <w:tcW w:w="4169" w:type="dxa"/>
            <w:shd w:val="clear" w:color="auto" w:fill="auto"/>
            <w:vAlign w:val="center"/>
          </w:tcPr>
          <w:p w14:paraId="7D633745">
            <w:pPr>
              <w:jc w:val="left"/>
              <w:rPr>
                <w:rFonts w:hint="default" w:ascii="宋体" w:hAnsi="宋体"/>
                <w:b/>
                <w:sz w:val="18"/>
                <w:szCs w:val="18"/>
              </w:rPr>
            </w:pPr>
            <w:r>
              <w:rPr>
                <w:rFonts w:hint="eastAsia" w:ascii="宋体" w:hAnsi="宋体" w:eastAsia="宋体" w:cs="宋体"/>
                <w:sz w:val="18"/>
                <w:szCs w:val="18"/>
              </w:rPr>
              <w:t>特困人员救助供养</w:t>
            </w:r>
          </w:p>
        </w:tc>
        <w:tc>
          <w:tcPr>
            <w:tcW w:w="1306" w:type="dxa"/>
            <w:shd w:val="clear" w:color="auto" w:fill="auto"/>
            <w:vAlign w:val="center"/>
          </w:tcPr>
          <w:p w14:paraId="3B1681F6">
            <w:pPr>
              <w:jc w:val="right"/>
              <w:rPr>
                <w:b/>
                <w:sz w:val="18"/>
                <w:szCs w:val="18"/>
              </w:rPr>
            </w:pPr>
            <w:r>
              <w:rPr>
                <w:rFonts w:hint="eastAsia" w:ascii="宋体" w:hAnsi="宋体" w:eastAsia="宋体" w:cs="宋体"/>
                <w:sz w:val="18"/>
                <w:szCs w:val="18"/>
              </w:rPr>
              <w:t>339.00</w:t>
            </w:r>
          </w:p>
        </w:tc>
        <w:tc>
          <w:tcPr>
            <w:tcW w:w="1306" w:type="dxa"/>
            <w:gridSpan w:val="2"/>
            <w:shd w:val="clear" w:color="auto" w:fill="auto"/>
            <w:vAlign w:val="center"/>
          </w:tcPr>
          <w:p w14:paraId="727D92A5">
            <w:pPr>
              <w:jc w:val="right"/>
              <w:rPr>
                <w:b/>
                <w:sz w:val="18"/>
                <w:szCs w:val="18"/>
              </w:rPr>
            </w:pPr>
          </w:p>
        </w:tc>
        <w:tc>
          <w:tcPr>
            <w:tcW w:w="1405" w:type="dxa"/>
            <w:shd w:val="clear" w:color="auto" w:fill="auto"/>
            <w:vAlign w:val="center"/>
          </w:tcPr>
          <w:p w14:paraId="2E19FA63">
            <w:pPr>
              <w:jc w:val="right"/>
              <w:rPr>
                <w:b/>
                <w:sz w:val="18"/>
                <w:szCs w:val="18"/>
              </w:rPr>
            </w:pPr>
            <w:r>
              <w:rPr>
                <w:rFonts w:hint="eastAsia" w:ascii="宋体" w:hAnsi="宋体" w:eastAsia="宋体" w:cs="宋体"/>
                <w:sz w:val="18"/>
                <w:szCs w:val="18"/>
              </w:rPr>
              <w:t>339.00</w:t>
            </w:r>
          </w:p>
        </w:tc>
      </w:tr>
      <w:tr w14:paraId="05A8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47555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0A7B4F">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0F5FE72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FB15CB4">
            <w:pPr>
              <w:jc w:val="left"/>
              <w:rPr>
                <w:rFonts w:hint="default" w:ascii="宋体" w:hAnsi="宋体"/>
                <w:b/>
                <w:sz w:val="18"/>
                <w:szCs w:val="18"/>
              </w:rPr>
            </w:pPr>
            <w:r>
              <w:rPr>
                <w:rFonts w:hint="eastAsia" w:ascii="宋体" w:hAnsi="宋体" w:eastAsia="宋体" w:cs="宋体"/>
                <w:sz w:val="18"/>
                <w:szCs w:val="18"/>
              </w:rPr>
              <w:t>城市特困人员救助供养支出</w:t>
            </w:r>
          </w:p>
        </w:tc>
        <w:tc>
          <w:tcPr>
            <w:tcW w:w="1306" w:type="dxa"/>
            <w:shd w:val="clear" w:color="auto" w:fill="auto"/>
            <w:vAlign w:val="center"/>
          </w:tcPr>
          <w:p w14:paraId="14154D6D">
            <w:pPr>
              <w:jc w:val="right"/>
              <w:rPr>
                <w:b/>
                <w:sz w:val="18"/>
                <w:szCs w:val="18"/>
              </w:rPr>
            </w:pPr>
            <w:r>
              <w:rPr>
                <w:rFonts w:hint="eastAsia" w:ascii="宋体" w:hAnsi="宋体" w:eastAsia="宋体" w:cs="宋体"/>
                <w:sz w:val="18"/>
                <w:szCs w:val="18"/>
              </w:rPr>
              <w:t>64.00</w:t>
            </w:r>
          </w:p>
        </w:tc>
        <w:tc>
          <w:tcPr>
            <w:tcW w:w="1306" w:type="dxa"/>
            <w:gridSpan w:val="2"/>
            <w:shd w:val="clear" w:color="auto" w:fill="auto"/>
            <w:vAlign w:val="center"/>
          </w:tcPr>
          <w:p w14:paraId="2E311829">
            <w:pPr>
              <w:jc w:val="right"/>
              <w:rPr>
                <w:b/>
                <w:sz w:val="18"/>
                <w:szCs w:val="18"/>
              </w:rPr>
            </w:pPr>
          </w:p>
        </w:tc>
        <w:tc>
          <w:tcPr>
            <w:tcW w:w="1405" w:type="dxa"/>
            <w:shd w:val="clear" w:color="auto" w:fill="auto"/>
            <w:vAlign w:val="center"/>
          </w:tcPr>
          <w:p w14:paraId="5D6F57E9">
            <w:pPr>
              <w:jc w:val="right"/>
              <w:rPr>
                <w:b/>
                <w:sz w:val="18"/>
                <w:szCs w:val="18"/>
              </w:rPr>
            </w:pPr>
            <w:r>
              <w:rPr>
                <w:rFonts w:hint="eastAsia" w:ascii="宋体" w:hAnsi="宋体" w:eastAsia="宋体" w:cs="宋体"/>
                <w:sz w:val="18"/>
                <w:szCs w:val="18"/>
              </w:rPr>
              <w:t>64.00</w:t>
            </w:r>
          </w:p>
        </w:tc>
      </w:tr>
      <w:tr w14:paraId="2DE3A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A1868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A79CBF">
            <w:pPr>
              <w:jc w:val="center"/>
              <w:rPr>
                <w:rFonts w:hint="default" w:ascii="宋体" w:hAnsi="宋体"/>
                <w:b/>
                <w:sz w:val="18"/>
                <w:szCs w:val="18"/>
              </w:rPr>
            </w:pPr>
            <w:r>
              <w:rPr>
                <w:rFonts w:hint="eastAsia" w:ascii="宋体" w:hAnsi="宋体" w:eastAsia="宋体" w:cs="宋体"/>
                <w:sz w:val="18"/>
                <w:szCs w:val="18"/>
              </w:rPr>
              <w:t>21</w:t>
            </w:r>
          </w:p>
        </w:tc>
        <w:tc>
          <w:tcPr>
            <w:tcW w:w="567" w:type="dxa"/>
            <w:shd w:val="clear" w:color="auto" w:fill="auto"/>
            <w:vAlign w:val="center"/>
          </w:tcPr>
          <w:p w14:paraId="64D8F21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DB1C6EB">
            <w:pPr>
              <w:jc w:val="left"/>
              <w:rPr>
                <w:rFonts w:hint="default" w:ascii="宋体" w:hAnsi="宋体"/>
                <w:b/>
                <w:sz w:val="18"/>
                <w:szCs w:val="18"/>
              </w:rPr>
            </w:pPr>
            <w:r>
              <w:rPr>
                <w:rFonts w:hint="eastAsia" w:ascii="宋体" w:hAnsi="宋体" w:eastAsia="宋体" w:cs="宋体"/>
                <w:sz w:val="18"/>
                <w:szCs w:val="18"/>
              </w:rPr>
              <w:t>农村特困人员救助供养支出</w:t>
            </w:r>
          </w:p>
        </w:tc>
        <w:tc>
          <w:tcPr>
            <w:tcW w:w="1306" w:type="dxa"/>
            <w:shd w:val="clear" w:color="auto" w:fill="auto"/>
            <w:vAlign w:val="center"/>
          </w:tcPr>
          <w:p w14:paraId="47A26220">
            <w:pPr>
              <w:jc w:val="right"/>
              <w:rPr>
                <w:b/>
                <w:sz w:val="18"/>
                <w:szCs w:val="18"/>
              </w:rPr>
            </w:pPr>
            <w:r>
              <w:rPr>
                <w:rFonts w:hint="eastAsia" w:ascii="宋体" w:hAnsi="宋体" w:eastAsia="宋体" w:cs="宋体"/>
                <w:sz w:val="18"/>
                <w:szCs w:val="18"/>
              </w:rPr>
              <w:t>275.00</w:t>
            </w:r>
          </w:p>
        </w:tc>
        <w:tc>
          <w:tcPr>
            <w:tcW w:w="1306" w:type="dxa"/>
            <w:gridSpan w:val="2"/>
            <w:shd w:val="clear" w:color="auto" w:fill="auto"/>
            <w:vAlign w:val="center"/>
          </w:tcPr>
          <w:p w14:paraId="1738833A">
            <w:pPr>
              <w:jc w:val="right"/>
              <w:rPr>
                <w:b/>
                <w:sz w:val="18"/>
                <w:szCs w:val="18"/>
              </w:rPr>
            </w:pPr>
          </w:p>
        </w:tc>
        <w:tc>
          <w:tcPr>
            <w:tcW w:w="1405" w:type="dxa"/>
            <w:shd w:val="clear" w:color="auto" w:fill="auto"/>
            <w:vAlign w:val="center"/>
          </w:tcPr>
          <w:p w14:paraId="2132F11B">
            <w:pPr>
              <w:jc w:val="right"/>
              <w:rPr>
                <w:b/>
                <w:sz w:val="18"/>
                <w:szCs w:val="18"/>
              </w:rPr>
            </w:pPr>
            <w:r>
              <w:rPr>
                <w:rFonts w:hint="eastAsia" w:ascii="宋体" w:hAnsi="宋体" w:eastAsia="宋体" w:cs="宋体"/>
                <w:sz w:val="18"/>
                <w:szCs w:val="18"/>
              </w:rPr>
              <w:t>275.00</w:t>
            </w:r>
          </w:p>
        </w:tc>
      </w:tr>
      <w:tr w14:paraId="50182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4F5D5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BE2881A">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3B681DBF">
            <w:pPr>
              <w:jc w:val="center"/>
              <w:rPr>
                <w:rFonts w:hint="default" w:ascii="宋体" w:hAnsi="宋体"/>
                <w:b/>
                <w:sz w:val="18"/>
                <w:szCs w:val="18"/>
              </w:rPr>
            </w:pPr>
          </w:p>
        </w:tc>
        <w:tc>
          <w:tcPr>
            <w:tcW w:w="4169" w:type="dxa"/>
            <w:shd w:val="clear" w:color="auto" w:fill="auto"/>
            <w:vAlign w:val="center"/>
          </w:tcPr>
          <w:p w14:paraId="201F22B0">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7E7890FA">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680BF3DB">
            <w:pPr>
              <w:jc w:val="right"/>
              <w:rPr>
                <w:b/>
                <w:sz w:val="18"/>
                <w:szCs w:val="18"/>
              </w:rPr>
            </w:pPr>
          </w:p>
        </w:tc>
        <w:tc>
          <w:tcPr>
            <w:tcW w:w="1405" w:type="dxa"/>
            <w:shd w:val="clear" w:color="auto" w:fill="auto"/>
            <w:vAlign w:val="center"/>
          </w:tcPr>
          <w:p w14:paraId="55886196">
            <w:pPr>
              <w:jc w:val="right"/>
              <w:rPr>
                <w:b/>
                <w:sz w:val="18"/>
                <w:szCs w:val="18"/>
              </w:rPr>
            </w:pPr>
            <w:r>
              <w:rPr>
                <w:rFonts w:hint="eastAsia" w:ascii="宋体" w:hAnsi="宋体" w:eastAsia="宋体" w:cs="宋体"/>
                <w:sz w:val="18"/>
                <w:szCs w:val="18"/>
              </w:rPr>
              <w:t>150.00</w:t>
            </w:r>
          </w:p>
        </w:tc>
      </w:tr>
      <w:tr w14:paraId="7059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29A1A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6104E5">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756C678">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A1DC69B">
            <w:pPr>
              <w:jc w:val="left"/>
              <w:rPr>
                <w:rFonts w:hint="default" w:ascii="宋体" w:hAnsi="宋体"/>
                <w:b/>
                <w:sz w:val="18"/>
                <w:szCs w:val="18"/>
              </w:rPr>
            </w:pPr>
            <w:r>
              <w:rPr>
                <w:rFonts w:hint="eastAsia" w:ascii="宋体" w:hAnsi="宋体" w:eastAsia="宋体" w:cs="宋体"/>
                <w:sz w:val="18"/>
                <w:szCs w:val="18"/>
              </w:rPr>
              <w:t>其他社会保障和就业支出</w:t>
            </w:r>
          </w:p>
        </w:tc>
        <w:tc>
          <w:tcPr>
            <w:tcW w:w="1306" w:type="dxa"/>
            <w:shd w:val="clear" w:color="auto" w:fill="auto"/>
            <w:vAlign w:val="center"/>
          </w:tcPr>
          <w:p w14:paraId="2D76AFE2">
            <w:pPr>
              <w:jc w:val="right"/>
              <w:rPr>
                <w:b/>
                <w:sz w:val="18"/>
                <w:szCs w:val="18"/>
              </w:rPr>
            </w:pPr>
            <w:r>
              <w:rPr>
                <w:rFonts w:hint="eastAsia" w:ascii="宋体" w:hAnsi="宋体" w:eastAsia="宋体" w:cs="宋体"/>
                <w:sz w:val="18"/>
                <w:szCs w:val="18"/>
              </w:rPr>
              <w:t>150.00</w:t>
            </w:r>
          </w:p>
        </w:tc>
        <w:tc>
          <w:tcPr>
            <w:tcW w:w="1306" w:type="dxa"/>
            <w:gridSpan w:val="2"/>
            <w:shd w:val="clear" w:color="auto" w:fill="auto"/>
            <w:vAlign w:val="center"/>
          </w:tcPr>
          <w:p w14:paraId="4963929E">
            <w:pPr>
              <w:jc w:val="right"/>
              <w:rPr>
                <w:b/>
                <w:sz w:val="18"/>
                <w:szCs w:val="18"/>
              </w:rPr>
            </w:pPr>
          </w:p>
        </w:tc>
        <w:tc>
          <w:tcPr>
            <w:tcW w:w="1405" w:type="dxa"/>
            <w:shd w:val="clear" w:color="auto" w:fill="auto"/>
            <w:vAlign w:val="center"/>
          </w:tcPr>
          <w:p w14:paraId="34FCDF99">
            <w:pPr>
              <w:jc w:val="right"/>
              <w:rPr>
                <w:b/>
                <w:sz w:val="18"/>
                <w:szCs w:val="18"/>
              </w:rPr>
            </w:pPr>
            <w:r>
              <w:rPr>
                <w:rFonts w:hint="eastAsia" w:ascii="宋体" w:hAnsi="宋体" w:eastAsia="宋体" w:cs="宋体"/>
                <w:sz w:val="18"/>
                <w:szCs w:val="18"/>
              </w:rPr>
              <w:t>150.00</w:t>
            </w:r>
          </w:p>
        </w:tc>
      </w:tr>
      <w:tr w14:paraId="37A9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0D993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F11E4FE">
            <w:pPr>
              <w:jc w:val="center"/>
              <w:rPr>
                <w:rFonts w:hint="default" w:ascii="宋体" w:hAnsi="宋体"/>
                <w:b/>
                <w:sz w:val="18"/>
                <w:szCs w:val="18"/>
              </w:rPr>
            </w:pPr>
          </w:p>
        </w:tc>
        <w:tc>
          <w:tcPr>
            <w:tcW w:w="567" w:type="dxa"/>
            <w:shd w:val="clear" w:color="auto" w:fill="auto"/>
            <w:vAlign w:val="center"/>
          </w:tcPr>
          <w:p w14:paraId="156C9279">
            <w:pPr>
              <w:jc w:val="center"/>
              <w:rPr>
                <w:rFonts w:hint="default" w:ascii="宋体" w:hAnsi="宋体"/>
                <w:b/>
                <w:sz w:val="18"/>
                <w:szCs w:val="18"/>
              </w:rPr>
            </w:pPr>
          </w:p>
        </w:tc>
        <w:tc>
          <w:tcPr>
            <w:tcW w:w="4169" w:type="dxa"/>
            <w:shd w:val="clear" w:color="auto" w:fill="auto"/>
            <w:vAlign w:val="center"/>
          </w:tcPr>
          <w:p w14:paraId="1B2EF5A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2DE23EEE">
            <w:pPr>
              <w:jc w:val="right"/>
              <w:rPr>
                <w:b/>
                <w:sz w:val="18"/>
                <w:szCs w:val="18"/>
              </w:rPr>
            </w:pPr>
            <w:r>
              <w:rPr>
                <w:rFonts w:hint="eastAsia" w:ascii="宋体" w:hAnsi="宋体" w:eastAsia="宋体" w:cs="宋体"/>
                <w:sz w:val="18"/>
                <w:szCs w:val="18"/>
              </w:rPr>
              <w:t>1,061.21</w:t>
            </w:r>
          </w:p>
        </w:tc>
        <w:tc>
          <w:tcPr>
            <w:tcW w:w="1306" w:type="dxa"/>
            <w:gridSpan w:val="2"/>
            <w:shd w:val="clear" w:color="auto" w:fill="auto"/>
            <w:vAlign w:val="center"/>
          </w:tcPr>
          <w:p w14:paraId="04C1C85D">
            <w:pPr>
              <w:jc w:val="right"/>
              <w:rPr>
                <w:b/>
                <w:sz w:val="18"/>
                <w:szCs w:val="18"/>
              </w:rPr>
            </w:pPr>
            <w:r>
              <w:rPr>
                <w:rFonts w:hint="eastAsia" w:ascii="宋体" w:hAnsi="宋体" w:eastAsia="宋体" w:cs="宋体"/>
                <w:sz w:val="18"/>
                <w:szCs w:val="18"/>
              </w:rPr>
              <w:t>931.21</w:t>
            </w:r>
          </w:p>
        </w:tc>
        <w:tc>
          <w:tcPr>
            <w:tcW w:w="1405" w:type="dxa"/>
            <w:shd w:val="clear" w:color="auto" w:fill="auto"/>
            <w:vAlign w:val="center"/>
          </w:tcPr>
          <w:p w14:paraId="093E81F4">
            <w:pPr>
              <w:jc w:val="right"/>
              <w:rPr>
                <w:b/>
                <w:sz w:val="18"/>
                <w:szCs w:val="18"/>
              </w:rPr>
            </w:pPr>
            <w:r>
              <w:rPr>
                <w:rFonts w:hint="eastAsia" w:ascii="宋体" w:hAnsi="宋体" w:eastAsia="宋体" w:cs="宋体"/>
                <w:sz w:val="18"/>
                <w:szCs w:val="18"/>
              </w:rPr>
              <w:t>130.00</w:t>
            </w:r>
          </w:p>
        </w:tc>
      </w:tr>
      <w:tr w14:paraId="12F2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1229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FCC407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0BF6D81">
            <w:pPr>
              <w:jc w:val="center"/>
              <w:rPr>
                <w:rFonts w:hint="default" w:ascii="宋体" w:hAnsi="宋体"/>
                <w:b/>
                <w:sz w:val="18"/>
                <w:szCs w:val="18"/>
              </w:rPr>
            </w:pPr>
          </w:p>
        </w:tc>
        <w:tc>
          <w:tcPr>
            <w:tcW w:w="4169" w:type="dxa"/>
            <w:shd w:val="clear" w:color="auto" w:fill="auto"/>
            <w:vAlign w:val="center"/>
          </w:tcPr>
          <w:p w14:paraId="184F5F4D">
            <w:pPr>
              <w:jc w:val="left"/>
              <w:rPr>
                <w:rFonts w:hint="default" w:ascii="宋体" w:hAnsi="宋体"/>
                <w:b/>
                <w:sz w:val="18"/>
                <w:szCs w:val="18"/>
              </w:rPr>
            </w:pPr>
            <w:r>
              <w:rPr>
                <w:rFonts w:hint="eastAsia" w:ascii="宋体" w:hAnsi="宋体" w:eastAsia="宋体" w:cs="宋体"/>
                <w:sz w:val="18"/>
                <w:szCs w:val="18"/>
              </w:rPr>
              <w:t>公立医院</w:t>
            </w:r>
          </w:p>
        </w:tc>
        <w:tc>
          <w:tcPr>
            <w:tcW w:w="1306" w:type="dxa"/>
            <w:shd w:val="clear" w:color="auto" w:fill="auto"/>
            <w:vAlign w:val="center"/>
          </w:tcPr>
          <w:p w14:paraId="281A4617">
            <w:pPr>
              <w:jc w:val="right"/>
              <w:rPr>
                <w:b/>
                <w:sz w:val="18"/>
                <w:szCs w:val="18"/>
              </w:rPr>
            </w:pPr>
            <w:r>
              <w:rPr>
                <w:rFonts w:hint="eastAsia" w:ascii="宋体" w:hAnsi="宋体" w:eastAsia="宋体" w:cs="宋体"/>
                <w:sz w:val="18"/>
                <w:szCs w:val="18"/>
              </w:rPr>
              <w:t>1,006.38</w:t>
            </w:r>
          </w:p>
        </w:tc>
        <w:tc>
          <w:tcPr>
            <w:tcW w:w="1306" w:type="dxa"/>
            <w:gridSpan w:val="2"/>
            <w:shd w:val="clear" w:color="auto" w:fill="auto"/>
            <w:vAlign w:val="center"/>
          </w:tcPr>
          <w:p w14:paraId="1F209710">
            <w:pPr>
              <w:jc w:val="right"/>
              <w:rPr>
                <w:b/>
                <w:sz w:val="18"/>
                <w:szCs w:val="18"/>
              </w:rPr>
            </w:pPr>
            <w:r>
              <w:rPr>
                <w:rFonts w:hint="eastAsia" w:ascii="宋体" w:hAnsi="宋体" w:eastAsia="宋体" w:cs="宋体"/>
                <w:sz w:val="18"/>
                <w:szCs w:val="18"/>
              </w:rPr>
              <w:t>876.38</w:t>
            </w:r>
          </w:p>
        </w:tc>
        <w:tc>
          <w:tcPr>
            <w:tcW w:w="1405" w:type="dxa"/>
            <w:shd w:val="clear" w:color="auto" w:fill="auto"/>
            <w:vAlign w:val="center"/>
          </w:tcPr>
          <w:p w14:paraId="0F752509">
            <w:pPr>
              <w:jc w:val="right"/>
              <w:rPr>
                <w:b/>
                <w:sz w:val="18"/>
                <w:szCs w:val="18"/>
              </w:rPr>
            </w:pPr>
            <w:r>
              <w:rPr>
                <w:rFonts w:hint="eastAsia" w:ascii="宋体" w:hAnsi="宋体" w:eastAsia="宋体" w:cs="宋体"/>
                <w:sz w:val="18"/>
                <w:szCs w:val="18"/>
              </w:rPr>
              <w:t>130.00</w:t>
            </w:r>
          </w:p>
        </w:tc>
      </w:tr>
      <w:tr w14:paraId="2C92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704ED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FFD339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710D6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709F934">
            <w:pPr>
              <w:jc w:val="left"/>
              <w:rPr>
                <w:rFonts w:hint="default" w:ascii="宋体" w:hAnsi="宋体"/>
                <w:b/>
                <w:sz w:val="18"/>
                <w:szCs w:val="18"/>
              </w:rPr>
            </w:pPr>
            <w:r>
              <w:rPr>
                <w:rFonts w:hint="eastAsia" w:ascii="宋体" w:hAnsi="宋体" w:eastAsia="宋体" w:cs="宋体"/>
                <w:sz w:val="18"/>
                <w:szCs w:val="18"/>
              </w:rPr>
              <w:t>精神病医院</w:t>
            </w:r>
          </w:p>
        </w:tc>
        <w:tc>
          <w:tcPr>
            <w:tcW w:w="1306" w:type="dxa"/>
            <w:shd w:val="clear" w:color="auto" w:fill="auto"/>
            <w:vAlign w:val="center"/>
          </w:tcPr>
          <w:p w14:paraId="3D961282">
            <w:pPr>
              <w:jc w:val="right"/>
              <w:rPr>
                <w:b/>
                <w:sz w:val="18"/>
                <w:szCs w:val="18"/>
              </w:rPr>
            </w:pPr>
            <w:r>
              <w:rPr>
                <w:rFonts w:hint="eastAsia" w:ascii="宋体" w:hAnsi="宋体" w:eastAsia="宋体" w:cs="宋体"/>
                <w:sz w:val="18"/>
                <w:szCs w:val="18"/>
              </w:rPr>
              <w:t>1,006.38</w:t>
            </w:r>
          </w:p>
        </w:tc>
        <w:tc>
          <w:tcPr>
            <w:tcW w:w="1306" w:type="dxa"/>
            <w:gridSpan w:val="2"/>
            <w:shd w:val="clear" w:color="auto" w:fill="auto"/>
            <w:vAlign w:val="center"/>
          </w:tcPr>
          <w:p w14:paraId="1AEBFFA6">
            <w:pPr>
              <w:jc w:val="right"/>
              <w:rPr>
                <w:b/>
                <w:sz w:val="18"/>
                <w:szCs w:val="18"/>
              </w:rPr>
            </w:pPr>
            <w:r>
              <w:rPr>
                <w:rFonts w:hint="eastAsia" w:ascii="宋体" w:hAnsi="宋体" w:eastAsia="宋体" w:cs="宋体"/>
                <w:sz w:val="18"/>
                <w:szCs w:val="18"/>
              </w:rPr>
              <w:t>876.38</w:t>
            </w:r>
          </w:p>
        </w:tc>
        <w:tc>
          <w:tcPr>
            <w:tcW w:w="1405" w:type="dxa"/>
            <w:shd w:val="clear" w:color="auto" w:fill="auto"/>
            <w:vAlign w:val="center"/>
          </w:tcPr>
          <w:p w14:paraId="7DB49378">
            <w:pPr>
              <w:jc w:val="right"/>
              <w:rPr>
                <w:b/>
                <w:sz w:val="18"/>
                <w:szCs w:val="18"/>
              </w:rPr>
            </w:pPr>
            <w:r>
              <w:rPr>
                <w:rFonts w:hint="eastAsia" w:ascii="宋体" w:hAnsi="宋体" w:eastAsia="宋体" w:cs="宋体"/>
                <w:sz w:val="18"/>
                <w:szCs w:val="18"/>
              </w:rPr>
              <w:t>130.00</w:t>
            </w:r>
          </w:p>
        </w:tc>
      </w:tr>
      <w:tr w14:paraId="0F06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0B5D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314870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01D52CB">
            <w:pPr>
              <w:jc w:val="center"/>
              <w:rPr>
                <w:rFonts w:hint="default" w:ascii="宋体" w:hAnsi="宋体"/>
                <w:b/>
                <w:sz w:val="18"/>
                <w:szCs w:val="18"/>
              </w:rPr>
            </w:pPr>
          </w:p>
        </w:tc>
        <w:tc>
          <w:tcPr>
            <w:tcW w:w="4169" w:type="dxa"/>
            <w:shd w:val="clear" w:color="auto" w:fill="auto"/>
            <w:vAlign w:val="center"/>
          </w:tcPr>
          <w:p w14:paraId="60A65580">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1887909">
            <w:pPr>
              <w:jc w:val="right"/>
              <w:rPr>
                <w:b/>
                <w:sz w:val="18"/>
                <w:szCs w:val="18"/>
              </w:rPr>
            </w:pPr>
            <w:r>
              <w:rPr>
                <w:rFonts w:hint="eastAsia" w:ascii="宋体" w:hAnsi="宋体" w:eastAsia="宋体" w:cs="宋体"/>
                <w:sz w:val="18"/>
                <w:szCs w:val="18"/>
              </w:rPr>
              <w:t>54.83</w:t>
            </w:r>
          </w:p>
        </w:tc>
        <w:tc>
          <w:tcPr>
            <w:tcW w:w="1306" w:type="dxa"/>
            <w:gridSpan w:val="2"/>
            <w:shd w:val="clear" w:color="auto" w:fill="auto"/>
            <w:vAlign w:val="center"/>
          </w:tcPr>
          <w:p w14:paraId="4A18048B">
            <w:pPr>
              <w:jc w:val="right"/>
              <w:rPr>
                <w:b/>
                <w:sz w:val="18"/>
                <w:szCs w:val="18"/>
              </w:rPr>
            </w:pPr>
            <w:r>
              <w:rPr>
                <w:rFonts w:hint="eastAsia" w:ascii="宋体" w:hAnsi="宋体" w:eastAsia="宋体" w:cs="宋体"/>
                <w:sz w:val="18"/>
                <w:szCs w:val="18"/>
              </w:rPr>
              <w:t>54.83</w:t>
            </w:r>
          </w:p>
        </w:tc>
        <w:tc>
          <w:tcPr>
            <w:tcW w:w="1405" w:type="dxa"/>
            <w:shd w:val="clear" w:color="auto" w:fill="auto"/>
            <w:vAlign w:val="center"/>
          </w:tcPr>
          <w:p w14:paraId="5C2722E3">
            <w:pPr>
              <w:jc w:val="right"/>
              <w:rPr>
                <w:b/>
                <w:sz w:val="18"/>
                <w:szCs w:val="18"/>
              </w:rPr>
            </w:pPr>
          </w:p>
        </w:tc>
      </w:tr>
      <w:tr w14:paraId="3CE2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F669F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6DB5FC0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7262406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853F987">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E2B9CB7">
            <w:pPr>
              <w:jc w:val="right"/>
              <w:rPr>
                <w:b/>
                <w:sz w:val="18"/>
                <w:szCs w:val="18"/>
              </w:rPr>
            </w:pPr>
            <w:r>
              <w:rPr>
                <w:rFonts w:hint="eastAsia" w:ascii="宋体" w:hAnsi="宋体" w:eastAsia="宋体" w:cs="宋体"/>
                <w:sz w:val="18"/>
                <w:szCs w:val="18"/>
              </w:rPr>
              <w:t>31.05</w:t>
            </w:r>
          </w:p>
        </w:tc>
        <w:tc>
          <w:tcPr>
            <w:tcW w:w="1306" w:type="dxa"/>
            <w:gridSpan w:val="2"/>
            <w:shd w:val="clear" w:color="auto" w:fill="auto"/>
            <w:vAlign w:val="center"/>
          </w:tcPr>
          <w:p w14:paraId="15CA694D">
            <w:pPr>
              <w:jc w:val="right"/>
              <w:rPr>
                <w:b/>
                <w:sz w:val="18"/>
                <w:szCs w:val="18"/>
              </w:rPr>
            </w:pPr>
            <w:r>
              <w:rPr>
                <w:rFonts w:hint="eastAsia" w:ascii="宋体" w:hAnsi="宋体" w:eastAsia="宋体" w:cs="宋体"/>
                <w:sz w:val="18"/>
                <w:szCs w:val="18"/>
              </w:rPr>
              <w:t>31.05</w:t>
            </w:r>
          </w:p>
        </w:tc>
        <w:tc>
          <w:tcPr>
            <w:tcW w:w="1405" w:type="dxa"/>
            <w:shd w:val="clear" w:color="auto" w:fill="auto"/>
            <w:vAlign w:val="center"/>
          </w:tcPr>
          <w:p w14:paraId="52FB52FB">
            <w:pPr>
              <w:jc w:val="right"/>
              <w:rPr>
                <w:b/>
                <w:sz w:val="18"/>
                <w:szCs w:val="18"/>
              </w:rPr>
            </w:pPr>
          </w:p>
        </w:tc>
      </w:tr>
      <w:tr w14:paraId="1F07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B6FB9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396715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525073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3D333D1">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3FC29821">
            <w:pPr>
              <w:jc w:val="right"/>
              <w:rPr>
                <w:b/>
                <w:sz w:val="18"/>
                <w:szCs w:val="18"/>
              </w:rPr>
            </w:pPr>
            <w:r>
              <w:rPr>
                <w:rFonts w:hint="eastAsia" w:ascii="宋体" w:hAnsi="宋体" w:eastAsia="宋体" w:cs="宋体"/>
                <w:sz w:val="18"/>
                <w:szCs w:val="18"/>
              </w:rPr>
              <w:t>21.51</w:t>
            </w:r>
          </w:p>
        </w:tc>
        <w:tc>
          <w:tcPr>
            <w:tcW w:w="1306" w:type="dxa"/>
            <w:gridSpan w:val="2"/>
            <w:shd w:val="clear" w:color="auto" w:fill="auto"/>
            <w:vAlign w:val="center"/>
          </w:tcPr>
          <w:p w14:paraId="77CDBB67">
            <w:pPr>
              <w:jc w:val="right"/>
              <w:rPr>
                <w:b/>
                <w:sz w:val="18"/>
                <w:szCs w:val="18"/>
              </w:rPr>
            </w:pPr>
            <w:r>
              <w:rPr>
                <w:rFonts w:hint="eastAsia" w:ascii="宋体" w:hAnsi="宋体" w:eastAsia="宋体" w:cs="宋体"/>
                <w:sz w:val="18"/>
                <w:szCs w:val="18"/>
              </w:rPr>
              <w:t>21.51</w:t>
            </w:r>
          </w:p>
        </w:tc>
        <w:tc>
          <w:tcPr>
            <w:tcW w:w="1405" w:type="dxa"/>
            <w:shd w:val="clear" w:color="auto" w:fill="auto"/>
            <w:vAlign w:val="center"/>
          </w:tcPr>
          <w:p w14:paraId="2C59FD4B">
            <w:pPr>
              <w:jc w:val="right"/>
              <w:rPr>
                <w:b/>
                <w:sz w:val="18"/>
                <w:szCs w:val="18"/>
              </w:rPr>
            </w:pPr>
          </w:p>
        </w:tc>
      </w:tr>
      <w:tr w14:paraId="0B7C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CCB67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7598DD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528C8C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AC8FA19">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501C510">
            <w:pPr>
              <w:jc w:val="right"/>
              <w:rPr>
                <w:b/>
                <w:sz w:val="18"/>
                <w:szCs w:val="18"/>
              </w:rPr>
            </w:pPr>
            <w:r>
              <w:rPr>
                <w:rFonts w:hint="eastAsia" w:ascii="宋体" w:hAnsi="宋体" w:eastAsia="宋体" w:cs="宋体"/>
                <w:sz w:val="18"/>
                <w:szCs w:val="18"/>
              </w:rPr>
              <w:t>2.27</w:t>
            </w:r>
          </w:p>
        </w:tc>
        <w:tc>
          <w:tcPr>
            <w:tcW w:w="1306" w:type="dxa"/>
            <w:gridSpan w:val="2"/>
            <w:shd w:val="clear" w:color="auto" w:fill="auto"/>
            <w:vAlign w:val="center"/>
          </w:tcPr>
          <w:p w14:paraId="6FF35AC1">
            <w:pPr>
              <w:jc w:val="right"/>
              <w:rPr>
                <w:b/>
                <w:sz w:val="18"/>
                <w:szCs w:val="18"/>
              </w:rPr>
            </w:pPr>
            <w:r>
              <w:rPr>
                <w:rFonts w:hint="eastAsia" w:ascii="宋体" w:hAnsi="宋体" w:eastAsia="宋体" w:cs="宋体"/>
                <w:sz w:val="18"/>
                <w:szCs w:val="18"/>
              </w:rPr>
              <w:t>2.27</w:t>
            </w:r>
          </w:p>
        </w:tc>
        <w:tc>
          <w:tcPr>
            <w:tcW w:w="1405" w:type="dxa"/>
            <w:shd w:val="clear" w:color="auto" w:fill="auto"/>
            <w:vAlign w:val="center"/>
          </w:tcPr>
          <w:p w14:paraId="75B76471">
            <w:pPr>
              <w:jc w:val="right"/>
              <w:rPr>
                <w:b/>
                <w:sz w:val="18"/>
                <w:szCs w:val="18"/>
              </w:rPr>
            </w:pPr>
          </w:p>
        </w:tc>
      </w:tr>
      <w:tr w14:paraId="2E06C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24785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40358B1">
            <w:pPr>
              <w:jc w:val="center"/>
              <w:rPr>
                <w:rFonts w:hint="default" w:ascii="宋体" w:hAnsi="宋体"/>
                <w:b/>
                <w:sz w:val="18"/>
                <w:szCs w:val="18"/>
              </w:rPr>
            </w:pPr>
          </w:p>
        </w:tc>
        <w:tc>
          <w:tcPr>
            <w:tcW w:w="567" w:type="dxa"/>
            <w:shd w:val="clear" w:color="auto" w:fill="auto"/>
            <w:vAlign w:val="center"/>
          </w:tcPr>
          <w:p w14:paraId="09C622C4">
            <w:pPr>
              <w:jc w:val="center"/>
              <w:rPr>
                <w:rFonts w:hint="default" w:ascii="宋体" w:hAnsi="宋体"/>
                <w:b/>
                <w:sz w:val="18"/>
                <w:szCs w:val="18"/>
              </w:rPr>
            </w:pPr>
          </w:p>
        </w:tc>
        <w:tc>
          <w:tcPr>
            <w:tcW w:w="4169" w:type="dxa"/>
            <w:shd w:val="clear" w:color="auto" w:fill="auto"/>
            <w:vAlign w:val="center"/>
          </w:tcPr>
          <w:p w14:paraId="1D23F21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6B6D878">
            <w:pPr>
              <w:jc w:val="right"/>
              <w:rPr>
                <w:b/>
                <w:sz w:val="18"/>
                <w:szCs w:val="18"/>
              </w:rPr>
            </w:pPr>
            <w:r>
              <w:rPr>
                <w:rFonts w:hint="eastAsia" w:ascii="宋体" w:hAnsi="宋体" w:eastAsia="宋体" w:cs="宋体"/>
                <w:sz w:val="18"/>
                <w:szCs w:val="18"/>
              </w:rPr>
              <w:t>99.81</w:t>
            </w:r>
          </w:p>
        </w:tc>
        <w:tc>
          <w:tcPr>
            <w:tcW w:w="1306" w:type="dxa"/>
            <w:gridSpan w:val="2"/>
            <w:shd w:val="clear" w:color="auto" w:fill="auto"/>
            <w:vAlign w:val="center"/>
          </w:tcPr>
          <w:p w14:paraId="28E25B3D">
            <w:pPr>
              <w:jc w:val="right"/>
              <w:rPr>
                <w:b/>
                <w:sz w:val="18"/>
                <w:szCs w:val="18"/>
              </w:rPr>
            </w:pPr>
            <w:r>
              <w:rPr>
                <w:rFonts w:hint="eastAsia" w:ascii="宋体" w:hAnsi="宋体" w:eastAsia="宋体" w:cs="宋体"/>
                <w:sz w:val="18"/>
                <w:szCs w:val="18"/>
              </w:rPr>
              <w:t>99.81</w:t>
            </w:r>
          </w:p>
        </w:tc>
        <w:tc>
          <w:tcPr>
            <w:tcW w:w="1405" w:type="dxa"/>
            <w:shd w:val="clear" w:color="auto" w:fill="auto"/>
            <w:vAlign w:val="center"/>
          </w:tcPr>
          <w:p w14:paraId="5BCE61A2">
            <w:pPr>
              <w:jc w:val="right"/>
              <w:rPr>
                <w:b/>
                <w:sz w:val="18"/>
                <w:szCs w:val="18"/>
              </w:rPr>
            </w:pPr>
          </w:p>
        </w:tc>
      </w:tr>
      <w:tr w14:paraId="7856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038D9A">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45971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D96AF4F">
            <w:pPr>
              <w:jc w:val="center"/>
              <w:rPr>
                <w:rFonts w:hint="default" w:ascii="宋体" w:hAnsi="宋体"/>
                <w:b/>
                <w:sz w:val="18"/>
                <w:szCs w:val="18"/>
              </w:rPr>
            </w:pPr>
          </w:p>
        </w:tc>
        <w:tc>
          <w:tcPr>
            <w:tcW w:w="4169" w:type="dxa"/>
            <w:shd w:val="clear" w:color="auto" w:fill="auto"/>
            <w:vAlign w:val="center"/>
          </w:tcPr>
          <w:p w14:paraId="185C4E3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8FB45EC">
            <w:pPr>
              <w:jc w:val="right"/>
              <w:rPr>
                <w:b/>
                <w:sz w:val="18"/>
                <w:szCs w:val="18"/>
              </w:rPr>
            </w:pPr>
            <w:r>
              <w:rPr>
                <w:rFonts w:hint="eastAsia" w:ascii="宋体" w:hAnsi="宋体" w:eastAsia="宋体" w:cs="宋体"/>
                <w:sz w:val="18"/>
                <w:szCs w:val="18"/>
              </w:rPr>
              <w:t>99.81</w:t>
            </w:r>
          </w:p>
        </w:tc>
        <w:tc>
          <w:tcPr>
            <w:tcW w:w="1306" w:type="dxa"/>
            <w:gridSpan w:val="2"/>
            <w:shd w:val="clear" w:color="auto" w:fill="auto"/>
            <w:vAlign w:val="center"/>
          </w:tcPr>
          <w:p w14:paraId="71369DDF">
            <w:pPr>
              <w:jc w:val="right"/>
              <w:rPr>
                <w:b/>
                <w:sz w:val="18"/>
                <w:szCs w:val="18"/>
              </w:rPr>
            </w:pPr>
            <w:r>
              <w:rPr>
                <w:rFonts w:hint="eastAsia" w:ascii="宋体" w:hAnsi="宋体" w:eastAsia="宋体" w:cs="宋体"/>
                <w:sz w:val="18"/>
                <w:szCs w:val="18"/>
              </w:rPr>
              <w:t>99.81</w:t>
            </w:r>
          </w:p>
        </w:tc>
        <w:tc>
          <w:tcPr>
            <w:tcW w:w="1405" w:type="dxa"/>
            <w:shd w:val="clear" w:color="auto" w:fill="auto"/>
            <w:vAlign w:val="center"/>
          </w:tcPr>
          <w:p w14:paraId="61AB88A4">
            <w:pPr>
              <w:jc w:val="right"/>
              <w:rPr>
                <w:b/>
                <w:sz w:val="18"/>
                <w:szCs w:val="18"/>
              </w:rPr>
            </w:pPr>
          </w:p>
        </w:tc>
      </w:tr>
      <w:tr w14:paraId="068C3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4AD7E2">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642523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F495D6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B6DC41E">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31FCE972">
            <w:pPr>
              <w:jc w:val="right"/>
              <w:rPr>
                <w:b/>
                <w:sz w:val="18"/>
                <w:szCs w:val="18"/>
              </w:rPr>
            </w:pPr>
            <w:r>
              <w:rPr>
                <w:rFonts w:hint="eastAsia" w:ascii="宋体" w:hAnsi="宋体" w:eastAsia="宋体" w:cs="宋体"/>
                <w:sz w:val="18"/>
                <w:szCs w:val="18"/>
              </w:rPr>
              <w:t>99.81</w:t>
            </w:r>
          </w:p>
        </w:tc>
        <w:tc>
          <w:tcPr>
            <w:tcW w:w="1306" w:type="dxa"/>
            <w:gridSpan w:val="2"/>
            <w:shd w:val="clear" w:color="auto" w:fill="auto"/>
            <w:vAlign w:val="center"/>
          </w:tcPr>
          <w:p w14:paraId="0094CABC">
            <w:pPr>
              <w:jc w:val="right"/>
              <w:rPr>
                <w:b/>
                <w:sz w:val="18"/>
                <w:szCs w:val="18"/>
              </w:rPr>
            </w:pPr>
            <w:r>
              <w:rPr>
                <w:rFonts w:hint="eastAsia" w:ascii="宋体" w:hAnsi="宋体" w:eastAsia="宋体" w:cs="宋体"/>
                <w:sz w:val="18"/>
                <w:szCs w:val="18"/>
              </w:rPr>
              <w:t>99.81</w:t>
            </w:r>
          </w:p>
        </w:tc>
        <w:tc>
          <w:tcPr>
            <w:tcW w:w="1405" w:type="dxa"/>
            <w:shd w:val="clear" w:color="auto" w:fill="auto"/>
            <w:vAlign w:val="center"/>
          </w:tcPr>
          <w:p w14:paraId="77C50C34">
            <w:pPr>
              <w:jc w:val="right"/>
              <w:rPr>
                <w:b/>
                <w:sz w:val="18"/>
                <w:szCs w:val="18"/>
              </w:rPr>
            </w:pPr>
          </w:p>
        </w:tc>
      </w:tr>
      <w:tr w14:paraId="7E73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32B78">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150CAA8E">
            <w:pPr>
              <w:jc w:val="center"/>
              <w:rPr>
                <w:rFonts w:hint="default" w:ascii="宋体" w:hAnsi="宋体"/>
                <w:b/>
                <w:sz w:val="18"/>
                <w:szCs w:val="18"/>
              </w:rPr>
            </w:pPr>
          </w:p>
        </w:tc>
        <w:tc>
          <w:tcPr>
            <w:tcW w:w="567" w:type="dxa"/>
            <w:shd w:val="clear" w:color="auto" w:fill="auto"/>
            <w:vAlign w:val="center"/>
          </w:tcPr>
          <w:p w14:paraId="455B275D">
            <w:pPr>
              <w:jc w:val="center"/>
              <w:rPr>
                <w:rFonts w:hint="default" w:ascii="宋体" w:hAnsi="宋体"/>
                <w:b/>
                <w:sz w:val="18"/>
                <w:szCs w:val="18"/>
              </w:rPr>
            </w:pPr>
          </w:p>
        </w:tc>
        <w:tc>
          <w:tcPr>
            <w:tcW w:w="4169" w:type="dxa"/>
            <w:shd w:val="clear" w:color="auto" w:fill="auto"/>
            <w:vAlign w:val="center"/>
          </w:tcPr>
          <w:p w14:paraId="4C469A64">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675E1EB1">
            <w:pPr>
              <w:jc w:val="right"/>
              <w:rPr>
                <w:b/>
                <w:sz w:val="18"/>
                <w:szCs w:val="18"/>
              </w:rPr>
            </w:pPr>
            <w:r>
              <w:rPr>
                <w:rFonts w:hint="eastAsia" w:ascii="宋体" w:hAnsi="宋体" w:eastAsia="宋体" w:cs="宋体"/>
                <w:sz w:val="18"/>
                <w:szCs w:val="18"/>
              </w:rPr>
              <w:t>632.75</w:t>
            </w:r>
          </w:p>
        </w:tc>
        <w:tc>
          <w:tcPr>
            <w:tcW w:w="1306" w:type="dxa"/>
            <w:gridSpan w:val="2"/>
            <w:shd w:val="clear" w:color="auto" w:fill="auto"/>
            <w:vAlign w:val="center"/>
          </w:tcPr>
          <w:p w14:paraId="3FD8D84F">
            <w:pPr>
              <w:jc w:val="right"/>
              <w:rPr>
                <w:b/>
                <w:sz w:val="18"/>
                <w:szCs w:val="18"/>
              </w:rPr>
            </w:pPr>
          </w:p>
        </w:tc>
        <w:tc>
          <w:tcPr>
            <w:tcW w:w="1405" w:type="dxa"/>
            <w:shd w:val="clear" w:color="auto" w:fill="auto"/>
            <w:vAlign w:val="center"/>
          </w:tcPr>
          <w:p w14:paraId="0760ADA2">
            <w:pPr>
              <w:jc w:val="right"/>
              <w:rPr>
                <w:b/>
                <w:sz w:val="18"/>
                <w:szCs w:val="18"/>
              </w:rPr>
            </w:pPr>
            <w:r>
              <w:rPr>
                <w:rFonts w:hint="eastAsia" w:ascii="宋体" w:hAnsi="宋体" w:eastAsia="宋体" w:cs="宋体"/>
                <w:sz w:val="18"/>
                <w:szCs w:val="18"/>
              </w:rPr>
              <w:t>632.75</w:t>
            </w:r>
          </w:p>
        </w:tc>
      </w:tr>
      <w:tr w14:paraId="3B20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469E8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0DC3BA2A">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055E87FC">
            <w:pPr>
              <w:jc w:val="center"/>
              <w:rPr>
                <w:rFonts w:hint="default" w:ascii="宋体" w:hAnsi="宋体"/>
                <w:b/>
                <w:sz w:val="18"/>
                <w:szCs w:val="18"/>
              </w:rPr>
            </w:pPr>
          </w:p>
        </w:tc>
        <w:tc>
          <w:tcPr>
            <w:tcW w:w="4169" w:type="dxa"/>
            <w:shd w:val="clear" w:color="auto" w:fill="auto"/>
            <w:vAlign w:val="center"/>
          </w:tcPr>
          <w:p w14:paraId="2D85C92B">
            <w:pPr>
              <w:jc w:val="left"/>
              <w:rPr>
                <w:rFonts w:hint="default" w:ascii="宋体" w:hAnsi="宋体"/>
                <w:b/>
                <w:sz w:val="18"/>
                <w:szCs w:val="18"/>
              </w:rPr>
            </w:pPr>
            <w:r>
              <w:rPr>
                <w:rFonts w:hint="eastAsia" w:ascii="宋体" w:hAnsi="宋体" w:eastAsia="宋体" w:cs="宋体"/>
                <w:sz w:val="18"/>
                <w:szCs w:val="18"/>
              </w:rPr>
              <w:t>彩票公益金安排的支出</w:t>
            </w:r>
          </w:p>
        </w:tc>
        <w:tc>
          <w:tcPr>
            <w:tcW w:w="1306" w:type="dxa"/>
            <w:shd w:val="clear" w:color="auto" w:fill="auto"/>
            <w:vAlign w:val="center"/>
          </w:tcPr>
          <w:p w14:paraId="423BB4CD">
            <w:pPr>
              <w:jc w:val="right"/>
              <w:rPr>
                <w:b/>
                <w:sz w:val="18"/>
                <w:szCs w:val="18"/>
              </w:rPr>
            </w:pPr>
            <w:r>
              <w:rPr>
                <w:rFonts w:hint="eastAsia" w:ascii="宋体" w:hAnsi="宋体" w:eastAsia="宋体" w:cs="宋体"/>
                <w:sz w:val="18"/>
                <w:szCs w:val="18"/>
              </w:rPr>
              <w:t>632.75</w:t>
            </w:r>
          </w:p>
        </w:tc>
        <w:tc>
          <w:tcPr>
            <w:tcW w:w="1306" w:type="dxa"/>
            <w:gridSpan w:val="2"/>
            <w:shd w:val="clear" w:color="auto" w:fill="auto"/>
            <w:vAlign w:val="center"/>
          </w:tcPr>
          <w:p w14:paraId="25DED6C3">
            <w:pPr>
              <w:jc w:val="right"/>
              <w:rPr>
                <w:b/>
                <w:sz w:val="18"/>
                <w:szCs w:val="18"/>
              </w:rPr>
            </w:pPr>
          </w:p>
        </w:tc>
        <w:tc>
          <w:tcPr>
            <w:tcW w:w="1405" w:type="dxa"/>
            <w:shd w:val="clear" w:color="auto" w:fill="auto"/>
            <w:vAlign w:val="center"/>
          </w:tcPr>
          <w:p w14:paraId="7B371A01">
            <w:pPr>
              <w:jc w:val="right"/>
              <w:rPr>
                <w:b/>
                <w:sz w:val="18"/>
                <w:szCs w:val="18"/>
              </w:rPr>
            </w:pPr>
            <w:r>
              <w:rPr>
                <w:rFonts w:hint="eastAsia" w:ascii="宋体" w:hAnsi="宋体" w:eastAsia="宋体" w:cs="宋体"/>
                <w:sz w:val="18"/>
                <w:szCs w:val="18"/>
              </w:rPr>
              <w:t>632.75</w:t>
            </w:r>
          </w:p>
        </w:tc>
      </w:tr>
      <w:tr w14:paraId="160C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AA6841">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DD4E0E9">
            <w:pPr>
              <w:jc w:val="center"/>
              <w:rPr>
                <w:rFonts w:hint="default" w:ascii="宋体" w:hAnsi="宋体"/>
                <w:b/>
                <w:sz w:val="18"/>
                <w:szCs w:val="18"/>
              </w:rPr>
            </w:pPr>
            <w:r>
              <w:rPr>
                <w:rFonts w:hint="eastAsia" w:ascii="宋体" w:hAnsi="宋体" w:eastAsia="宋体" w:cs="宋体"/>
                <w:sz w:val="18"/>
                <w:szCs w:val="18"/>
              </w:rPr>
              <w:t>60</w:t>
            </w:r>
          </w:p>
        </w:tc>
        <w:tc>
          <w:tcPr>
            <w:tcW w:w="567" w:type="dxa"/>
            <w:shd w:val="clear" w:color="auto" w:fill="auto"/>
            <w:vAlign w:val="center"/>
          </w:tcPr>
          <w:p w14:paraId="64B6794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2B95E75">
            <w:pPr>
              <w:jc w:val="left"/>
              <w:rPr>
                <w:rFonts w:hint="default" w:ascii="宋体" w:hAnsi="宋体"/>
                <w:b/>
                <w:sz w:val="18"/>
                <w:szCs w:val="18"/>
              </w:rPr>
            </w:pPr>
            <w:r>
              <w:rPr>
                <w:rFonts w:hint="eastAsia" w:ascii="宋体" w:hAnsi="宋体" w:eastAsia="宋体" w:cs="宋体"/>
                <w:sz w:val="18"/>
                <w:szCs w:val="18"/>
              </w:rPr>
              <w:t>用于社会福利的彩票公益金支出</w:t>
            </w:r>
          </w:p>
        </w:tc>
        <w:tc>
          <w:tcPr>
            <w:tcW w:w="1306" w:type="dxa"/>
            <w:shd w:val="clear" w:color="auto" w:fill="auto"/>
            <w:vAlign w:val="center"/>
          </w:tcPr>
          <w:p w14:paraId="22FC00B4">
            <w:pPr>
              <w:jc w:val="right"/>
              <w:rPr>
                <w:b/>
                <w:sz w:val="18"/>
                <w:szCs w:val="18"/>
              </w:rPr>
            </w:pPr>
            <w:r>
              <w:rPr>
                <w:rFonts w:hint="eastAsia" w:ascii="宋体" w:hAnsi="宋体" w:eastAsia="宋体" w:cs="宋体"/>
                <w:sz w:val="18"/>
                <w:szCs w:val="18"/>
              </w:rPr>
              <w:t>632.75</w:t>
            </w:r>
          </w:p>
        </w:tc>
        <w:tc>
          <w:tcPr>
            <w:tcW w:w="1306" w:type="dxa"/>
            <w:gridSpan w:val="2"/>
            <w:shd w:val="clear" w:color="auto" w:fill="auto"/>
            <w:vAlign w:val="center"/>
          </w:tcPr>
          <w:p w14:paraId="54CB20ED">
            <w:pPr>
              <w:jc w:val="right"/>
              <w:rPr>
                <w:b/>
                <w:sz w:val="18"/>
                <w:szCs w:val="18"/>
              </w:rPr>
            </w:pPr>
          </w:p>
        </w:tc>
        <w:tc>
          <w:tcPr>
            <w:tcW w:w="1405" w:type="dxa"/>
            <w:shd w:val="clear" w:color="auto" w:fill="auto"/>
            <w:vAlign w:val="center"/>
          </w:tcPr>
          <w:p w14:paraId="3E4EC6E5">
            <w:pPr>
              <w:jc w:val="right"/>
              <w:rPr>
                <w:b/>
                <w:sz w:val="18"/>
                <w:szCs w:val="18"/>
              </w:rPr>
            </w:pPr>
            <w:r>
              <w:rPr>
                <w:rFonts w:hint="eastAsia" w:ascii="宋体" w:hAnsi="宋体" w:eastAsia="宋体" w:cs="宋体"/>
                <w:sz w:val="18"/>
                <w:szCs w:val="18"/>
              </w:rPr>
              <w:t>632.75</w:t>
            </w:r>
          </w:p>
        </w:tc>
      </w:tr>
      <w:tr w14:paraId="2AF2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9ACBE9">
            <w:pPr>
              <w:jc w:val="center"/>
              <w:rPr>
                <w:rFonts w:hint="default" w:ascii="宋体" w:hAnsi="宋体"/>
                <w:b/>
                <w:bCs w:val="0"/>
                <w:sz w:val="18"/>
                <w:szCs w:val="18"/>
              </w:rPr>
            </w:pPr>
          </w:p>
        </w:tc>
        <w:tc>
          <w:tcPr>
            <w:tcW w:w="567" w:type="dxa"/>
            <w:shd w:val="clear" w:color="auto" w:fill="auto"/>
            <w:vAlign w:val="center"/>
          </w:tcPr>
          <w:p w14:paraId="70FE3DF1">
            <w:pPr>
              <w:jc w:val="center"/>
              <w:rPr>
                <w:rFonts w:hint="default" w:ascii="宋体" w:hAnsi="宋体"/>
                <w:b/>
                <w:bCs w:val="0"/>
                <w:sz w:val="18"/>
                <w:szCs w:val="18"/>
              </w:rPr>
            </w:pPr>
          </w:p>
        </w:tc>
        <w:tc>
          <w:tcPr>
            <w:tcW w:w="567" w:type="dxa"/>
            <w:shd w:val="clear" w:color="auto" w:fill="auto"/>
            <w:vAlign w:val="center"/>
          </w:tcPr>
          <w:p w14:paraId="564F8A60">
            <w:pPr>
              <w:jc w:val="center"/>
              <w:rPr>
                <w:rFonts w:hint="default" w:ascii="宋体" w:hAnsi="宋体"/>
                <w:b/>
                <w:bCs w:val="0"/>
                <w:sz w:val="18"/>
                <w:szCs w:val="18"/>
              </w:rPr>
            </w:pPr>
          </w:p>
        </w:tc>
        <w:tc>
          <w:tcPr>
            <w:tcW w:w="4169" w:type="dxa"/>
            <w:shd w:val="clear" w:color="auto" w:fill="auto"/>
            <w:vAlign w:val="center"/>
          </w:tcPr>
          <w:p w14:paraId="741B0086">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43DF85AE">
            <w:pPr>
              <w:jc w:val="right"/>
              <w:rPr>
                <w:b/>
                <w:bCs w:val="0"/>
                <w:sz w:val="18"/>
                <w:szCs w:val="18"/>
              </w:rPr>
            </w:pPr>
            <w:r>
              <w:rPr>
                <w:rFonts w:hint="eastAsia" w:ascii="宋体" w:hAnsi="宋体" w:eastAsia="宋体" w:cs="宋体"/>
                <w:b/>
                <w:bCs w:val="0"/>
                <w:sz w:val="18"/>
                <w:szCs w:val="18"/>
              </w:rPr>
              <w:t>7,374.28</w:t>
            </w:r>
          </w:p>
        </w:tc>
        <w:tc>
          <w:tcPr>
            <w:tcW w:w="1306" w:type="dxa"/>
            <w:gridSpan w:val="2"/>
            <w:shd w:val="clear" w:color="auto" w:fill="auto"/>
            <w:vAlign w:val="center"/>
          </w:tcPr>
          <w:p w14:paraId="496F4B7C">
            <w:pPr>
              <w:jc w:val="right"/>
              <w:rPr>
                <w:b/>
                <w:bCs w:val="0"/>
                <w:sz w:val="18"/>
                <w:szCs w:val="18"/>
              </w:rPr>
            </w:pPr>
            <w:r>
              <w:rPr>
                <w:rFonts w:hint="eastAsia" w:ascii="宋体" w:hAnsi="宋体" w:eastAsia="宋体" w:cs="宋体"/>
                <w:b/>
                <w:bCs w:val="0"/>
                <w:sz w:val="18"/>
                <w:szCs w:val="18"/>
              </w:rPr>
              <w:t>1,848.12</w:t>
            </w:r>
          </w:p>
        </w:tc>
        <w:tc>
          <w:tcPr>
            <w:tcW w:w="1405" w:type="dxa"/>
            <w:shd w:val="clear" w:color="auto" w:fill="auto"/>
            <w:vAlign w:val="center"/>
          </w:tcPr>
          <w:p w14:paraId="0E36508A">
            <w:pPr>
              <w:jc w:val="right"/>
              <w:rPr>
                <w:b/>
                <w:bCs w:val="0"/>
                <w:sz w:val="18"/>
                <w:szCs w:val="18"/>
              </w:rPr>
            </w:pPr>
            <w:r>
              <w:rPr>
                <w:rFonts w:hint="eastAsia" w:ascii="宋体" w:hAnsi="宋体" w:eastAsia="宋体" w:cs="宋体"/>
                <w:b/>
                <w:bCs w:val="0"/>
                <w:sz w:val="18"/>
                <w:szCs w:val="18"/>
              </w:rPr>
              <w:t>5,526.16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6,657.12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7DD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1DCEA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F2A6B7E">
            <w:pPr>
              <w:widowControl/>
              <w:spacing w:line="280" w:lineRule="exact"/>
              <w:jc w:val="right"/>
              <w:rPr>
                <w:sz w:val="18"/>
                <w:szCs w:val="18"/>
              </w:rPr>
            </w:pPr>
            <w:r>
              <w:rPr>
                <w:rFonts w:hint="eastAsia" w:ascii="宋体" w:hAnsi="宋体" w:eastAsia="宋体" w:cs="宋体"/>
                <w:kern w:val="0"/>
                <w:sz w:val="18"/>
                <w:szCs w:val="18"/>
              </w:rPr>
              <w:t>6,480.12</w:t>
            </w:r>
          </w:p>
        </w:tc>
        <w:tc>
          <w:tcPr>
            <w:tcW w:w="2434" w:type="dxa"/>
            <w:shd w:val="clear" w:color="auto" w:fill="auto"/>
            <w:vAlign w:val="center"/>
          </w:tcPr>
          <w:p w14:paraId="63F887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434C805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419F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E3C9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77E298">
            <w:pPr>
              <w:widowControl/>
              <w:spacing w:line="280" w:lineRule="exact"/>
              <w:jc w:val="right"/>
              <w:rPr>
                <w:rFonts w:hint="default" w:ascii="宋体" w:hAnsi="宋体"/>
                <w:color w:val="000000"/>
                <w:sz w:val="18"/>
                <w:szCs w:val="18"/>
              </w:rPr>
            </w:pPr>
          </w:p>
        </w:tc>
      </w:tr>
      <w:tr w14:paraId="0C84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AAF4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77A06D9">
            <w:pPr>
              <w:widowControl/>
              <w:spacing w:line="280" w:lineRule="exact"/>
              <w:jc w:val="right"/>
              <w:rPr>
                <w:sz w:val="18"/>
                <w:szCs w:val="18"/>
              </w:rPr>
            </w:pPr>
            <w:r>
              <w:rPr>
                <w:rFonts w:hint="eastAsia" w:ascii="宋体" w:hAnsi="宋体" w:eastAsia="宋体" w:cs="宋体"/>
                <w:kern w:val="0"/>
                <w:sz w:val="18"/>
                <w:szCs w:val="18"/>
              </w:rPr>
              <w:t>177.00</w:t>
            </w:r>
          </w:p>
        </w:tc>
        <w:tc>
          <w:tcPr>
            <w:tcW w:w="2434" w:type="dxa"/>
            <w:shd w:val="clear" w:color="auto" w:fill="auto"/>
            <w:vAlign w:val="center"/>
          </w:tcPr>
          <w:p w14:paraId="43E637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AB65D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A44E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3209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05DAF4">
            <w:pPr>
              <w:widowControl/>
              <w:spacing w:line="280" w:lineRule="exact"/>
              <w:jc w:val="right"/>
              <w:rPr>
                <w:rFonts w:hint="default" w:ascii="宋体" w:hAnsi="宋体"/>
                <w:color w:val="000000"/>
                <w:sz w:val="18"/>
                <w:szCs w:val="18"/>
              </w:rPr>
            </w:pPr>
          </w:p>
        </w:tc>
      </w:tr>
      <w:tr w14:paraId="4FB3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A481A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5540209">
            <w:pPr>
              <w:widowControl/>
              <w:spacing w:line="280" w:lineRule="exact"/>
              <w:jc w:val="right"/>
              <w:rPr>
                <w:sz w:val="18"/>
                <w:szCs w:val="18"/>
              </w:rPr>
            </w:pPr>
          </w:p>
        </w:tc>
        <w:tc>
          <w:tcPr>
            <w:tcW w:w="2434" w:type="dxa"/>
            <w:shd w:val="clear" w:color="auto" w:fill="auto"/>
            <w:vAlign w:val="center"/>
          </w:tcPr>
          <w:p w14:paraId="375A3A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CBC55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478D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FB93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D4FF5F">
            <w:pPr>
              <w:widowControl/>
              <w:spacing w:line="280" w:lineRule="exact"/>
              <w:jc w:val="right"/>
              <w:rPr>
                <w:rFonts w:hint="default" w:ascii="宋体" w:hAnsi="宋体"/>
                <w:color w:val="000000"/>
                <w:sz w:val="18"/>
                <w:szCs w:val="18"/>
              </w:rPr>
            </w:pPr>
          </w:p>
        </w:tc>
      </w:tr>
      <w:tr w14:paraId="70A9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096C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3985D0">
            <w:pPr>
              <w:widowControl/>
              <w:spacing w:line="280" w:lineRule="exact"/>
              <w:jc w:val="right"/>
              <w:rPr>
                <w:sz w:val="18"/>
                <w:szCs w:val="18"/>
              </w:rPr>
            </w:pPr>
          </w:p>
        </w:tc>
        <w:tc>
          <w:tcPr>
            <w:tcW w:w="2434" w:type="dxa"/>
            <w:shd w:val="clear" w:color="auto" w:fill="auto"/>
            <w:vAlign w:val="center"/>
          </w:tcPr>
          <w:p w14:paraId="75AA53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9F0EE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D1FCD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D74F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0C7B2C">
            <w:pPr>
              <w:widowControl/>
              <w:spacing w:line="280" w:lineRule="exact"/>
              <w:jc w:val="right"/>
              <w:rPr>
                <w:rFonts w:hint="default" w:ascii="宋体" w:hAnsi="宋体"/>
                <w:color w:val="000000"/>
                <w:sz w:val="18"/>
                <w:szCs w:val="18"/>
              </w:rPr>
            </w:pPr>
          </w:p>
        </w:tc>
      </w:tr>
      <w:tr w14:paraId="76FD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2F2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CC5806">
            <w:pPr>
              <w:widowControl/>
              <w:spacing w:line="280" w:lineRule="exact"/>
              <w:jc w:val="right"/>
              <w:rPr>
                <w:sz w:val="18"/>
                <w:szCs w:val="18"/>
              </w:rPr>
            </w:pPr>
          </w:p>
        </w:tc>
        <w:tc>
          <w:tcPr>
            <w:tcW w:w="2434" w:type="dxa"/>
            <w:shd w:val="clear" w:color="auto" w:fill="auto"/>
            <w:vAlign w:val="center"/>
          </w:tcPr>
          <w:p w14:paraId="0803CA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B6714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D89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FE87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2DD22A">
            <w:pPr>
              <w:widowControl/>
              <w:spacing w:line="280" w:lineRule="exact"/>
              <w:jc w:val="right"/>
              <w:rPr>
                <w:rFonts w:hint="default" w:ascii="宋体" w:hAnsi="宋体"/>
                <w:color w:val="000000"/>
                <w:sz w:val="18"/>
                <w:szCs w:val="18"/>
              </w:rPr>
            </w:pPr>
          </w:p>
        </w:tc>
      </w:tr>
      <w:tr w14:paraId="457C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5086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7B0186">
            <w:pPr>
              <w:widowControl/>
              <w:spacing w:line="280" w:lineRule="exact"/>
              <w:jc w:val="right"/>
              <w:rPr>
                <w:sz w:val="18"/>
                <w:szCs w:val="18"/>
              </w:rPr>
            </w:pPr>
          </w:p>
        </w:tc>
        <w:tc>
          <w:tcPr>
            <w:tcW w:w="2434" w:type="dxa"/>
            <w:shd w:val="clear" w:color="auto" w:fill="auto"/>
            <w:vAlign w:val="center"/>
          </w:tcPr>
          <w:p w14:paraId="601488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39F7A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C197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10F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1612E">
            <w:pPr>
              <w:widowControl/>
              <w:spacing w:line="280" w:lineRule="exact"/>
              <w:jc w:val="right"/>
              <w:rPr>
                <w:rFonts w:hint="default" w:ascii="宋体" w:hAnsi="宋体"/>
                <w:color w:val="000000"/>
                <w:sz w:val="18"/>
                <w:szCs w:val="18"/>
              </w:rPr>
            </w:pPr>
          </w:p>
        </w:tc>
      </w:tr>
      <w:tr w14:paraId="0E1B7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2EC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5080D7">
            <w:pPr>
              <w:widowControl/>
              <w:spacing w:line="280" w:lineRule="exact"/>
              <w:jc w:val="right"/>
              <w:rPr>
                <w:sz w:val="18"/>
                <w:szCs w:val="18"/>
              </w:rPr>
            </w:pPr>
          </w:p>
        </w:tc>
        <w:tc>
          <w:tcPr>
            <w:tcW w:w="2434" w:type="dxa"/>
            <w:shd w:val="clear" w:color="auto" w:fill="auto"/>
            <w:vAlign w:val="center"/>
          </w:tcPr>
          <w:p w14:paraId="40E19E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C7CC1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5,319.10</w:t>
            </w:r>
          </w:p>
        </w:tc>
        <w:tc>
          <w:tcPr>
            <w:tcW w:w="1063" w:type="dxa"/>
            <w:gridSpan w:val="2"/>
            <w:shd w:val="clear" w:color="auto" w:fill="auto"/>
            <w:vAlign w:val="center"/>
          </w:tcPr>
          <w:p w14:paraId="6139CB3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5,319.10</w:t>
            </w:r>
          </w:p>
        </w:tc>
        <w:tc>
          <w:tcPr>
            <w:tcW w:w="1063" w:type="dxa"/>
            <w:gridSpan w:val="2"/>
            <w:shd w:val="clear" w:color="auto" w:fill="auto"/>
            <w:vAlign w:val="center"/>
          </w:tcPr>
          <w:p w14:paraId="7FF176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D04D6D">
            <w:pPr>
              <w:widowControl/>
              <w:spacing w:line="280" w:lineRule="exact"/>
              <w:jc w:val="right"/>
              <w:rPr>
                <w:rFonts w:hint="default" w:ascii="宋体" w:hAnsi="宋体"/>
                <w:color w:val="000000"/>
                <w:sz w:val="18"/>
                <w:szCs w:val="18"/>
              </w:rPr>
            </w:pPr>
          </w:p>
        </w:tc>
      </w:tr>
      <w:tr w14:paraId="1FD67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30BE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CC7A69">
            <w:pPr>
              <w:widowControl/>
              <w:spacing w:line="280" w:lineRule="exact"/>
              <w:jc w:val="right"/>
              <w:rPr>
                <w:sz w:val="18"/>
                <w:szCs w:val="18"/>
              </w:rPr>
            </w:pPr>
          </w:p>
        </w:tc>
        <w:tc>
          <w:tcPr>
            <w:tcW w:w="2434" w:type="dxa"/>
            <w:shd w:val="clear" w:color="auto" w:fill="auto"/>
            <w:vAlign w:val="center"/>
          </w:tcPr>
          <w:p w14:paraId="1056D6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E80DE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D9B8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C50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A3ED58">
            <w:pPr>
              <w:widowControl/>
              <w:spacing w:line="280" w:lineRule="exact"/>
              <w:jc w:val="right"/>
              <w:rPr>
                <w:rFonts w:hint="default" w:ascii="宋体" w:hAnsi="宋体"/>
                <w:color w:val="000000"/>
                <w:sz w:val="18"/>
                <w:szCs w:val="18"/>
              </w:rPr>
            </w:pPr>
          </w:p>
        </w:tc>
      </w:tr>
      <w:tr w14:paraId="7C00D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EF8D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7CB5AB">
            <w:pPr>
              <w:widowControl/>
              <w:spacing w:line="280" w:lineRule="exact"/>
              <w:jc w:val="right"/>
              <w:rPr>
                <w:sz w:val="18"/>
                <w:szCs w:val="18"/>
              </w:rPr>
            </w:pPr>
          </w:p>
        </w:tc>
        <w:tc>
          <w:tcPr>
            <w:tcW w:w="2434" w:type="dxa"/>
            <w:shd w:val="clear" w:color="auto" w:fill="auto"/>
            <w:vAlign w:val="center"/>
          </w:tcPr>
          <w:p w14:paraId="02115E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0A5FD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1,061.21</w:t>
            </w:r>
          </w:p>
        </w:tc>
        <w:tc>
          <w:tcPr>
            <w:tcW w:w="1063" w:type="dxa"/>
            <w:gridSpan w:val="2"/>
            <w:shd w:val="clear" w:color="auto" w:fill="auto"/>
            <w:vAlign w:val="center"/>
          </w:tcPr>
          <w:p w14:paraId="509944B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1,061.21</w:t>
            </w:r>
          </w:p>
        </w:tc>
        <w:tc>
          <w:tcPr>
            <w:tcW w:w="1063" w:type="dxa"/>
            <w:gridSpan w:val="2"/>
            <w:shd w:val="clear" w:color="auto" w:fill="auto"/>
            <w:vAlign w:val="center"/>
          </w:tcPr>
          <w:p w14:paraId="69533ED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F7B1A4">
            <w:pPr>
              <w:widowControl/>
              <w:spacing w:line="280" w:lineRule="exact"/>
              <w:jc w:val="right"/>
              <w:rPr>
                <w:rFonts w:hint="default" w:ascii="宋体" w:hAnsi="宋体"/>
                <w:color w:val="000000"/>
                <w:sz w:val="18"/>
                <w:szCs w:val="18"/>
              </w:rPr>
            </w:pPr>
          </w:p>
        </w:tc>
      </w:tr>
      <w:tr w14:paraId="1605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35C4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06C8DD">
            <w:pPr>
              <w:widowControl/>
              <w:spacing w:line="280" w:lineRule="exact"/>
              <w:jc w:val="right"/>
              <w:rPr>
                <w:sz w:val="18"/>
                <w:szCs w:val="18"/>
              </w:rPr>
            </w:pPr>
          </w:p>
        </w:tc>
        <w:tc>
          <w:tcPr>
            <w:tcW w:w="2434" w:type="dxa"/>
            <w:shd w:val="clear" w:color="auto" w:fill="auto"/>
            <w:vAlign w:val="center"/>
          </w:tcPr>
          <w:p w14:paraId="0C8556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EABB8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64AF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B418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76EF26">
            <w:pPr>
              <w:widowControl/>
              <w:spacing w:line="280" w:lineRule="exact"/>
              <w:jc w:val="right"/>
              <w:rPr>
                <w:rFonts w:hint="default" w:ascii="宋体" w:hAnsi="宋体"/>
                <w:color w:val="000000"/>
                <w:sz w:val="18"/>
                <w:szCs w:val="18"/>
              </w:rPr>
            </w:pPr>
          </w:p>
        </w:tc>
      </w:tr>
      <w:tr w14:paraId="0590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1DF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CDD48B">
            <w:pPr>
              <w:widowControl/>
              <w:spacing w:line="280" w:lineRule="exact"/>
              <w:jc w:val="right"/>
              <w:rPr>
                <w:sz w:val="18"/>
                <w:szCs w:val="18"/>
              </w:rPr>
            </w:pPr>
          </w:p>
        </w:tc>
        <w:tc>
          <w:tcPr>
            <w:tcW w:w="2434" w:type="dxa"/>
            <w:shd w:val="clear" w:color="auto" w:fill="auto"/>
            <w:vAlign w:val="center"/>
          </w:tcPr>
          <w:p w14:paraId="106D3C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04FFC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E4D3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F175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49D884">
            <w:pPr>
              <w:widowControl/>
              <w:spacing w:line="280" w:lineRule="exact"/>
              <w:jc w:val="right"/>
              <w:rPr>
                <w:rFonts w:hint="default" w:ascii="宋体" w:hAnsi="宋体"/>
                <w:color w:val="000000"/>
                <w:sz w:val="18"/>
                <w:szCs w:val="18"/>
              </w:rPr>
            </w:pPr>
          </w:p>
        </w:tc>
      </w:tr>
      <w:tr w14:paraId="181C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06A9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011AE5">
            <w:pPr>
              <w:widowControl/>
              <w:spacing w:line="280" w:lineRule="exact"/>
              <w:jc w:val="right"/>
              <w:rPr>
                <w:sz w:val="18"/>
                <w:szCs w:val="18"/>
              </w:rPr>
            </w:pPr>
          </w:p>
        </w:tc>
        <w:tc>
          <w:tcPr>
            <w:tcW w:w="2434" w:type="dxa"/>
            <w:shd w:val="clear" w:color="auto" w:fill="auto"/>
            <w:vAlign w:val="center"/>
          </w:tcPr>
          <w:p w14:paraId="3B8168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75F0F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4CFC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8C50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0FC1481">
            <w:pPr>
              <w:widowControl/>
              <w:spacing w:line="280" w:lineRule="exact"/>
              <w:jc w:val="right"/>
              <w:rPr>
                <w:rFonts w:hint="default" w:ascii="宋体" w:hAnsi="宋体"/>
                <w:color w:val="000000"/>
                <w:sz w:val="18"/>
                <w:szCs w:val="18"/>
              </w:rPr>
            </w:pPr>
          </w:p>
        </w:tc>
      </w:tr>
      <w:tr w14:paraId="38B9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6A9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EC54D">
            <w:pPr>
              <w:widowControl/>
              <w:spacing w:line="280" w:lineRule="exact"/>
              <w:jc w:val="right"/>
              <w:rPr>
                <w:sz w:val="18"/>
                <w:szCs w:val="18"/>
              </w:rPr>
            </w:pPr>
          </w:p>
        </w:tc>
        <w:tc>
          <w:tcPr>
            <w:tcW w:w="2434" w:type="dxa"/>
            <w:shd w:val="clear" w:color="auto" w:fill="auto"/>
            <w:vAlign w:val="center"/>
          </w:tcPr>
          <w:p w14:paraId="009B63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156858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024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9DE4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308CDB">
            <w:pPr>
              <w:widowControl/>
              <w:spacing w:line="280" w:lineRule="exact"/>
              <w:jc w:val="right"/>
              <w:rPr>
                <w:rFonts w:hint="default" w:ascii="宋体" w:hAnsi="宋体"/>
                <w:color w:val="000000"/>
                <w:sz w:val="18"/>
                <w:szCs w:val="18"/>
              </w:rPr>
            </w:pPr>
          </w:p>
        </w:tc>
      </w:tr>
      <w:tr w14:paraId="4B14B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2D4B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9C8C87">
            <w:pPr>
              <w:widowControl/>
              <w:spacing w:line="280" w:lineRule="exact"/>
              <w:jc w:val="right"/>
              <w:rPr>
                <w:sz w:val="18"/>
                <w:szCs w:val="18"/>
              </w:rPr>
            </w:pPr>
          </w:p>
        </w:tc>
        <w:tc>
          <w:tcPr>
            <w:tcW w:w="2434" w:type="dxa"/>
            <w:shd w:val="clear" w:color="auto" w:fill="auto"/>
            <w:vAlign w:val="center"/>
          </w:tcPr>
          <w:p w14:paraId="5606CA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B382C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1C6A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234A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1F6BF2">
            <w:pPr>
              <w:widowControl/>
              <w:spacing w:line="280" w:lineRule="exact"/>
              <w:jc w:val="right"/>
              <w:rPr>
                <w:rFonts w:hint="default" w:ascii="宋体" w:hAnsi="宋体"/>
                <w:color w:val="000000"/>
                <w:sz w:val="18"/>
                <w:szCs w:val="18"/>
              </w:rPr>
            </w:pPr>
          </w:p>
        </w:tc>
      </w:tr>
      <w:tr w14:paraId="5AB87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6CE7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BED30E">
            <w:pPr>
              <w:widowControl/>
              <w:spacing w:line="280" w:lineRule="exact"/>
              <w:jc w:val="right"/>
              <w:rPr>
                <w:sz w:val="18"/>
                <w:szCs w:val="18"/>
              </w:rPr>
            </w:pPr>
          </w:p>
        </w:tc>
        <w:tc>
          <w:tcPr>
            <w:tcW w:w="2434" w:type="dxa"/>
            <w:shd w:val="clear" w:color="auto" w:fill="auto"/>
            <w:vAlign w:val="center"/>
          </w:tcPr>
          <w:p w14:paraId="44BC2F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7571E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94A32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F618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02BBAE">
            <w:pPr>
              <w:widowControl/>
              <w:spacing w:line="280" w:lineRule="exact"/>
              <w:jc w:val="right"/>
              <w:rPr>
                <w:rFonts w:hint="default" w:ascii="宋体" w:hAnsi="宋体"/>
                <w:color w:val="000000"/>
                <w:sz w:val="18"/>
                <w:szCs w:val="18"/>
              </w:rPr>
            </w:pPr>
          </w:p>
        </w:tc>
      </w:tr>
      <w:tr w14:paraId="6866B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B26B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B9171B">
            <w:pPr>
              <w:widowControl/>
              <w:spacing w:line="280" w:lineRule="exact"/>
              <w:jc w:val="right"/>
              <w:rPr>
                <w:sz w:val="18"/>
                <w:szCs w:val="18"/>
              </w:rPr>
            </w:pPr>
          </w:p>
        </w:tc>
        <w:tc>
          <w:tcPr>
            <w:tcW w:w="2434" w:type="dxa"/>
            <w:shd w:val="clear" w:color="auto" w:fill="auto"/>
            <w:vAlign w:val="center"/>
          </w:tcPr>
          <w:p w14:paraId="25F6BE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B61B2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41D0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B00F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B3CB4A">
            <w:pPr>
              <w:widowControl/>
              <w:spacing w:line="280" w:lineRule="exact"/>
              <w:jc w:val="right"/>
              <w:rPr>
                <w:rFonts w:hint="default" w:ascii="宋体" w:hAnsi="宋体"/>
                <w:color w:val="000000"/>
                <w:sz w:val="18"/>
                <w:szCs w:val="18"/>
              </w:rPr>
            </w:pPr>
          </w:p>
        </w:tc>
      </w:tr>
      <w:tr w14:paraId="1E1C3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E44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E7F8DF">
            <w:pPr>
              <w:widowControl/>
              <w:spacing w:line="280" w:lineRule="exact"/>
              <w:jc w:val="right"/>
              <w:rPr>
                <w:sz w:val="18"/>
                <w:szCs w:val="18"/>
              </w:rPr>
            </w:pPr>
          </w:p>
        </w:tc>
        <w:tc>
          <w:tcPr>
            <w:tcW w:w="2434" w:type="dxa"/>
            <w:shd w:val="clear" w:color="auto" w:fill="auto"/>
            <w:vAlign w:val="center"/>
          </w:tcPr>
          <w:p w14:paraId="4A13A6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6976DC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D1AC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86F6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E1BDD4">
            <w:pPr>
              <w:widowControl/>
              <w:spacing w:line="280" w:lineRule="exact"/>
              <w:jc w:val="right"/>
              <w:rPr>
                <w:rFonts w:hint="default" w:ascii="宋体" w:hAnsi="宋体"/>
                <w:color w:val="000000"/>
                <w:sz w:val="18"/>
                <w:szCs w:val="18"/>
              </w:rPr>
            </w:pPr>
          </w:p>
        </w:tc>
      </w:tr>
      <w:tr w14:paraId="7F21D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A13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65C16">
            <w:pPr>
              <w:widowControl/>
              <w:spacing w:line="280" w:lineRule="exact"/>
              <w:jc w:val="right"/>
              <w:rPr>
                <w:sz w:val="18"/>
                <w:szCs w:val="18"/>
              </w:rPr>
            </w:pPr>
          </w:p>
        </w:tc>
        <w:tc>
          <w:tcPr>
            <w:tcW w:w="2434" w:type="dxa"/>
            <w:shd w:val="clear" w:color="auto" w:fill="auto"/>
            <w:vAlign w:val="center"/>
          </w:tcPr>
          <w:p w14:paraId="796132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715C99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6DF8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7EF4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DDD217">
            <w:pPr>
              <w:widowControl/>
              <w:spacing w:line="280" w:lineRule="exact"/>
              <w:jc w:val="right"/>
              <w:rPr>
                <w:rFonts w:hint="default" w:ascii="宋体" w:hAnsi="宋体"/>
                <w:color w:val="000000"/>
                <w:sz w:val="18"/>
                <w:szCs w:val="18"/>
              </w:rPr>
            </w:pPr>
          </w:p>
        </w:tc>
      </w:tr>
      <w:tr w14:paraId="3321B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921C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95ADAB">
            <w:pPr>
              <w:widowControl/>
              <w:spacing w:line="280" w:lineRule="exact"/>
              <w:jc w:val="right"/>
              <w:rPr>
                <w:sz w:val="18"/>
                <w:szCs w:val="18"/>
              </w:rPr>
            </w:pPr>
          </w:p>
        </w:tc>
        <w:tc>
          <w:tcPr>
            <w:tcW w:w="2434" w:type="dxa"/>
            <w:shd w:val="clear" w:color="auto" w:fill="auto"/>
            <w:vAlign w:val="center"/>
          </w:tcPr>
          <w:p w14:paraId="08C0C0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87BE6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99.81</w:t>
            </w:r>
          </w:p>
        </w:tc>
        <w:tc>
          <w:tcPr>
            <w:tcW w:w="1063" w:type="dxa"/>
            <w:gridSpan w:val="2"/>
            <w:shd w:val="clear" w:color="auto" w:fill="auto"/>
            <w:vAlign w:val="center"/>
          </w:tcPr>
          <w:p w14:paraId="7BECC1F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99.81</w:t>
            </w:r>
          </w:p>
        </w:tc>
        <w:tc>
          <w:tcPr>
            <w:tcW w:w="1063" w:type="dxa"/>
            <w:gridSpan w:val="2"/>
            <w:shd w:val="clear" w:color="auto" w:fill="auto"/>
            <w:vAlign w:val="center"/>
          </w:tcPr>
          <w:p w14:paraId="4F4D4B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01E0B1">
            <w:pPr>
              <w:widowControl/>
              <w:spacing w:line="280" w:lineRule="exact"/>
              <w:jc w:val="right"/>
              <w:rPr>
                <w:rFonts w:hint="default" w:ascii="宋体" w:hAnsi="宋体"/>
                <w:color w:val="000000"/>
                <w:sz w:val="18"/>
                <w:szCs w:val="18"/>
              </w:rPr>
            </w:pPr>
          </w:p>
        </w:tc>
      </w:tr>
      <w:tr w14:paraId="56CD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F0E28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99ECA">
            <w:pPr>
              <w:widowControl/>
              <w:spacing w:line="280" w:lineRule="exact"/>
              <w:jc w:val="right"/>
              <w:rPr>
                <w:sz w:val="18"/>
                <w:szCs w:val="18"/>
              </w:rPr>
            </w:pPr>
          </w:p>
        </w:tc>
        <w:tc>
          <w:tcPr>
            <w:tcW w:w="2434" w:type="dxa"/>
            <w:shd w:val="clear" w:color="auto" w:fill="auto"/>
            <w:vAlign w:val="center"/>
          </w:tcPr>
          <w:p w14:paraId="5F9C2D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5BA01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301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D55E0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F36D51">
            <w:pPr>
              <w:widowControl/>
              <w:spacing w:line="280" w:lineRule="exact"/>
              <w:jc w:val="right"/>
              <w:rPr>
                <w:rFonts w:hint="default" w:ascii="宋体" w:hAnsi="宋体"/>
                <w:color w:val="000000"/>
                <w:sz w:val="18"/>
                <w:szCs w:val="18"/>
              </w:rPr>
            </w:pPr>
          </w:p>
        </w:tc>
      </w:tr>
      <w:tr w14:paraId="2BC4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F45CD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B41689">
            <w:pPr>
              <w:widowControl/>
              <w:spacing w:line="280" w:lineRule="exact"/>
              <w:jc w:val="right"/>
              <w:rPr>
                <w:sz w:val="18"/>
                <w:szCs w:val="18"/>
              </w:rPr>
            </w:pPr>
          </w:p>
        </w:tc>
        <w:tc>
          <w:tcPr>
            <w:tcW w:w="2434" w:type="dxa"/>
            <w:shd w:val="clear" w:color="auto" w:fill="auto"/>
            <w:vAlign w:val="center"/>
          </w:tcPr>
          <w:p w14:paraId="03BC7F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8F575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5AC89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09F4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D96B82">
            <w:pPr>
              <w:widowControl/>
              <w:spacing w:line="280" w:lineRule="exact"/>
              <w:jc w:val="right"/>
              <w:rPr>
                <w:rFonts w:hint="default" w:ascii="宋体" w:hAnsi="宋体"/>
                <w:color w:val="000000"/>
                <w:sz w:val="18"/>
                <w:szCs w:val="18"/>
              </w:rPr>
            </w:pPr>
          </w:p>
        </w:tc>
      </w:tr>
      <w:tr w14:paraId="4A681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657B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E3FAC4">
            <w:pPr>
              <w:widowControl/>
              <w:spacing w:line="280" w:lineRule="exact"/>
              <w:jc w:val="right"/>
              <w:rPr>
                <w:sz w:val="18"/>
                <w:szCs w:val="18"/>
              </w:rPr>
            </w:pPr>
          </w:p>
        </w:tc>
        <w:tc>
          <w:tcPr>
            <w:tcW w:w="2434" w:type="dxa"/>
            <w:shd w:val="clear" w:color="auto" w:fill="auto"/>
            <w:vAlign w:val="center"/>
          </w:tcPr>
          <w:p w14:paraId="31DAE1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1C2D67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D4A6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9C6C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D74732">
            <w:pPr>
              <w:widowControl/>
              <w:spacing w:line="280" w:lineRule="exact"/>
              <w:jc w:val="right"/>
              <w:rPr>
                <w:rFonts w:hint="default" w:ascii="宋体" w:hAnsi="宋体"/>
                <w:color w:val="000000"/>
                <w:sz w:val="18"/>
                <w:szCs w:val="18"/>
              </w:rPr>
            </w:pPr>
          </w:p>
        </w:tc>
      </w:tr>
      <w:tr w14:paraId="304F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C276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436827">
            <w:pPr>
              <w:widowControl/>
              <w:spacing w:line="280" w:lineRule="exact"/>
              <w:jc w:val="right"/>
              <w:rPr>
                <w:sz w:val="18"/>
                <w:szCs w:val="18"/>
              </w:rPr>
            </w:pPr>
          </w:p>
        </w:tc>
        <w:tc>
          <w:tcPr>
            <w:tcW w:w="2434" w:type="dxa"/>
            <w:shd w:val="clear" w:color="auto" w:fill="auto"/>
            <w:vAlign w:val="center"/>
          </w:tcPr>
          <w:p w14:paraId="363E56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E4C43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4C4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578A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641B7D">
            <w:pPr>
              <w:widowControl/>
              <w:spacing w:line="280" w:lineRule="exact"/>
              <w:jc w:val="right"/>
              <w:rPr>
                <w:rFonts w:hint="default" w:ascii="宋体" w:hAnsi="宋体"/>
                <w:color w:val="000000"/>
                <w:sz w:val="18"/>
                <w:szCs w:val="18"/>
              </w:rPr>
            </w:pPr>
          </w:p>
        </w:tc>
      </w:tr>
      <w:tr w14:paraId="705E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633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607517">
            <w:pPr>
              <w:widowControl/>
              <w:spacing w:line="280" w:lineRule="exact"/>
              <w:jc w:val="right"/>
              <w:rPr>
                <w:sz w:val="18"/>
                <w:szCs w:val="18"/>
              </w:rPr>
            </w:pPr>
          </w:p>
        </w:tc>
        <w:tc>
          <w:tcPr>
            <w:tcW w:w="2434" w:type="dxa"/>
            <w:shd w:val="clear" w:color="auto" w:fill="auto"/>
            <w:vAlign w:val="center"/>
          </w:tcPr>
          <w:p w14:paraId="33321D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22907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63" w:type="dxa"/>
            <w:gridSpan w:val="2"/>
            <w:shd w:val="clear" w:color="auto" w:fill="auto"/>
            <w:vAlign w:val="center"/>
          </w:tcPr>
          <w:p w14:paraId="0F5AF3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6FC8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177.00</w:t>
            </w:r>
          </w:p>
        </w:tc>
        <w:tc>
          <w:tcPr>
            <w:tcW w:w="1051" w:type="dxa"/>
            <w:shd w:val="clear" w:color="auto" w:fill="auto"/>
            <w:vAlign w:val="center"/>
          </w:tcPr>
          <w:p w14:paraId="06DD8375">
            <w:pPr>
              <w:widowControl/>
              <w:spacing w:line="280" w:lineRule="exact"/>
              <w:jc w:val="right"/>
              <w:rPr>
                <w:rFonts w:hint="default" w:ascii="宋体" w:hAnsi="宋体"/>
                <w:color w:val="000000"/>
                <w:sz w:val="18"/>
                <w:szCs w:val="18"/>
              </w:rPr>
            </w:pPr>
          </w:p>
        </w:tc>
      </w:tr>
      <w:tr w14:paraId="52A8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F987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FED4B8">
            <w:pPr>
              <w:widowControl/>
              <w:spacing w:line="280" w:lineRule="exact"/>
              <w:jc w:val="right"/>
              <w:rPr>
                <w:sz w:val="18"/>
                <w:szCs w:val="18"/>
              </w:rPr>
            </w:pPr>
          </w:p>
        </w:tc>
        <w:tc>
          <w:tcPr>
            <w:tcW w:w="2434" w:type="dxa"/>
            <w:shd w:val="clear" w:color="auto" w:fill="auto"/>
            <w:vAlign w:val="center"/>
          </w:tcPr>
          <w:p w14:paraId="6DFF69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AE298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5F4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2AD7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9DE128">
            <w:pPr>
              <w:widowControl/>
              <w:spacing w:line="280" w:lineRule="exact"/>
              <w:jc w:val="right"/>
              <w:rPr>
                <w:rFonts w:hint="default" w:ascii="宋体" w:hAnsi="宋体"/>
                <w:color w:val="000000"/>
                <w:sz w:val="18"/>
                <w:szCs w:val="18"/>
              </w:rPr>
            </w:pPr>
          </w:p>
        </w:tc>
      </w:tr>
      <w:tr w14:paraId="692C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E642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0120A9">
            <w:pPr>
              <w:widowControl/>
              <w:spacing w:line="280" w:lineRule="exact"/>
              <w:jc w:val="right"/>
              <w:rPr>
                <w:sz w:val="18"/>
                <w:szCs w:val="18"/>
              </w:rPr>
            </w:pPr>
          </w:p>
        </w:tc>
        <w:tc>
          <w:tcPr>
            <w:tcW w:w="2434" w:type="dxa"/>
            <w:shd w:val="clear" w:color="auto" w:fill="auto"/>
            <w:vAlign w:val="center"/>
          </w:tcPr>
          <w:p w14:paraId="644131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D80DE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769E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0862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3C0A93">
            <w:pPr>
              <w:widowControl/>
              <w:spacing w:line="280" w:lineRule="exact"/>
              <w:jc w:val="right"/>
              <w:rPr>
                <w:rFonts w:hint="default" w:ascii="宋体" w:hAnsi="宋体"/>
                <w:color w:val="000000"/>
                <w:sz w:val="18"/>
                <w:szCs w:val="18"/>
              </w:rPr>
            </w:pPr>
          </w:p>
        </w:tc>
      </w:tr>
      <w:tr w14:paraId="53C7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6CF3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762AC3">
            <w:pPr>
              <w:widowControl/>
              <w:spacing w:line="280" w:lineRule="exact"/>
              <w:jc w:val="right"/>
              <w:rPr>
                <w:sz w:val="18"/>
                <w:szCs w:val="18"/>
              </w:rPr>
            </w:pPr>
          </w:p>
        </w:tc>
        <w:tc>
          <w:tcPr>
            <w:tcW w:w="2434" w:type="dxa"/>
            <w:shd w:val="clear" w:color="auto" w:fill="auto"/>
            <w:vAlign w:val="center"/>
          </w:tcPr>
          <w:p w14:paraId="1E86CA4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B911AC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029B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7AB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3916DA">
            <w:pPr>
              <w:widowControl/>
              <w:spacing w:line="280" w:lineRule="exact"/>
              <w:jc w:val="right"/>
              <w:rPr>
                <w:rFonts w:hint="default" w:ascii="宋体" w:hAnsi="宋体"/>
                <w:color w:val="000000"/>
                <w:sz w:val="18"/>
                <w:szCs w:val="18"/>
              </w:rPr>
            </w:pPr>
          </w:p>
        </w:tc>
      </w:tr>
      <w:tr w14:paraId="5C45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365A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C588D2">
            <w:pPr>
              <w:widowControl/>
              <w:spacing w:line="280" w:lineRule="exact"/>
              <w:jc w:val="right"/>
              <w:rPr>
                <w:sz w:val="18"/>
                <w:szCs w:val="18"/>
              </w:rPr>
            </w:pPr>
          </w:p>
        </w:tc>
        <w:tc>
          <w:tcPr>
            <w:tcW w:w="2434" w:type="dxa"/>
            <w:shd w:val="clear" w:color="auto" w:fill="auto"/>
            <w:vAlign w:val="center"/>
          </w:tcPr>
          <w:p w14:paraId="572E3EC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E5442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934F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10E8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8CD1FC">
            <w:pPr>
              <w:widowControl/>
              <w:spacing w:line="280" w:lineRule="exact"/>
              <w:jc w:val="right"/>
              <w:rPr>
                <w:rFonts w:hint="default" w:ascii="宋体" w:hAnsi="宋体"/>
                <w:color w:val="000000"/>
                <w:sz w:val="18"/>
                <w:szCs w:val="18"/>
              </w:rPr>
            </w:pPr>
          </w:p>
        </w:tc>
      </w:tr>
      <w:tr w14:paraId="3C8E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840B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443D18">
            <w:pPr>
              <w:widowControl/>
              <w:spacing w:line="280" w:lineRule="exact"/>
              <w:jc w:val="right"/>
              <w:rPr>
                <w:sz w:val="18"/>
                <w:szCs w:val="18"/>
              </w:rPr>
            </w:pPr>
          </w:p>
        </w:tc>
        <w:tc>
          <w:tcPr>
            <w:tcW w:w="2434" w:type="dxa"/>
            <w:shd w:val="clear" w:color="auto" w:fill="auto"/>
            <w:vAlign w:val="center"/>
          </w:tcPr>
          <w:p w14:paraId="474984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4399F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9F2F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9393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CFCE43">
            <w:pPr>
              <w:widowControl/>
              <w:spacing w:line="280" w:lineRule="exact"/>
              <w:jc w:val="right"/>
              <w:rPr>
                <w:rFonts w:hint="default" w:ascii="宋体" w:hAnsi="宋体"/>
                <w:color w:val="000000"/>
                <w:sz w:val="18"/>
                <w:szCs w:val="18"/>
              </w:rPr>
            </w:pPr>
          </w:p>
        </w:tc>
      </w:tr>
      <w:tr w14:paraId="433E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98BD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F0C03A">
            <w:pPr>
              <w:widowControl/>
              <w:spacing w:line="280" w:lineRule="exact"/>
              <w:jc w:val="right"/>
              <w:rPr>
                <w:sz w:val="18"/>
                <w:szCs w:val="18"/>
              </w:rPr>
            </w:pPr>
          </w:p>
        </w:tc>
        <w:tc>
          <w:tcPr>
            <w:tcW w:w="2434" w:type="dxa"/>
            <w:shd w:val="clear" w:color="auto" w:fill="auto"/>
            <w:vAlign w:val="center"/>
          </w:tcPr>
          <w:p w14:paraId="398FEF85">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C6D3C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89004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FBE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F472F2">
            <w:pPr>
              <w:widowControl/>
              <w:spacing w:line="280" w:lineRule="exact"/>
              <w:jc w:val="right"/>
              <w:rPr>
                <w:rFonts w:hint="default" w:ascii="宋体" w:hAnsi="宋体"/>
                <w:color w:val="000000"/>
                <w:sz w:val="18"/>
                <w:szCs w:val="18"/>
              </w:rPr>
            </w:pPr>
          </w:p>
        </w:tc>
      </w:tr>
      <w:tr w14:paraId="029F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DB23D">
            <w:pPr>
              <w:widowControl/>
              <w:tabs>
                <w:tab w:val="center" w:pos="1471"/>
              </w:tabs>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7FAD1975">
            <w:pPr>
              <w:widowControl/>
              <w:spacing w:line="280" w:lineRule="exact"/>
              <w:jc w:val="right"/>
              <w:rPr>
                <w:b/>
                <w:bCs/>
                <w:sz w:val="18"/>
                <w:szCs w:val="18"/>
              </w:rPr>
            </w:pPr>
          </w:p>
        </w:tc>
        <w:tc>
          <w:tcPr>
            <w:tcW w:w="2434" w:type="dxa"/>
            <w:shd w:val="clear" w:color="auto" w:fill="auto"/>
            <w:vAlign w:val="center"/>
          </w:tcPr>
          <w:p w14:paraId="4500BC15">
            <w:pPr>
              <w:widowControl/>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5957D18C">
            <w:pPr>
              <w:widowControl/>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7D6FD08F">
            <w:pPr>
              <w:widowControl/>
              <w:tabs>
                <w:tab w:val="center" w:pos="1471"/>
              </w:tabs>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4D868069">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7E28473">
            <w:pPr>
              <w:widowControl/>
              <w:spacing w:line="280" w:lineRule="exact"/>
              <w:jc w:val="right"/>
              <w:rPr>
                <w:rFonts w:hint="default" w:ascii="宋体" w:hAnsi="宋体"/>
                <w:b/>
                <w:bCs/>
                <w:color w:val="000000"/>
                <w:sz w:val="18"/>
                <w:szCs w:val="18"/>
              </w:rPr>
            </w:pPr>
          </w:p>
        </w:tc>
      </w:tr>
      <w:tr w14:paraId="12BD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72" w:hRule="atLeast"/>
        </w:trPr>
        <w:tc>
          <w:tcPr>
            <w:tcW w:w="1982" w:type="dxa"/>
            <w:shd w:val="clear" w:color="auto" w:fill="auto"/>
            <w:vAlign w:val="center"/>
          </w:tcPr>
          <w:p w14:paraId="4DDCD723">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4BFD22B1">
            <w:pPr>
              <w:widowControl/>
              <w:spacing w:line="280" w:lineRule="exact"/>
              <w:jc w:val="right"/>
              <w:rPr>
                <w:b/>
                <w:bCs/>
                <w:sz w:val="18"/>
                <w:szCs w:val="18"/>
              </w:rPr>
            </w:pPr>
            <w:r>
              <w:rPr>
                <w:rFonts w:hint="eastAsia" w:ascii="宋体" w:hAnsi="宋体" w:eastAsia="宋体" w:cs="宋体"/>
                <w:b/>
                <w:bCs/>
                <w:kern w:val="0"/>
                <w:sz w:val="18"/>
                <w:szCs w:val="18"/>
              </w:rPr>
              <w:t>6,657.12</w:t>
            </w:r>
          </w:p>
        </w:tc>
        <w:tc>
          <w:tcPr>
            <w:tcW w:w="2434" w:type="dxa"/>
            <w:shd w:val="clear" w:color="auto" w:fill="auto"/>
            <w:vAlign w:val="center"/>
          </w:tcPr>
          <w:p w14:paraId="25F2F13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A87D118">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6,657.12</w:t>
            </w:r>
          </w:p>
        </w:tc>
        <w:tc>
          <w:tcPr>
            <w:tcW w:w="1063" w:type="dxa"/>
            <w:gridSpan w:val="2"/>
            <w:shd w:val="clear" w:color="auto" w:fill="auto"/>
            <w:vAlign w:val="center"/>
          </w:tcPr>
          <w:p w14:paraId="1955E7EC">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6,480.12</w:t>
            </w:r>
          </w:p>
        </w:tc>
        <w:tc>
          <w:tcPr>
            <w:tcW w:w="1063" w:type="dxa"/>
            <w:gridSpan w:val="2"/>
            <w:shd w:val="clear" w:color="auto" w:fill="auto"/>
            <w:vAlign w:val="center"/>
          </w:tcPr>
          <w:p w14:paraId="59922F7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177.00</w:t>
            </w:r>
          </w:p>
        </w:tc>
        <w:tc>
          <w:tcPr>
            <w:tcW w:w="1051" w:type="dxa"/>
            <w:shd w:val="clear" w:color="auto" w:fill="auto"/>
            <w:vAlign w:val="center"/>
          </w:tcPr>
          <w:p w14:paraId="05D1654E">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5,319.10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817.10</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4,502.00</w:t>
            </w:r>
          </w:p>
        </w:tc>
      </w:tr>
      <w:tr w14:paraId="4430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AE9F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AD3E2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CE8A20C">
            <w:pPr>
              <w:jc w:val="center"/>
              <w:rPr>
                <w:b/>
                <w:sz w:val="18"/>
                <w:szCs w:val="18"/>
              </w:rPr>
            </w:pPr>
          </w:p>
        </w:tc>
        <w:tc>
          <w:tcPr>
            <w:tcW w:w="4026" w:type="dxa"/>
            <w:shd w:val="clear" w:color="auto" w:fill="auto"/>
            <w:vAlign w:val="center"/>
          </w:tcPr>
          <w:p w14:paraId="4F63A580">
            <w:pPr>
              <w:jc w:val="left"/>
              <w:rPr>
                <w:b/>
                <w:sz w:val="18"/>
                <w:szCs w:val="18"/>
              </w:rPr>
            </w:pPr>
            <w:r>
              <w:rPr>
                <w:rFonts w:hint="eastAsia" w:ascii="宋体" w:hAnsi="宋体" w:eastAsia="宋体" w:cs="宋体"/>
                <w:kern w:val="0"/>
                <w:sz w:val="18"/>
                <w:szCs w:val="18"/>
              </w:rPr>
              <w:t>民政管理事务</w:t>
            </w:r>
          </w:p>
        </w:tc>
        <w:tc>
          <w:tcPr>
            <w:tcW w:w="1367" w:type="dxa"/>
            <w:shd w:val="clear" w:color="auto" w:fill="auto"/>
            <w:vAlign w:val="center"/>
          </w:tcPr>
          <w:p w14:paraId="3A47E99F">
            <w:pPr>
              <w:jc w:val="right"/>
              <w:rPr>
                <w:b/>
                <w:sz w:val="18"/>
                <w:szCs w:val="18"/>
              </w:rPr>
            </w:pPr>
            <w:r>
              <w:rPr>
                <w:rFonts w:hint="eastAsia" w:ascii="宋体" w:hAnsi="宋体" w:eastAsia="宋体" w:cs="宋体"/>
                <w:kern w:val="0"/>
                <w:sz w:val="18"/>
                <w:szCs w:val="18"/>
              </w:rPr>
              <w:t>988.52</w:t>
            </w:r>
          </w:p>
        </w:tc>
        <w:tc>
          <w:tcPr>
            <w:tcW w:w="1366" w:type="dxa"/>
            <w:gridSpan w:val="2"/>
            <w:shd w:val="clear" w:color="auto" w:fill="auto"/>
            <w:vAlign w:val="center"/>
          </w:tcPr>
          <w:p w14:paraId="17258219">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613F17EB">
            <w:pPr>
              <w:jc w:val="right"/>
              <w:rPr>
                <w:b/>
                <w:sz w:val="18"/>
                <w:szCs w:val="18"/>
              </w:rPr>
            </w:pPr>
            <w:r>
              <w:rPr>
                <w:rFonts w:hint="eastAsia" w:ascii="宋体" w:hAnsi="宋体" w:eastAsia="宋体" w:cs="宋体"/>
                <w:kern w:val="0"/>
                <w:sz w:val="18"/>
                <w:szCs w:val="18"/>
              </w:rPr>
              <w:t>375.00</w:t>
            </w:r>
          </w:p>
        </w:tc>
      </w:tr>
      <w:tr w14:paraId="1B16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6CA26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85BE5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19E3A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19D9F63">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B159F3D">
            <w:pPr>
              <w:jc w:val="right"/>
              <w:rPr>
                <w:b/>
                <w:sz w:val="18"/>
                <w:szCs w:val="18"/>
              </w:rPr>
            </w:pPr>
            <w:r>
              <w:rPr>
                <w:rFonts w:hint="eastAsia" w:ascii="宋体" w:hAnsi="宋体" w:eastAsia="宋体" w:cs="宋体"/>
                <w:kern w:val="0"/>
                <w:sz w:val="18"/>
                <w:szCs w:val="18"/>
              </w:rPr>
              <w:t>613.52</w:t>
            </w:r>
          </w:p>
        </w:tc>
        <w:tc>
          <w:tcPr>
            <w:tcW w:w="1366" w:type="dxa"/>
            <w:gridSpan w:val="2"/>
            <w:shd w:val="clear" w:color="auto" w:fill="auto"/>
            <w:vAlign w:val="center"/>
          </w:tcPr>
          <w:p w14:paraId="75DA2E35">
            <w:pPr>
              <w:jc w:val="right"/>
              <w:rPr>
                <w:b/>
                <w:sz w:val="18"/>
                <w:szCs w:val="18"/>
              </w:rPr>
            </w:pPr>
            <w:r>
              <w:rPr>
                <w:rFonts w:hint="eastAsia" w:ascii="宋体" w:hAnsi="宋体" w:eastAsia="宋体" w:cs="宋体"/>
                <w:kern w:val="0"/>
                <w:sz w:val="18"/>
                <w:szCs w:val="18"/>
              </w:rPr>
              <w:t>613.52</w:t>
            </w:r>
          </w:p>
        </w:tc>
        <w:tc>
          <w:tcPr>
            <w:tcW w:w="1427" w:type="dxa"/>
            <w:shd w:val="clear" w:color="auto" w:fill="auto"/>
            <w:vAlign w:val="center"/>
          </w:tcPr>
          <w:p w14:paraId="144C9E0D">
            <w:pPr>
              <w:jc w:val="right"/>
              <w:rPr>
                <w:b/>
                <w:sz w:val="18"/>
                <w:szCs w:val="18"/>
              </w:rPr>
            </w:pPr>
          </w:p>
        </w:tc>
      </w:tr>
      <w:tr w14:paraId="12F1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D2DD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E16B9D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94E86AC">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4283A5D">
            <w:pPr>
              <w:jc w:val="left"/>
              <w:rPr>
                <w:b/>
                <w:sz w:val="18"/>
                <w:szCs w:val="18"/>
              </w:rPr>
            </w:pPr>
            <w:r>
              <w:rPr>
                <w:rFonts w:hint="eastAsia" w:ascii="宋体" w:hAnsi="宋体" w:eastAsia="宋体" w:cs="宋体"/>
                <w:kern w:val="0"/>
                <w:sz w:val="18"/>
                <w:szCs w:val="18"/>
              </w:rPr>
              <w:t>其他民政管理事务支出</w:t>
            </w:r>
          </w:p>
        </w:tc>
        <w:tc>
          <w:tcPr>
            <w:tcW w:w="1367" w:type="dxa"/>
            <w:shd w:val="clear" w:color="auto" w:fill="auto"/>
            <w:vAlign w:val="center"/>
          </w:tcPr>
          <w:p w14:paraId="0999A7EE">
            <w:pPr>
              <w:jc w:val="right"/>
              <w:rPr>
                <w:b/>
                <w:sz w:val="18"/>
                <w:szCs w:val="18"/>
              </w:rPr>
            </w:pPr>
            <w:r>
              <w:rPr>
                <w:rFonts w:hint="eastAsia" w:ascii="宋体" w:hAnsi="宋体" w:eastAsia="宋体" w:cs="宋体"/>
                <w:kern w:val="0"/>
                <w:sz w:val="18"/>
                <w:szCs w:val="18"/>
              </w:rPr>
              <w:t>375.00</w:t>
            </w:r>
          </w:p>
        </w:tc>
        <w:tc>
          <w:tcPr>
            <w:tcW w:w="1366" w:type="dxa"/>
            <w:gridSpan w:val="2"/>
            <w:shd w:val="clear" w:color="auto" w:fill="auto"/>
            <w:vAlign w:val="center"/>
          </w:tcPr>
          <w:p w14:paraId="036DD38D">
            <w:pPr>
              <w:jc w:val="right"/>
              <w:rPr>
                <w:b/>
                <w:sz w:val="18"/>
                <w:szCs w:val="18"/>
              </w:rPr>
            </w:pPr>
          </w:p>
        </w:tc>
        <w:tc>
          <w:tcPr>
            <w:tcW w:w="1427" w:type="dxa"/>
            <w:shd w:val="clear" w:color="auto" w:fill="auto"/>
            <w:vAlign w:val="center"/>
          </w:tcPr>
          <w:p w14:paraId="5EC7722E">
            <w:pPr>
              <w:jc w:val="right"/>
              <w:rPr>
                <w:b/>
                <w:sz w:val="18"/>
                <w:szCs w:val="18"/>
              </w:rPr>
            </w:pPr>
            <w:r>
              <w:rPr>
                <w:rFonts w:hint="eastAsia" w:ascii="宋体" w:hAnsi="宋体" w:eastAsia="宋体" w:cs="宋体"/>
                <w:kern w:val="0"/>
                <w:sz w:val="18"/>
                <w:szCs w:val="18"/>
              </w:rPr>
              <w:t>375.00</w:t>
            </w:r>
          </w:p>
        </w:tc>
      </w:tr>
      <w:tr w14:paraId="375C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D36BD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241B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EE60DA">
            <w:pPr>
              <w:jc w:val="center"/>
              <w:rPr>
                <w:b/>
                <w:sz w:val="18"/>
                <w:szCs w:val="18"/>
              </w:rPr>
            </w:pPr>
          </w:p>
        </w:tc>
        <w:tc>
          <w:tcPr>
            <w:tcW w:w="4026" w:type="dxa"/>
            <w:shd w:val="clear" w:color="auto" w:fill="auto"/>
            <w:vAlign w:val="center"/>
          </w:tcPr>
          <w:p w14:paraId="4F5EF58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C3FD076">
            <w:pPr>
              <w:jc w:val="right"/>
              <w:rPr>
                <w:b/>
                <w:sz w:val="18"/>
                <w:szCs w:val="18"/>
              </w:rPr>
            </w:pPr>
            <w:r>
              <w:rPr>
                <w:rFonts w:hint="eastAsia" w:ascii="宋体" w:hAnsi="宋体" w:eastAsia="宋体" w:cs="宋体"/>
                <w:kern w:val="0"/>
                <w:sz w:val="18"/>
                <w:szCs w:val="18"/>
              </w:rPr>
              <w:t>203.58</w:t>
            </w:r>
          </w:p>
        </w:tc>
        <w:tc>
          <w:tcPr>
            <w:tcW w:w="1366" w:type="dxa"/>
            <w:gridSpan w:val="2"/>
            <w:shd w:val="clear" w:color="auto" w:fill="auto"/>
            <w:vAlign w:val="center"/>
          </w:tcPr>
          <w:p w14:paraId="1588EA73">
            <w:pPr>
              <w:jc w:val="right"/>
              <w:rPr>
                <w:b/>
                <w:sz w:val="18"/>
                <w:szCs w:val="18"/>
              </w:rPr>
            </w:pPr>
            <w:r>
              <w:rPr>
                <w:rFonts w:hint="eastAsia" w:ascii="宋体" w:hAnsi="宋体" w:eastAsia="宋体" w:cs="宋体"/>
                <w:kern w:val="0"/>
                <w:sz w:val="18"/>
                <w:szCs w:val="18"/>
              </w:rPr>
              <w:t>203.58</w:t>
            </w:r>
          </w:p>
        </w:tc>
        <w:tc>
          <w:tcPr>
            <w:tcW w:w="1427" w:type="dxa"/>
            <w:shd w:val="clear" w:color="auto" w:fill="auto"/>
            <w:vAlign w:val="center"/>
          </w:tcPr>
          <w:p w14:paraId="0D3A81C9">
            <w:pPr>
              <w:jc w:val="right"/>
              <w:rPr>
                <w:b/>
                <w:sz w:val="18"/>
                <w:szCs w:val="18"/>
              </w:rPr>
            </w:pPr>
          </w:p>
        </w:tc>
      </w:tr>
      <w:tr w14:paraId="0108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8ADD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5523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1D0842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96FF5A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24ED0A3">
            <w:pPr>
              <w:jc w:val="right"/>
              <w:rPr>
                <w:b/>
                <w:sz w:val="18"/>
                <w:szCs w:val="18"/>
              </w:rPr>
            </w:pPr>
            <w:r>
              <w:rPr>
                <w:rFonts w:hint="eastAsia" w:ascii="宋体" w:hAnsi="宋体" w:eastAsia="宋体" w:cs="宋体"/>
                <w:kern w:val="0"/>
                <w:sz w:val="18"/>
                <w:szCs w:val="18"/>
              </w:rPr>
              <w:t>21.10</w:t>
            </w:r>
          </w:p>
        </w:tc>
        <w:tc>
          <w:tcPr>
            <w:tcW w:w="1366" w:type="dxa"/>
            <w:gridSpan w:val="2"/>
            <w:shd w:val="clear" w:color="auto" w:fill="auto"/>
            <w:vAlign w:val="center"/>
          </w:tcPr>
          <w:p w14:paraId="5AD7F28D">
            <w:pPr>
              <w:jc w:val="right"/>
              <w:rPr>
                <w:b/>
                <w:sz w:val="18"/>
                <w:szCs w:val="18"/>
              </w:rPr>
            </w:pPr>
            <w:r>
              <w:rPr>
                <w:rFonts w:hint="eastAsia" w:ascii="宋体" w:hAnsi="宋体" w:eastAsia="宋体" w:cs="宋体"/>
                <w:kern w:val="0"/>
                <w:sz w:val="18"/>
                <w:szCs w:val="18"/>
              </w:rPr>
              <w:t>21.10</w:t>
            </w:r>
          </w:p>
        </w:tc>
        <w:tc>
          <w:tcPr>
            <w:tcW w:w="1427" w:type="dxa"/>
            <w:shd w:val="clear" w:color="auto" w:fill="auto"/>
            <w:vAlign w:val="center"/>
          </w:tcPr>
          <w:p w14:paraId="709ED575">
            <w:pPr>
              <w:jc w:val="right"/>
              <w:rPr>
                <w:b/>
                <w:sz w:val="18"/>
                <w:szCs w:val="18"/>
              </w:rPr>
            </w:pPr>
          </w:p>
        </w:tc>
      </w:tr>
      <w:tr w14:paraId="43323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1BF0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89E50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A990AA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9332FAA">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FF8E01B">
            <w:pPr>
              <w:jc w:val="right"/>
              <w:rPr>
                <w:b/>
                <w:sz w:val="18"/>
                <w:szCs w:val="18"/>
              </w:rPr>
            </w:pPr>
            <w:r>
              <w:rPr>
                <w:rFonts w:hint="eastAsia" w:ascii="宋体" w:hAnsi="宋体" w:eastAsia="宋体" w:cs="宋体"/>
                <w:kern w:val="0"/>
                <w:sz w:val="18"/>
                <w:szCs w:val="18"/>
              </w:rPr>
              <w:t>4.79</w:t>
            </w:r>
          </w:p>
        </w:tc>
        <w:tc>
          <w:tcPr>
            <w:tcW w:w="1366" w:type="dxa"/>
            <w:gridSpan w:val="2"/>
            <w:shd w:val="clear" w:color="auto" w:fill="auto"/>
            <w:vAlign w:val="center"/>
          </w:tcPr>
          <w:p w14:paraId="1B9A8549">
            <w:pPr>
              <w:jc w:val="right"/>
              <w:rPr>
                <w:b/>
                <w:sz w:val="18"/>
                <w:szCs w:val="18"/>
              </w:rPr>
            </w:pPr>
            <w:r>
              <w:rPr>
                <w:rFonts w:hint="eastAsia" w:ascii="宋体" w:hAnsi="宋体" w:eastAsia="宋体" w:cs="宋体"/>
                <w:kern w:val="0"/>
                <w:sz w:val="18"/>
                <w:szCs w:val="18"/>
              </w:rPr>
              <w:t>4.79</w:t>
            </w:r>
          </w:p>
        </w:tc>
        <w:tc>
          <w:tcPr>
            <w:tcW w:w="1427" w:type="dxa"/>
            <w:shd w:val="clear" w:color="auto" w:fill="auto"/>
            <w:vAlign w:val="center"/>
          </w:tcPr>
          <w:p w14:paraId="1917B456">
            <w:pPr>
              <w:jc w:val="right"/>
              <w:rPr>
                <w:b/>
                <w:sz w:val="18"/>
                <w:szCs w:val="18"/>
              </w:rPr>
            </w:pPr>
          </w:p>
        </w:tc>
      </w:tr>
      <w:tr w14:paraId="1BC1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DEE04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4333B1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5A031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362F777A">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665D508">
            <w:pPr>
              <w:jc w:val="right"/>
              <w:rPr>
                <w:b/>
                <w:sz w:val="18"/>
                <w:szCs w:val="18"/>
              </w:rPr>
            </w:pPr>
            <w:r>
              <w:rPr>
                <w:rFonts w:hint="eastAsia" w:ascii="宋体" w:hAnsi="宋体" w:eastAsia="宋体" w:cs="宋体"/>
                <w:kern w:val="0"/>
                <w:sz w:val="18"/>
                <w:szCs w:val="18"/>
              </w:rPr>
              <w:t>121.01</w:t>
            </w:r>
          </w:p>
        </w:tc>
        <w:tc>
          <w:tcPr>
            <w:tcW w:w="1366" w:type="dxa"/>
            <w:gridSpan w:val="2"/>
            <w:shd w:val="clear" w:color="auto" w:fill="auto"/>
            <w:vAlign w:val="center"/>
          </w:tcPr>
          <w:p w14:paraId="5510BE9A">
            <w:pPr>
              <w:jc w:val="right"/>
              <w:rPr>
                <w:b/>
                <w:sz w:val="18"/>
                <w:szCs w:val="18"/>
              </w:rPr>
            </w:pPr>
            <w:r>
              <w:rPr>
                <w:rFonts w:hint="eastAsia" w:ascii="宋体" w:hAnsi="宋体" w:eastAsia="宋体" w:cs="宋体"/>
                <w:kern w:val="0"/>
                <w:sz w:val="18"/>
                <w:szCs w:val="18"/>
              </w:rPr>
              <w:t>121.01</w:t>
            </w:r>
          </w:p>
        </w:tc>
        <w:tc>
          <w:tcPr>
            <w:tcW w:w="1427" w:type="dxa"/>
            <w:shd w:val="clear" w:color="auto" w:fill="auto"/>
            <w:vAlign w:val="center"/>
          </w:tcPr>
          <w:p w14:paraId="5F8E8F10">
            <w:pPr>
              <w:jc w:val="right"/>
              <w:rPr>
                <w:b/>
                <w:sz w:val="18"/>
                <w:szCs w:val="18"/>
              </w:rPr>
            </w:pPr>
          </w:p>
        </w:tc>
      </w:tr>
      <w:tr w14:paraId="6FAB5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B7EFA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45359E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DC3E2D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7C9F06C6">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A430005">
            <w:pPr>
              <w:jc w:val="right"/>
              <w:rPr>
                <w:b/>
                <w:sz w:val="18"/>
                <w:szCs w:val="18"/>
              </w:rPr>
            </w:pPr>
            <w:r>
              <w:rPr>
                <w:rFonts w:hint="eastAsia" w:ascii="宋体" w:hAnsi="宋体" w:eastAsia="宋体" w:cs="宋体"/>
                <w:kern w:val="0"/>
                <w:sz w:val="18"/>
                <w:szCs w:val="18"/>
              </w:rPr>
              <w:t>56.68</w:t>
            </w:r>
          </w:p>
        </w:tc>
        <w:tc>
          <w:tcPr>
            <w:tcW w:w="1366" w:type="dxa"/>
            <w:gridSpan w:val="2"/>
            <w:shd w:val="clear" w:color="auto" w:fill="auto"/>
            <w:vAlign w:val="center"/>
          </w:tcPr>
          <w:p w14:paraId="7082242A">
            <w:pPr>
              <w:jc w:val="right"/>
              <w:rPr>
                <w:b/>
                <w:sz w:val="18"/>
                <w:szCs w:val="18"/>
              </w:rPr>
            </w:pPr>
            <w:r>
              <w:rPr>
                <w:rFonts w:hint="eastAsia" w:ascii="宋体" w:hAnsi="宋体" w:eastAsia="宋体" w:cs="宋体"/>
                <w:kern w:val="0"/>
                <w:sz w:val="18"/>
                <w:szCs w:val="18"/>
              </w:rPr>
              <w:t>56.68</w:t>
            </w:r>
          </w:p>
        </w:tc>
        <w:tc>
          <w:tcPr>
            <w:tcW w:w="1427" w:type="dxa"/>
            <w:shd w:val="clear" w:color="auto" w:fill="auto"/>
            <w:vAlign w:val="center"/>
          </w:tcPr>
          <w:p w14:paraId="38D3002E">
            <w:pPr>
              <w:jc w:val="right"/>
              <w:rPr>
                <w:b/>
                <w:sz w:val="18"/>
                <w:szCs w:val="18"/>
              </w:rPr>
            </w:pPr>
          </w:p>
        </w:tc>
      </w:tr>
      <w:tr w14:paraId="1606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E92E7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FFE140B">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36E9466E">
            <w:pPr>
              <w:jc w:val="center"/>
              <w:rPr>
                <w:b/>
                <w:sz w:val="18"/>
                <w:szCs w:val="18"/>
              </w:rPr>
            </w:pPr>
          </w:p>
        </w:tc>
        <w:tc>
          <w:tcPr>
            <w:tcW w:w="4026" w:type="dxa"/>
            <w:shd w:val="clear" w:color="auto" w:fill="auto"/>
            <w:vAlign w:val="center"/>
          </w:tcPr>
          <w:p w14:paraId="3D62AF60">
            <w:pPr>
              <w:jc w:val="left"/>
              <w:rPr>
                <w:b/>
                <w:sz w:val="18"/>
                <w:szCs w:val="18"/>
              </w:rPr>
            </w:pPr>
            <w:r>
              <w:rPr>
                <w:rFonts w:hint="eastAsia" w:ascii="宋体" w:hAnsi="宋体" w:eastAsia="宋体" w:cs="宋体"/>
                <w:kern w:val="0"/>
                <w:sz w:val="18"/>
                <w:szCs w:val="18"/>
              </w:rPr>
              <w:t>社会福利</w:t>
            </w:r>
          </w:p>
        </w:tc>
        <w:tc>
          <w:tcPr>
            <w:tcW w:w="1367" w:type="dxa"/>
            <w:shd w:val="clear" w:color="auto" w:fill="auto"/>
            <w:vAlign w:val="center"/>
          </w:tcPr>
          <w:p w14:paraId="2B1731E0">
            <w:pPr>
              <w:jc w:val="right"/>
              <w:rPr>
                <w:b/>
                <w:sz w:val="18"/>
                <w:szCs w:val="18"/>
              </w:rPr>
            </w:pPr>
            <w:r>
              <w:rPr>
                <w:rFonts w:hint="eastAsia" w:ascii="宋体" w:hAnsi="宋体" w:eastAsia="宋体" w:cs="宋体"/>
                <w:kern w:val="0"/>
                <w:sz w:val="18"/>
                <w:szCs w:val="18"/>
              </w:rPr>
              <w:t>483.00</w:t>
            </w:r>
          </w:p>
        </w:tc>
        <w:tc>
          <w:tcPr>
            <w:tcW w:w="1366" w:type="dxa"/>
            <w:gridSpan w:val="2"/>
            <w:shd w:val="clear" w:color="auto" w:fill="auto"/>
            <w:vAlign w:val="center"/>
          </w:tcPr>
          <w:p w14:paraId="0386C408">
            <w:pPr>
              <w:jc w:val="right"/>
              <w:rPr>
                <w:b/>
                <w:sz w:val="18"/>
                <w:szCs w:val="18"/>
              </w:rPr>
            </w:pPr>
          </w:p>
        </w:tc>
        <w:tc>
          <w:tcPr>
            <w:tcW w:w="1427" w:type="dxa"/>
            <w:shd w:val="clear" w:color="auto" w:fill="auto"/>
            <w:vAlign w:val="center"/>
          </w:tcPr>
          <w:p w14:paraId="5BD252CA">
            <w:pPr>
              <w:jc w:val="right"/>
              <w:rPr>
                <w:b/>
                <w:sz w:val="18"/>
                <w:szCs w:val="18"/>
              </w:rPr>
            </w:pPr>
            <w:r>
              <w:rPr>
                <w:rFonts w:hint="eastAsia" w:ascii="宋体" w:hAnsi="宋体" w:eastAsia="宋体" w:cs="宋体"/>
                <w:kern w:val="0"/>
                <w:sz w:val="18"/>
                <w:szCs w:val="18"/>
              </w:rPr>
              <w:t>483.00</w:t>
            </w:r>
          </w:p>
        </w:tc>
      </w:tr>
      <w:tr w14:paraId="6F45A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62B9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34F851">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5AB65F1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C0FDCFB">
            <w:pPr>
              <w:jc w:val="left"/>
              <w:rPr>
                <w:b/>
                <w:sz w:val="18"/>
                <w:szCs w:val="18"/>
              </w:rPr>
            </w:pPr>
            <w:r>
              <w:rPr>
                <w:rFonts w:hint="eastAsia" w:ascii="宋体" w:hAnsi="宋体" w:eastAsia="宋体" w:cs="宋体"/>
                <w:kern w:val="0"/>
                <w:sz w:val="18"/>
                <w:szCs w:val="18"/>
              </w:rPr>
              <w:t>儿童福利</w:t>
            </w:r>
          </w:p>
        </w:tc>
        <w:tc>
          <w:tcPr>
            <w:tcW w:w="1367" w:type="dxa"/>
            <w:shd w:val="clear" w:color="auto" w:fill="auto"/>
            <w:vAlign w:val="center"/>
          </w:tcPr>
          <w:p w14:paraId="1D04C1BE">
            <w:pPr>
              <w:jc w:val="right"/>
              <w:rPr>
                <w:b/>
                <w:sz w:val="18"/>
                <w:szCs w:val="18"/>
              </w:rPr>
            </w:pPr>
            <w:r>
              <w:rPr>
                <w:rFonts w:hint="eastAsia" w:ascii="宋体" w:hAnsi="宋体" w:eastAsia="宋体" w:cs="宋体"/>
                <w:kern w:val="0"/>
                <w:sz w:val="18"/>
                <w:szCs w:val="18"/>
              </w:rPr>
              <w:t>32.00</w:t>
            </w:r>
          </w:p>
        </w:tc>
        <w:tc>
          <w:tcPr>
            <w:tcW w:w="1366" w:type="dxa"/>
            <w:gridSpan w:val="2"/>
            <w:shd w:val="clear" w:color="auto" w:fill="auto"/>
            <w:vAlign w:val="center"/>
          </w:tcPr>
          <w:p w14:paraId="223728FD">
            <w:pPr>
              <w:jc w:val="right"/>
              <w:rPr>
                <w:b/>
                <w:sz w:val="18"/>
                <w:szCs w:val="18"/>
              </w:rPr>
            </w:pPr>
          </w:p>
        </w:tc>
        <w:tc>
          <w:tcPr>
            <w:tcW w:w="1427" w:type="dxa"/>
            <w:shd w:val="clear" w:color="auto" w:fill="auto"/>
            <w:vAlign w:val="center"/>
          </w:tcPr>
          <w:p w14:paraId="5108D49D">
            <w:pPr>
              <w:jc w:val="right"/>
              <w:rPr>
                <w:b/>
                <w:sz w:val="18"/>
                <w:szCs w:val="18"/>
              </w:rPr>
            </w:pPr>
            <w:r>
              <w:rPr>
                <w:rFonts w:hint="eastAsia" w:ascii="宋体" w:hAnsi="宋体" w:eastAsia="宋体" w:cs="宋体"/>
                <w:kern w:val="0"/>
                <w:sz w:val="18"/>
                <w:szCs w:val="18"/>
              </w:rPr>
              <w:t>32.00</w:t>
            </w:r>
          </w:p>
        </w:tc>
      </w:tr>
      <w:tr w14:paraId="55E5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73D0D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2217B9">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3DE5E2B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1531D97">
            <w:pPr>
              <w:jc w:val="left"/>
              <w:rPr>
                <w:b/>
                <w:sz w:val="18"/>
                <w:szCs w:val="18"/>
              </w:rPr>
            </w:pPr>
            <w:r>
              <w:rPr>
                <w:rFonts w:hint="eastAsia" w:ascii="宋体" w:hAnsi="宋体" w:eastAsia="宋体" w:cs="宋体"/>
                <w:kern w:val="0"/>
                <w:sz w:val="18"/>
                <w:szCs w:val="18"/>
              </w:rPr>
              <w:t>老年福利</w:t>
            </w:r>
          </w:p>
        </w:tc>
        <w:tc>
          <w:tcPr>
            <w:tcW w:w="1367" w:type="dxa"/>
            <w:shd w:val="clear" w:color="auto" w:fill="auto"/>
            <w:vAlign w:val="center"/>
          </w:tcPr>
          <w:p w14:paraId="3B50D208">
            <w:pPr>
              <w:jc w:val="right"/>
              <w:rPr>
                <w:b/>
                <w:sz w:val="18"/>
                <w:szCs w:val="18"/>
              </w:rPr>
            </w:pPr>
            <w:r>
              <w:rPr>
                <w:rFonts w:hint="eastAsia" w:ascii="宋体" w:hAnsi="宋体" w:eastAsia="宋体" w:cs="宋体"/>
                <w:kern w:val="0"/>
                <w:sz w:val="18"/>
                <w:szCs w:val="18"/>
              </w:rPr>
              <w:t>115.00</w:t>
            </w:r>
          </w:p>
        </w:tc>
        <w:tc>
          <w:tcPr>
            <w:tcW w:w="1366" w:type="dxa"/>
            <w:gridSpan w:val="2"/>
            <w:shd w:val="clear" w:color="auto" w:fill="auto"/>
            <w:vAlign w:val="center"/>
          </w:tcPr>
          <w:p w14:paraId="55DD26CF">
            <w:pPr>
              <w:jc w:val="right"/>
              <w:rPr>
                <w:b/>
                <w:sz w:val="18"/>
                <w:szCs w:val="18"/>
              </w:rPr>
            </w:pPr>
          </w:p>
        </w:tc>
        <w:tc>
          <w:tcPr>
            <w:tcW w:w="1427" w:type="dxa"/>
            <w:shd w:val="clear" w:color="auto" w:fill="auto"/>
            <w:vAlign w:val="center"/>
          </w:tcPr>
          <w:p w14:paraId="3AE55437">
            <w:pPr>
              <w:jc w:val="right"/>
              <w:rPr>
                <w:b/>
                <w:sz w:val="18"/>
                <w:szCs w:val="18"/>
              </w:rPr>
            </w:pPr>
            <w:r>
              <w:rPr>
                <w:rFonts w:hint="eastAsia" w:ascii="宋体" w:hAnsi="宋体" w:eastAsia="宋体" w:cs="宋体"/>
                <w:kern w:val="0"/>
                <w:sz w:val="18"/>
                <w:szCs w:val="18"/>
              </w:rPr>
              <w:t>115.00</w:t>
            </w:r>
          </w:p>
        </w:tc>
      </w:tr>
      <w:tr w14:paraId="5825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BB17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83972B4">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61565720">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682516F9">
            <w:pPr>
              <w:jc w:val="left"/>
              <w:rPr>
                <w:b/>
                <w:sz w:val="18"/>
                <w:szCs w:val="18"/>
              </w:rPr>
            </w:pPr>
            <w:r>
              <w:rPr>
                <w:rFonts w:hint="eastAsia" w:ascii="宋体" w:hAnsi="宋体" w:eastAsia="宋体" w:cs="宋体"/>
                <w:kern w:val="0"/>
                <w:sz w:val="18"/>
                <w:szCs w:val="18"/>
              </w:rPr>
              <w:t>殡葬</w:t>
            </w:r>
          </w:p>
        </w:tc>
        <w:tc>
          <w:tcPr>
            <w:tcW w:w="1367" w:type="dxa"/>
            <w:shd w:val="clear" w:color="auto" w:fill="auto"/>
            <w:vAlign w:val="center"/>
          </w:tcPr>
          <w:p w14:paraId="13DEA3F9">
            <w:pPr>
              <w:jc w:val="right"/>
              <w:rPr>
                <w:b/>
                <w:sz w:val="18"/>
                <w:szCs w:val="18"/>
              </w:rPr>
            </w:pPr>
            <w:r>
              <w:rPr>
                <w:rFonts w:hint="eastAsia" w:ascii="宋体" w:hAnsi="宋体" w:eastAsia="宋体" w:cs="宋体"/>
                <w:kern w:val="0"/>
                <w:sz w:val="18"/>
                <w:szCs w:val="18"/>
              </w:rPr>
              <w:t>82.00</w:t>
            </w:r>
          </w:p>
        </w:tc>
        <w:tc>
          <w:tcPr>
            <w:tcW w:w="1366" w:type="dxa"/>
            <w:gridSpan w:val="2"/>
            <w:shd w:val="clear" w:color="auto" w:fill="auto"/>
            <w:vAlign w:val="center"/>
          </w:tcPr>
          <w:p w14:paraId="716A4AFD">
            <w:pPr>
              <w:jc w:val="right"/>
              <w:rPr>
                <w:b/>
                <w:sz w:val="18"/>
                <w:szCs w:val="18"/>
              </w:rPr>
            </w:pPr>
          </w:p>
        </w:tc>
        <w:tc>
          <w:tcPr>
            <w:tcW w:w="1427" w:type="dxa"/>
            <w:shd w:val="clear" w:color="auto" w:fill="auto"/>
            <w:vAlign w:val="center"/>
          </w:tcPr>
          <w:p w14:paraId="67049BFE">
            <w:pPr>
              <w:jc w:val="right"/>
              <w:rPr>
                <w:b/>
                <w:sz w:val="18"/>
                <w:szCs w:val="18"/>
              </w:rPr>
            </w:pPr>
            <w:r>
              <w:rPr>
                <w:rFonts w:hint="eastAsia" w:ascii="宋体" w:hAnsi="宋体" w:eastAsia="宋体" w:cs="宋体"/>
                <w:kern w:val="0"/>
                <w:sz w:val="18"/>
                <w:szCs w:val="18"/>
              </w:rPr>
              <w:t>82.00</w:t>
            </w:r>
          </w:p>
        </w:tc>
      </w:tr>
      <w:tr w14:paraId="3E91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385C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73CF298">
            <w:pPr>
              <w:jc w:val="center"/>
              <w:rPr>
                <w:b/>
                <w:sz w:val="18"/>
                <w:szCs w:val="18"/>
              </w:rPr>
            </w:pPr>
            <w:r>
              <w:rPr>
                <w:rFonts w:hint="eastAsia" w:ascii="宋体" w:hAnsi="宋体" w:eastAsia="宋体" w:cs="宋体"/>
                <w:kern w:val="0"/>
                <w:sz w:val="18"/>
                <w:szCs w:val="18"/>
              </w:rPr>
              <w:t>10</w:t>
            </w:r>
          </w:p>
        </w:tc>
        <w:tc>
          <w:tcPr>
            <w:tcW w:w="567" w:type="dxa"/>
            <w:shd w:val="clear" w:color="auto" w:fill="auto"/>
            <w:vAlign w:val="center"/>
          </w:tcPr>
          <w:p w14:paraId="0098F9F5">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8D0A562">
            <w:pPr>
              <w:jc w:val="left"/>
              <w:rPr>
                <w:b/>
                <w:sz w:val="18"/>
                <w:szCs w:val="18"/>
              </w:rPr>
            </w:pPr>
            <w:r>
              <w:rPr>
                <w:rFonts w:hint="eastAsia" w:ascii="宋体" w:hAnsi="宋体" w:eastAsia="宋体" w:cs="宋体"/>
                <w:kern w:val="0"/>
                <w:sz w:val="18"/>
                <w:szCs w:val="18"/>
              </w:rPr>
              <w:t>社会福利事业单位</w:t>
            </w:r>
          </w:p>
        </w:tc>
        <w:tc>
          <w:tcPr>
            <w:tcW w:w="1367" w:type="dxa"/>
            <w:shd w:val="clear" w:color="auto" w:fill="auto"/>
            <w:vAlign w:val="center"/>
          </w:tcPr>
          <w:p w14:paraId="1F6BBCC7">
            <w:pPr>
              <w:jc w:val="right"/>
              <w:rPr>
                <w:b/>
                <w:sz w:val="18"/>
                <w:szCs w:val="18"/>
              </w:rPr>
            </w:pPr>
            <w:r>
              <w:rPr>
                <w:rFonts w:hint="eastAsia" w:ascii="宋体" w:hAnsi="宋体" w:eastAsia="宋体" w:cs="宋体"/>
                <w:kern w:val="0"/>
                <w:sz w:val="18"/>
                <w:szCs w:val="18"/>
              </w:rPr>
              <w:t>254.00</w:t>
            </w:r>
          </w:p>
        </w:tc>
        <w:tc>
          <w:tcPr>
            <w:tcW w:w="1366" w:type="dxa"/>
            <w:gridSpan w:val="2"/>
            <w:shd w:val="clear" w:color="auto" w:fill="auto"/>
            <w:vAlign w:val="center"/>
          </w:tcPr>
          <w:p w14:paraId="4F47AAC6">
            <w:pPr>
              <w:jc w:val="right"/>
              <w:rPr>
                <w:b/>
                <w:sz w:val="18"/>
                <w:szCs w:val="18"/>
              </w:rPr>
            </w:pPr>
          </w:p>
        </w:tc>
        <w:tc>
          <w:tcPr>
            <w:tcW w:w="1427" w:type="dxa"/>
            <w:shd w:val="clear" w:color="auto" w:fill="auto"/>
            <w:vAlign w:val="center"/>
          </w:tcPr>
          <w:p w14:paraId="72CB8F5F">
            <w:pPr>
              <w:jc w:val="right"/>
              <w:rPr>
                <w:b/>
                <w:sz w:val="18"/>
                <w:szCs w:val="18"/>
              </w:rPr>
            </w:pPr>
            <w:r>
              <w:rPr>
                <w:rFonts w:hint="eastAsia" w:ascii="宋体" w:hAnsi="宋体" w:eastAsia="宋体" w:cs="宋体"/>
                <w:kern w:val="0"/>
                <w:sz w:val="18"/>
                <w:szCs w:val="18"/>
              </w:rPr>
              <w:t>254.00</w:t>
            </w:r>
          </w:p>
        </w:tc>
      </w:tr>
      <w:tr w14:paraId="079D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177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75AF3D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86C1F1C">
            <w:pPr>
              <w:jc w:val="center"/>
              <w:rPr>
                <w:b/>
                <w:sz w:val="18"/>
                <w:szCs w:val="18"/>
              </w:rPr>
            </w:pPr>
          </w:p>
        </w:tc>
        <w:tc>
          <w:tcPr>
            <w:tcW w:w="4026" w:type="dxa"/>
            <w:shd w:val="clear" w:color="auto" w:fill="auto"/>
            <w:vAlign w:val="center"/>
          </w:tcPr>
          <w:p w14:paraId="5FA2537D">
            <w:pPr>
              <w:jc w:val="left"/>
              <w:rPr>
                <w:b/>
                <w:sz w:val="18"/>
                <w:szCs w:val="18"/>
              </w:rPr>
            </w:pPr>
            <w:r>
              <w:rPr>
                <w:rFonts w:hint="eastAsia" w:ascii="宋体" w:hAnsi="宋体" w:eastAsia="宋体" w:cs="宋体"/>
                <w:kern w:val="0"/>
                <w:sz w:val="18"/>
                <w:szCs w:val="18"/>
              </w:rPr>
              <w:t>残疾人事业</w:t>
            </w:r>
          </w:p>
        </w:tc>
        <w:tc>
          <w:tcPr>
            <w:tcW w:w="1367" w:type="dxa"/>
            <w:shd w:val="clear" w:color="auto" w:fill="auto"/>
            <w:vAlign w:val="center"/>
          </w:tcPr>
          <w:p w14:paraId="0A0679C0">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7021CE54">
            <w:pPr>
              <w:jc w:val="right"/>
              <w:rPr>
                <w:b/>
                <w:sz w:val="18"/>
                <w:szCs w:val="18"/>
              </w:rPr>
            </w:pPr>
          </w:p>
        </w:tc>
        <w:tc>
          <w:tcPr>
            <w:tcW w:w="1427" w:type="dxa"/>
            <w:shd w:val="clear" w:color="auto" w:fill="auto"/>
            <w:vAlign w:val="center"/>
          </w:tcPr>
          <w:p w14:paraId="2F899A7E">
            <w:pPr>
              <w:jc w:val="right"/>
              <w:rPr>
                <w:b/>
                <w:sz w:val="18"/>
                <w:szCs w:val="18"/>
              </w:rPr>
            </w:pPr>
            <w:r>
              <w:rPr>
                <w:rFonts w:hint="eastAsia" w:ascii="宋体" w:hAnsi="宋体" w:eastAsia="宋体" w:cs="宋体"/>
                <w:kern w:val="0"/>
                <w:sz w:val="18"/>
                <w:szCs w:val="18"/>
              </w:rPr>
              <w:t>436.00</w:t>
            </w:r>
          </w:p>
        </w:tc>
      </w:tr>
      <w:tr w14:paraId="7DBBC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3F3A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8EB524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4F7D0B8">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23F85219">
            <w:pPr>
              <w:jc w:val="left"/>
              <w:rPr>
                <w:b/>
                <w:sz w:val="18"/>
                <w:szCs w:val="18"/>
              </w:rPr>
            </w:pPr>
            <w:r>
              <w:rPr>
                <w:rFonts w:hint="eastAsia" w:ascii="宋体" w:hAnsi="宋体" w:eastAsia="宋体" w:cs="宋体"/>
                <w:kern w:val="0"/>
                <w:sz w:val="18"/>
                <w:szCs w:val="18"/>
              </w:rPr>
              <w:t>残疾人生活和护理补贴</w:t>
            </w:r>
          </w:p>
        </w:tc>
        <w:tc>
          <w:tcPr>
            <w:tcW w:w="1367" w:type="dxa"/>
            <w:shd w:val="clear" w:color="auto" w:fill="auto"/>
            <w:vAlign w:val="center"/>
          </w:tcPr>
          <w:p w14:paraId="2C520AB1">
            <w:pPr>
              <w:jc w:val="right"/>
              <w:rPr>
                <w:b/>
                <w:sz w:val="18"/>
                <w:szCs w:val="18"/>
              </w:rPr>
            </w:pPr>
            <w:r>
              <w:rPr>
                <w:rFonts w:hint="eastAsia" w:ascii="宋体" w:hAnsi="宋体" w:eastAsia="宋体" w:cs="宋体"/>
                <w:kern w:val="0"/>
                <w:sz w:val="18"/>
                <w:szCs w:val="18"/>
              </w:rPr>
              <w:t>436.00</w:t>
            </w:r>
          </w:p>
        </w:tc>
        <w:tc>
          <w:tcPr>
            <w:tcW w:w="1366" w:type="dxa"/>
            <w:gridSpan w:val="2"/>
            <w:shd w:val="clear" w:color="auto" w:fill="auto"/>
            <w:vAlign w:val="center"/>
          </w:tcPr>
          <w:p w14:paraId="7D866952">
            <w:pPr>
              <w:jc w:val="right"/>
              <w:rPr>
                <w:b/>
                <w:sz w:val="18"/>
                <w:szCs w:val="18"/>
              </w:rPr>
            </w:pPr>
          </w:p>
        </w:tc>
        <w:tc>
          <w:tcPr>
            <w:tcW w:w="1427" w:type="dxa"/>
            <w:shd w:val="clear" w:color="auto" w:fill="auto"/>
            <w:vAlign w:val="center"/>
          </w:tcPr>
          <w:p w14:paraId="7030E959">
            <w:pPr>
              <w:jc w:val="right"/>
              <w:rPr>
                <w:b/>
                <w:sz w:val="18"/>
                <w:szCs w:val="18"/>
              </w:rPr>
            </w:pPr>
            <w:r>
              <w:rPr>
                <w:rFonts w:hint="eastAsia" w:ascii="宋体" w:hAnsi="宋体" w:eastAsia="宋体" w:cs="宋体"/>
                <w:kern w:val="0"/>
                <w:sz w:val="18"/>
                <w:szCs w:val="18"/>
              </w:rPr>
              <w:t>436.00</w:t>
            </w:r>
          </w:p>
        </w:tc>
      </w:tr>
      <w:tr w14:paraId="4AB9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FD490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832D864">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2B7FEEAD">
            <w:pPr>
              <w:jc w:val="center"/>
              <w:rPr>
                <w:b/>
                <w:sz w:val="18"/>
                <w:szCs w:val="18"/>
              </w:rPr>
            </w:pPr>
          </w:p>
        </w:tc>
        <w:tc>
          <w:tcPr>
            <w:tcW w:w="4026" w:type="dxa"/>
            <w:shd w:val="clear" w:color="auto" w:fill="auto"/>
            <w:vAlign w:val="center"/>
          </w:tcPr>
          <w:p w14:paraId="7F61ACDE">
            <w:pPr>
              <w:jc w:val="left"/>
              <w:rPr>
                <w:b/>
                <w:sz w:val="18"/>
                <w:szCs w:val="18"/>
              </w:rPr>
            </w:pPr>
            <w:r>
              <w:rPr>
                <w:rFonts w:hint="eastAsia" w:ascii="宋体" w:hAnsi="宋体" w:eastAsia="宋体" w:cs="宋体"/>
                <w:kern w:val="0"/>
                <w:sz w:val="18"/>
                <w:szCs w:val="18"/>
              </w:rPr>
              <w:t>最低生活保障</w:t>
            </w:r>
          </w:p>
        </w:tc>
        <w:tc>
          <w:tcPr>
            <w:tcW w:w="1367" w:type="dxa"/>
            <w:shd w:val="clear" w:color="auto" w:fill="auto"/>
            <w:vAlign w:val="center"/>
          </w:tcPr>
          <w:p w14:paraId="02FE1772">
            <w:pPr>
              <w:jc w:val="right"/>
              <w:rPr>
                <w:b/>
                <w:sz w:val="18"/>
                <w:szCs w:val="18"/>
              </w:rPr>
            </w:pPr>
            <w:r>
              <w:rPr>
                <w:rFonts w:hint="eastAsia" w:ascii="宋体" w:hAnsi="宋体" w:eastAsia="宋体" w:cs="宋体"/>
                <w:kern w:val="0"/>
                <w:sz w:val="18"/>
                <w:szCs w:val="18"/>
              </w:rPr>
              <w:t>2,530.00</w:t>
            </w:r>
          </w:p>
        </w:tc>
        <w:tc>
          <w:tcPr>
            <w:tcW w:w="1366" w:type="dxa"/>
            <w:gridSpan w:val="2"/>
            <w:shd w:val="clear" w:color="auto" w:fill="auto"/>
            <w:vAlign w:val="center"/>
          </w:tcPr>
          <w:p w14:paraId="1151B74E">
            <w:pPr>
              <w:jc w:val="right"/>
              <w:rPr>
                <w:b/>
                <w:sz w:val="18"/>
                <w:szCs w:val="18"/>
              </w:rPr>
            </w:pPr>
          </w:p>
        </w:tc>
        <w:tc>
          <w:tcPr>
            <w:tcW w:w="1427" w:type="dxa"/>
            <w:shd w:val="clear" w:color="auto" w:fill="auto"/>
            <w:vAlign w:val="center"/>
          </w:tcPr>
          <w:p w14:paraId="0CD80E62">
            <w:pPr>
              <w:jc w:val="right"/>
              <w:rPr>
                <w:b/>
                <w:sz w:val="18"/>
                <w:szCs w:val="18"/>
              </w:rPr>
            </w:pPr>
            <w:r>
              <w:rPr>
                <w:rFonts w:hint="eastAsia" w:ascii="宋体" w:hAnsi="宋体" w:eastAsia="宋体" w:cs="宋体"/>
                <w:kern w:val="0"/>
                <w:sz w:val="18"/>
                <w:szCs w:val="18"/>
              </w:rPr>
              <w:t>2,530.00</w:t>
            </w:r>
          </w:p>
        </w:tc>
      </w:tr>
      <w:tr w14:paraId="14A1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B6BC6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FD19E33">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3199520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3F794AD">
            <w:pPr>
              <w:jc w:val="left"/>
              <w:rPr>
                <w:b/>
                <w:sz w:val="18"/>
                <w:szCs w:val="18"/>
              </w:rPr>
            </w:pPr>
            <w:r>
              <w:rPr>
                <w:rFonts w:hint="eastAsia" w:ascii="宋体" w:hAnsi="宋体" w:eastAsia="宋体" w:cs="宋体"/>
                <w:kern w:val="0"/>
                <w:sz w:val="18"/>
                <w:szCs w:val="18"/>
              </w:rPr>
              <w:t>城市最低生活保障金支出</w:t>
            </w:r>
          </w:p>
        </w:tc>
        <w:tc>
          <w:tcPr>
            <w:tcW w:w="1367" w:type="dxa"/>
            <w:shd w:val="clear" w:color="auto" w:fill="auto"/>
            <w:vAlign w:val="center"/>
          </w:tcPr>
          <w:p w14:paraId="277E8D23">
            <w:pPr>
              <w:jc w:val="right"/>
              <w:rPr>
                <w:b/>
                <w:sz w:val="18"/>
                <w:szCs w:val="18"/>
              </w:rPr>
            </w:pPr>
            <w:r>
              <w:rPr>
                <w:rFonts w:hint="eastAsia" w:ascii="宋体" w:hAnsi="宋体" w:eastAsia="宋体" w:cs="宋体"/>
                <w:kern w:val="0"/>
                <w:sz w:val="18"/>
                <w:szCs w:val="18"/>
              </w:rPr>
              <w:t>570.00</w:t>
            </w:r>
          </w:p>
        </w:tc>
        <w:tc>
          <w:tcPr>
            <w:tcW w:w="1366" w:type="dxa"/>
            <w:gridSpan w:val="2"/>
            <w:shd w:val="clear" w:color="auto" w:fill="auto"/>
            <w:vAlign w:val="center"/>
          </w:tcPr>
          <w:p w14:paraId="2A9FCBE6">
            <w:pPr>
              <w:jc w:val="right"/>
              <w:rPr>
                <w:b/>
                <w:sz w:val="18"/>
                <w:szCs w:val="18"/>
              </w:rPr>
            </w:pPr>
          </w:p>
        </w:tc>
        <w:tc>
          <w:tcPr>
            <w:tcW w:w="1427" w:type="dxa"/>
            <w:shd w:val="clear" w:color="auto" w:fill="auto"/>
            <w:vAlign w:val="center"/>
          </w:tcPr>
          <w:p w14:paraId="30D98783">
            <w:pPr>
              <w:jc w:val="right"/>
              <w:rPr>
                <w:b/>
                <w:sz w:val="18"/>
                <w:szCs w:val="18"/>
              </w:rPr>
            </w:pPr>
            <w:r>
              <w:rPr>
                <w:rFonts w:hint="eastAsia" w:ascii="宋体" w:hAnsi="宋体" w:eastAsia="宋体" w:cs="宋体"/>
                <w:kern w:val="0"/>
                <w:sz w:val="18"/>
                <w:szCs w:val="18"/>
              </w:rPr>
              <w:t>570.00</w:t>
            </w:r>
          </w:p>
        </w:tc>
      </w:tr>
      <w:tr w14:paraId="5752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D1135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2F3116E">
            <w:pPr>
              <w:jc w:val="center"/>
              <w:rPr>
                <w:b/>
                <w:sz w:val="18"/>
                <w:szCs w:val="18"/>
              </w:rPr>
            </w:pPr>
            <w:r>
              <w:rPr>
                <w:rFonts w:hint="eastAsia" w:ascii="宋体" w:hAnsi="宋体" w:eastAsia="宋体" w:cs="宋体"/>
                <w:kern w:val="0"/>
                <w:sz w:val="18"/>
                <w:szCs w:val="18"/>
              </w:rPr>
              <w:t>19</w:t>
            </w:r>
          </w:p>
        </w:tc>
        <w:tc>
          <w:tcPr>
            <w:tcW w:w="567" w:type="dxa"/>
            <w:shd w:val="clear" w:color="auto" w:fill="auto"/>
            <w:vAlign w:val="center"/>
          </w:tcPr>
          <w:p w14:paraId="030C79E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90106C5">
            <w:pPr>
              <w:jc w:val="left"/>
              <w:rPr>
                <w:b/>
                <w:sz w:val="18"/>
                <w:szCs w:val="18"/>
              </w:rPr>
            </w:pPr>
            <w:r>
              <w:rPr>
                <w:rFonts w:hint="eastAsia" w:ascii="宋体" w:hAnsi="宋体" w:eastAsia="宋体" w:cs="宋体"/>
                <w:kern w:val="0"/>
                <w:sz w:val="18"/>
                <w:szCs w:val="18"/>
              </w:rPr>
              <w:t>农村最低生活保障金支出</w:t>
            </w:r>
          </w:p>
        </w:tc>
        <w:tc>
          <w:tcPr>
            <w:tcW w:w="1367" w:type="dxa"/>
            <w:shd w:val="clear" w:color="auto" w:fill="auto"/>
            <w:vAlign w:val="center"/>
          </w:tcPr>
          <w:p w14:paraId="6918BE97">
            <w:pPr>
              <w:jc w:val="right"/>
              <w:rPr>
                <w:b/>
                <w:sz w:val="18"/>
                <w:szCs w:val="18"/>
              </w:rPr>
            </w:pPr>
            <w:r>
              <w:rPr>
                <w:rFonts w:hint="eastAsia" w:ascii="宋体" w:hAnsi="宋体" w:eastAsia="宋体" w:cs="宋体"/>
                <w:kern w:val="0"/>
                <w:sz w:val="18"/>
                <w:szCs w:val="18"/>
              </w:rPr>
              <w:t>1,960.00</w:t>
            </w:r>
          </w:p>
        </w:tc>
        <w:tc>
          <w:tcPr>
            <w:tcW w:w="1366" w:type="dxa"/>
            <w:gridSpan w:val="2"/>
            <w:shd w:val="clear" w:color="auto" w:fill="auto"/>
            <w:vAlign w:val="center"/>
          </w:tcPr>
          <w:p w14:paraId="1D7DF19F">
            <w:pPr>
              <w:jc w:val="right"/>
              <w:rPr>
                <w:b/>
                <w:sz w:val="18"/>
                <w:szCs w:val="18"/>
              </w:rPr>
            </w:pPr>
          </w:p>
        </w:tc>
        <w:tc>
          <w:tcPr>
            <w:tcW w:w="1427" w:type="dxa"/>
            <w:shd w:val="clear" w:color="auto" w:fill="auto"/>
            <w:vAlign w:val="center"/>
          </w:tcPr>
          <w:p w14:paraId="555CA33E">
            <w:pPr>
              <w:jc w:val="right"/>
              <w:rPr>
                <w:b/>
                <w:sz w:val="18"/>
                <w:szCs w:val="18"/>
              </w:rPr>
            </w:pPr>
            <w:r>
              <w:rPr>
                <w:rFonts w:hint="eastAsia" w:ascii="宋体" w:hAnsi="宋体" w:eastAsia="宋体" w:cs="宋体"/>
                <w:kern w:val="0"/>
                <w:sz w:val="18"/>
                <w:szCs w:val="18"/>
              </w:rPr>
              <w:t>1,960.00</w:t>
            </w:r>
          </w:p>
        </w:tc>
      </w:tr>
      <w:tr w14:paraId="261D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FE453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1F65B66">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0F99BAEA">
            <w:pPr>
              <w:jc w:val="center"/>
              <w:rPr>
                <w:b/>
                <w:sz w:val="18"/>
                <w:szCs w:val="18"/>
              </w:rPr>
            </w:pPr>
          </w:p>
        </w:tc>
        <w:tc>
          <w:tcPr>
            <w:tcW w:w="4026" w:type="dxa"/>
            <w:shd w:val="clear" w:color="auto" w:fill="auto"/>
            <w:vAlign w:val="center"/>
          </w:tcPr>
          <w:p w14:paraId="7C2CE51B">
            <w:pPr>
              <w:jc w:val="left"/>
              <w:rPr>
                <w:b/>
                <w:sz w:val="18"/>
                <w:szCs w:val="18"/>
              </w:rPr>
            </w:pPr>
            <w:r>
              <w:rPr>
                <w:rFonts w:hint="eastAsia" w:ascii="宋体" w:hAnsi="宋体" w:eastAsia="宋体" w:cs="宋体"/>
                <w:kern w:val="0"/>
                <w:sz w:val="18"/>
                <w:szCs w:val="18"/>
              </w:rPr>
              <w:t>临时救助</w:t>
            </w:r>
          </w:p>
        </w:tc>
        <w:tc>
          <w:tcPr>
            <w:tcW w:w="1367" w:type="dxa"/>
            <w:shd w:val="clear" w:color="auto" w:fill="auto"/>
            <w:vAlign w:val="center"/>
          </w:tcPr>
          <w:p w14:paraId="03504546">
            <w:pPr>
              <w:jc w:val="right"/>
              <w:rPr>
                <w:b/>
                <w:sz w:val="18"/>
                <w:szCs w:val="18"/>
              </w:rPr>
            </w:pPr>
            <w:r>
              <w:rPr>
                <w:rFonts w:hint="eastAsia" w:ascii="宋体" w:hAnsi="宋体" w:eastAsia="宋体" w:cs="宋体"/>
                <w:kern w:val="0"/>
                <w:sz w:val="18"/>
                <w:szCs w:val="18"/>
              </w:rPr>
              <w:t>189.00</w:t>
            </w:r>
          </w:p>
        </w:tc>
        <w:tc>
          <w:tcPr>
            <w:tcW w:w="1366" w:type="dxa"/>
            <w:gridSpan w:val="2"/>
            <w:shd w:val="clear" w:color="auto" w:fill="auto"/>
            <w:vAlign w:val="center"/>
          </w:tcPr>
          <w:p w14:paraId="40BA0CDD">
            <w:pPr>
              <w:jc w:val="right"/>
              <w:rPr>
                <w:b/>
                <w:sz w:val="18"/>
                <w:szCs w:val="18"/>
              </w:rPr>
            </w:pPr>
          </w:p>
        </w:tc>
        <w:tc>
          <w:tcPr>
            <w:tcW w:w="1427" w:type="dxa"/>
            <w:shd w:val="clear" w:color="auto" w:fill="auto"/>
            <w:vAlign w:val="center"/>
          </w:tcPr>
          <w:p w14:paraId="6690A9EC">
            <w:pPr>
              <w:jc w:val="right"/>
              <w:rPr>
                <w:b/>
                <w:sz w:val="18"/>
                <w:szCs w:val="18"/>
              </w:rPr>
            </w:pPr>
            <w:r>
              <w:rPr>
                <w:rFonts w:hint="eastAsia" w:ascii="宋体" w:hAnsi="宋体" w:eastAsia="宋体" w:cs="宋体"/>
                <w:kern w:val="0"/>
                <w:sz w:val="18"/>
                <w:szCs w:val="18"/>
              </w:rPr>
              <w:t>189.00</w:t>
            </w:r>
          </w:p>
        </w:tc>
      </w:tr>
      <w:tr w14:paraId="0B2B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6F250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942EF79">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181C9CF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71DC309">
            <w:pPr>
              <w:jc w:val="left"/>
              <w:rPr>
                <w:b/>
                <w:sz w:val="18"/>
                <w:szCs w:val="18"/>
              </w:rPr>
            </w:pPr>
            <w:r>
              <w:rPr>
                <w:rFonts w:hint="eastAsia" w:ascii="宋体" w:hAnsi="宋体" w:eastAsia="宋体" w:cs="宋体"/>
                <w:kern w:val="0"/>
                <w:sz w:val="18"/>
                <w:szCs w:val="18"/>
              </w:rPr>
              <w:t>临时救助支出</w:t>
            </w:r>
          </w:p>
        </w:tc>
        <w:tc>
          <w:tcPr>
            <w:tcW w:w="1367" w:type="dxa"/>
            <w:shd w:val="clear" w:color="auto" w:fill="auto"/>
            <w:vAlign w:val="center"/>
          </w:tcPr>
          <w:p w14:paraId="1BF93B45">
            <w:pPr>
              <w:jc w:val="right"/>
              <w:rPr>
                <w:b/>
                <w:sz w:val="18"/>
                <w:szCs w:val="18"/>
              </w:rPr>
            </w:pPr>
            <w:r>
              <w:rPr>
                <w:rFonts w:hint="eastAsia" w:ascii="宋体" w:hAnsi="宋体" w:eastAsia="宋体" w:cs="宋体"/>
                <w:kern w:val="0"/>
                <w:sz w:val="18"/>
                <w:szCs w:val="18"/>
              </w:rPr>
              <w:t>184.00</w:t>
            </w:r>
          </w:p>
        </w:tc>
        <w:tc>
          <w:tcPr>
            <w:tcW w:w="1366" w:type="dxa"/>
            <w:gridSpan w:val="2"/>
            <w:shd w:val="clear" w:color="auto" w:fill="auto"/>
            <w:vAlign w:val="center"/>
          </w:tcPr>
          <w:p w14:paraId="0DEBC7DE">
            <w:pPr>
              <w:jc w:val="right"/>
              <w:rPr>
                <w:b/>
                <w:sz w:val="18"/>
                <w:szCs w:val="18"/>
              </w:rPr>
            </w:pPr>
          </w:p>
        </w:tc>
        <w:tc>
          <w:tcPr>
            <w:tcW w:w="1427" w:type="dxa"/>
            <w:shd w:val="clear" w:color="auto" w:fill="auto"/>
            <w:vAlign w:val="center"/>
          </w:tcPr>
          <w:p w14:paraId="28325FC3">
            <w:pPr>
              <w:jc w:val="right"/>
              <w:rPr>
                <w:b/>
                <w:sz w:val="18"/>
                <w:szCs w:val="18"/>
              </w:rPr>
            </w:pPr>
            <w:r>
              <w:rPr>
                <w:rFonts w:hint="eastAsia" w:ascii="宋体" w:hAnsi="宋体" w:eastAsia="宋体" w:cs="宋体"/>
                <w:kern w:val="0"/>
                <w:sz w:val="18"/>
                <w:szCs w:val="18"/>
              </w:rPr>
              <w:t>184.00</w:t>
            </w:r>
          </w:p>
        </w:tc>
      </w:tr>
      <w:tr w14:paraId="3F027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3539F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9F49759">
            <w:pPr>
              <w:jc w:val="center"/>
              <w:rPr>
                <w:b/>
                <w:sz w:val="18"/>
                <w:szCs w:val="18"/>
              </w:rPr>
            </w:pPr>
            <w:r>
              <w:rPr>
                <w:rFonts w:hint="eastAsia" w:ascii="宋体" w:hAnsi="宋体" w:eastAsia="宋体" w:cs="宋体"/>
                <w:kern w:val="0"/>
                <w:sz w:val="18"/>
                <w:szCs w:val="18"/>
              </w:rPr>
              <w:t>20</w:t>
            </w:r>
          </w:p>
        </w:tc>
        <w:tc>
          <w:tcPr>
            <w:tcW w:w="567" w:type="dxa"/>
            <w:shd w:val="clear" w:color="auto" w:fill="auto"/>
            <w:vAlign w:val="center"/>
          </w:tcPr>
          <w:p w14:paraId="250C1FDE">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9FD7985">
            <w:pPr>
              <w:jc w:val="left"/>
              <w:rPr>
                <w:b/>
                <w:sz w:val="18"/>
                <w:szCs w:val="18"/>
              </w:rPr>
            </w:pPr>
            <w:r>
              <w:rPr>
                <w:rFonts w:hint="eastAsia" w:ascii="宋体" w:hAnsi="宋体" w:eastAsia="宋体" w:cs="宋体"/>
                <w:kern w:val="0"/>
                <w:sz w:val="18"/>
                <w:szCs w:val="18"/>
              </w:rPr>
              <w:t>流浪乞讨人员救助支出</w:t>
            </w:r>
          </w:p>
        </w:tc>
        <w:tc>
          <w:tcPr>
            <w:tcW w:w="1367" w:type="dxa"/>
            <w:shd w:val="clear" w:color="auto" w:fill="auto"/>
            <w:vAlign w:val="center"/>
          </w:tcPr>
          <w:p w14:paraId="7D938A10">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496472C">
            <w:pPr>
              <w:jc w:val="right"/>
              <w:rPr>
                <w:b/>
                <w:sz w:val="18"/>
                <w:szCs w:val="18"/>
              </w:rPr>
            </w:pPr>
          </w:p>
        </w:tc>
        <w:tc>
          <w:tcPr>
            <w:tcW w:w="1427" w:type="dxa"/>
            <w:shd w:val="clear" w:color="auto" w:fill="auto"/>
            <w:vAlign w:val="center"/>
          </w:tcPr>
          <w:p w14:paraId="5051E50D">
            <w:pPr>
              <w:jc w:val="right"/>
              <w:rPr>
                <w:b/>
                <w:sz w:val="18"/>
                <w:szCs w:val="18"/>
              </w:rPr>
            </w:pPr>
            <w:r>
              <w:rPr>
                <w:rFonts w:hint="eastAsia" w:ascii="宋体" w:hAnsi="宋体" w:eastAsia="宋体" w:cs="宋体"/>
                <w:kern w:val="0"/>
                <w:sz w:val="18"/>
                <w:szCs w:val="18"/>
              </w:rPr>
              <w:t>5.00</w:t>
            </w:r>
          </w:p>
        </w:tc>
      </w:tr>
      <w:tr w14:paraId="4ACB0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7406F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E99F7E3">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36C3FD60">
            <w:pPr>
              <w:jc w:val="center"/>
              <w:rPr>
                <w:b/>
                <w:sz w:val="18"/>
                <w:szCs w:val="18"/>
              </w:rPr>
            </w:pPr>
          </w:p>
        </w:tc>
        <w:tc>
          <w:tcPr>
            <w:tcW w:w="4026" w:type="dxa"/>
            <w:shd w:val="clear" w:color="auto" w:fill="auto"/>
            <w:vAlign w:val="center"/>
          </w:tcPr>
          <w:p w14:paraId="4F8EF136">
            <w:pPr>
              <w:jc w:val="left"/>
              <w:rPr>
                <w:b/>
                <w:sz w:val="18"/>
                <w:szCs w:val="18"/>
              </w:rPr>
            </w:pPr>
            <w:r>
              <w:rPr>
                <w:rFonts w:hint="eastAsia" w:ascii="宋体" w:hAnsi="宋体" w:eastAsia="宋体" w:cs="宋体"/>
                <w:kern w:val="0"/>
                <w:sz w:val="18"/>
                <w:szCs w:val="18"/>
              </w:rPr>
              <w:t>特困人员救助供养</w:t>
            </w:r>
          </w:p>
        </w:tc>
        <w:tc>
          <w:tcPr>
            <w:tcW w:w="1367" w:type="dxa"/>
            <w:shd w:val="clear" w:color="auto" w:fill="auto"/>
            <w:vAlign w:val="center"/>
          </w:tcPr>
          <w:p w14:paraId="40DAAC8A">
            <w:pPr>
              <w:jc w:val="right"/>
              <w:rPr>
                <w:b/>
                <w:sz w:val="18"/>
                <w:szCs w:val="18"/>
              </w:rPr>
            </w:pPr>
            <w:r>
              <w:rPr>
                <w:rFonts w:hint="eastAsia" w:ascii="宋体" w:hAnsi="宋体" w:eastAsia="宋体" w:cs="宋体"/>
                <w:kern w:val="0"/>
                <w:sz w:val="18"/>
                <w:szCs w:val="18"/>
              </w:rPr>
              <w:t>339.00</w:t>
            </w:r>
          </w:p>
        </w:tc>
        <w:tc>
          <w:tcPr>
            <w:tcW w:w="1366" w:type="dxa"/>
            <w:gridSpan w:val="2"/>
            <w:shd w:val="clear" w:color="auto" w:fill="auto"/>
            <w:vAlign w:val="center"/>
          </w:tcPr>
          <w:p w14:paraId="300864B4">
            <w:pPr>
              <w:jc w:val="right"/>
              <w:rPr>
                <w:b/>
                <w:sz w:val="18"/>
                <w:szCs w:val="18"/>
              </w:rPr>
            </w:pPr>
          </w:p>
        </w:tc>
        <w:tc>
          <w:tcPr>
            <w:tcW w:w="1427" w:type="dxa"/>
            <w:shd w:val="clear" w:color="auto" w:fill="auto"/>
            <w:vAlign w:val="center"/>
          </w:tcPr>
          <w:p w14:paraId="63D2377C">
            <w:pPr>
              <w:jc w:val="right"/>
              <w:rPr>
                <w:b/>
                <w:sz w:val="18"/>
                <w:szCs w:val="18"/>
              </w:rPr>
            </w:pPr>
            <w:r>
              <w:rPr>
                <w:rFonts w:hint="eastAsia" w:ascii="宋体" w:hAnsi="宋体" w:eastAsia="宋体" w:cs="宋体"/>
                <w:kern w:val="0"/>
                <w:sz w:val="18"/>
                <w:szCs w:val="18"/>
              </w:rPr>
              <w:t>339.00</w:t>
            </w:r>
          </w:p>
        </w:tc>
      </w:tr>
      <w:tr w14:paraId="2AC4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85FA4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E09C623">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48152D8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508C45A">
            <w:pPr>
              <w:jc w:val="left"/>
              <w:rPr>
                <w:b/>
                <w:sz w:val="18"/>
                <w:szCs w:val="18"/>
              </w:rPr>
            </w:pPr>
            <w:r>
              <w:rPr>
                <w:rFonts w:hint="eastAsia" w:ascii="宋体" w:hAnsi="宋体" w:eastAsia="宋体" w:cs="宋体"/>
                <w:kern w:val="0"/>
                <w:sz w:val="18"/>
                <w:szCs w:val="18"/>
              </w:rPr>
              <w:t>城市特困人员救助供养支出</w:t>
            </w:r>
          </w:p>
        </w:tc>
        <w:tc>
          <w:tcPr>
            <w:tcW w:w="1367" w:type="dxa"/>
            <w:shd w:val="clear" w:color="auto" w:fill="auto"/>
            <w:vAlign w:val="center"/>
          </w:tcPr>
          <w:p w14:paraId="298D3119">
            <w:pPr>
              <w:jc w:val="right"/>
              <w:rPr>
                <w:b/>
                <w:sz w:val="18"/>
                <w:szCs w:val="18"/>
              </w:rPr>
            </w:pPr>
            <w:r>
              <w:rPr>
                <w:rFonts w:hint="eastAsia" w:ascii="宋体" w:hAnsi="宋体" w:eastAsia="宋体" w:cs="宋体"/>
                <w:kern w:val="0"/>
                <w:sz w:val="18"/>
                <w:szCs w:val="18"/>
              </w:rPr>
              <w:t>64.00</w:t>
            </w:r>
          </w:p>
        </w:tc>
        <w:tc>
          <w:tcPr>
            <w:tcW w:w="1366" w:type="dxa"/>
            <w:gridSpan w:val="2"/>
            <w:shd w:val="clear" w:color="auto" w:fill="auto"/>
            <w:vAlign w:val="center"/>
          </w:tcPr>
          <w:p w14:paraId="352DA35E">
            <w:pPr>
              <w:jc w:val="right"/>
              <w:rPr>
                <w:b/>
                <w:sz w:val="18"/>
                <w:szCs w:val="18"/>
              </w:rPr>
            </w:pPr>
          </w:p>
        </w:tc>
        <w:tc>
          <w:tcPr>
            <w:tcW w:w="1427" w:type="dxa"/>
            <w:shd w:val="clear" w:color="auto" w:fill="auto"/>
            <w:vAlign w:val="center"/>
          </w:tcPr>
          <w:p w14:paraId="4FBEE708">
            <w:pPr>
              <w:jc w:val="right"/>
              <w:rPr>
                <w:b/>
                <w:sz w:val="18"/>
                <w:szCs w:val="18"/>
              </w:rPr>
            </w:pPr>
            <w:r>
              <w:rPr>
                <w:rFonts w:hint="eastAsia" w:ascii="宋体" w:hAnsi="宋体" w:eastAsia="宋体" w:cs="宋体"/>
                <w:kern w:val="0"/>
                <w:sz w:val="18"/>
                <w:szCs w:val="18"/>
              </w:rPr>
              <w:t>64.00</w:t>
            </w:r>
          </w:p>
        </w:tc>
      </w:tr>
      <w:tr w14:paraId="1795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B8E9F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517BABB">
            <w:pPr>
              <w:jc w:val="center"/>
              <w:rPr>
                <w:b/>
                <w:sz w:val="18"/>
                <w:szCs w:val="18"/>
              </w:rPr>
            </w:pPr>
            <w:r>
              <w:rPr>
                <w:rFonts w:hint="eastAsia" w:ascii="宋体" w:hAnsi="宋体" w:eastAsia="宋体" w:cs="宋体"/>
                <w:kern w:val="0"/>
                <w:sz w:val="18"/>
                <w:szCs w:val="18"/>
              </w:rPr>
              <w:t>21</w:t>
            </w:r>
          </w:p>
        </w:tc>
        <w:tc>
          <w:tcPr>
            <w:tcW w:w="567" w:type="dxa"/>
            <w:shd w:val="clear" w:color="auto" w:fill="auto"/>
            <w:vAlign w:val="center"/>
          </w:tcPr>
          <w:p w14:paraId="0D88A25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282244F">
            <w:pPr>
              <w:jc w:val="left"/>
              <w:rPr>
                <w:b/>
                <w:sz w:val="18"/>
                <w:szCs w:val="18"/>
              </w:rPr>
            </w:pPr>
            <w:r>
              <w:rPr>
                <w:rFonts w:hint="eastAsia" w:ascii="宋体" w:hAnsi="宋体" w:eastAsia="宋体" w:cs="宋体"/>
                <w:kern w:val="0"/>
                <w:sz w:val="18"/>
                <w:szCs w:val="18"/>
              </w:rPr>
              <w:t>农村特困人员救助供养支出</w:t>
            </w:r>
          </w:p>
        </w:tc>
        <w:tc>
          <w:tcPr>
            <w:tcW w:w="1367" w:type="dxa"/>
            <w:shd w:val="clear" w:color="auto" w:fill="auto"/>
            <w:vAlign w:val="center"/>
          </w:tcPr>
          <w:p w14:paraId="1A0F9301">
            <w:pPr>
              <w:jc w:val="right"/>
              <w:rPr>
                <w:b/>
                <w:sz w:val="18"/>
                <w:szCs w:val="18"/>
              </w:rPr>
            </w:pPr>
            <w:r>
              <w:rPr>
                <w:rFonts w:hint="eastAsia" w:ascii="宋体" w:hAnsi="宋体" w:eastAsia="宋体" w:cs="宋体"/>
                <w:kern w:val="0"/>
                <w:sz w:val="18"/>
                <w:szCs w:val="18"/>
              </w:rPr>
              <w:t>275.00</w:t>
            </w:r>
          </w:p>
        </w:tc>
        <w:tc>
          <w:tcPr>
            <w:tcW w:w="1366" w:type="dxa"/>
            <w:gridSpan w:val="2"/>
            <w:shd w:val="clear" w:color="auto" w:fill="auto"/>
            <w:vAlign w:val="center"/>
          </w:tcPr>
          <w:p w14:paraId="774B2CCF">
            <w:pPr>
              <w:jc w:val="right"/>
              <w:rPr>
                <w:b/>
                <w:sz w:val="18"/>
                <w:szCs w:val="18"/>
              </w:rPr>
            </w:pPr>
          </w:p>
        </w:tc>
        <w:tc>
          <w:tcPr>
            <w:tcW w:w="1427" w:type="dxa"/>
            <w:shd w:val="clear" w:color="auto" w:fill="auto"/>
            <w:vAlign w:val="center"/>
          </w:tcPr>
          <w:p w14:paraId="43AD85B3">
            <w:pPr>
              <w:jc w:val="right"/>
              <w:rPr>
                <w:b/>
                <w:sz w:val="18"/>
                <w:szCs w:val="18"/>
              </w:rPr>
            </w:pPr>
            <w:r>
              <w:rPr>
                <w:rFonts w:hint="eastAsia" w:ascii="宋体" w:hAnsi="宋体" w:eastAsia="宋体" w:cs="宋体"/>
                <w:kern w:val="0"/>
                <w:sz w:val="18"/>
                <w:szCs w:val="18"/>
              </w:rPr>
              <w:t>275.00</w:t>
            </w:r>
          </w:p>
        </w:tc>
      </w:tr>
      <w:tr w14:paraId="2AFB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130FE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EFBC50">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614CFF0A">
            <w:pPr>
              <w:jc w:val="center"/>
              <w:rPr>
                <w:b/>
                <w:sz w:val="18"/>
                <w:szCs w:val="18"/>
              </w:rPr>
            </w:pPr>
          </w:p>
        </w:tc>
        <w:tc>
          <w:tcPr>
            <w:tcW w:w="4026" w:type="dxa"/>
            <w:shd w:val="clear" w:color="auto" w:fill="auto"/>
            <w:vAlign w:val="center"/>
          </w:tcPr>
          <w:p w14:paraId="601B5BFC">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765DB205">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1EA38217">
            <w:pPr>
              <w:jc w:val="right"/>
              <w:rPr>
                <w:b/>
                <w:sz w:val="18"/>
                <w:szCs w:val="18"/>
              </w:rPr>
            </w:pPr>
          </w:p>
        </w:tc>
        <w:tc>
          <w:tcPr>
            <w:tcW w:w="1427" w:type="dxa"/>
            <w:shd w:val="clear" w:color="auto" w:fill="auto"/>
            <w:vAlign w:val="center"/>
          </w:tcPr>
          <w:p w14:paraId="7FB4A1DA">
            <w:pPr>
              <w:jc w:val="right"/>
              <w:rPr>
                <w:b/>
                <w:sz w:val="18"/>
                <w:szCs w:val="18"/>
              </w:rPr>
            </w:pPr>
            <w:r>
              <w:rPr>
                <w:rFonts w:hint="eastAsia" w:ascii="宋体" w:hAnsi="宋体" w:eastAsia="宋体" w:cs="宋体"/>
                <w:kern w:val="0"/>
                <w:sz w:val="18"/>
                <w:szCs w:val="18"/>
              </w:rPr>
              <w:t>150.00</w:t>
            </w:r>
          </w:p>
        </w:tc>
      </w:tr>
      <w:tr w14:paraId="0F6C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57267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E38ADD">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3277B24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054A5348">
            <w:pPr>
              <w:jc w:val="left"/>
              <w:rPr>
                <w:b/>
                <w:sz w:val="18"/>
                <w:szCs w:val="18"/>
              </w:rPr>
            </w:pPr>
            <w:r>
              <w:rPr>
                <w:rFonts w:hint="eastAsia" w:ascii="宋体" w:hAnsi="宋体" w:eastAsia="宋体" w:cs="宋体"/>
                <w:kern w:val="0"/>
                <w:sz w:val="18"/>
                <w:szCs w:val="18"/>
              </w:rPr>
              <w:t>其他社会保障和就业支出</w:t>
            </w:r>
          </w:p>
        </w:tc>
        <w:tc>
          <w:tcPr>
            <w:tcW w:w="1367" w:type="dxa"/>
            <w:shd w:val="clear" w:color="auto" w:fill="auto"/>
            <w:vAlign w:val="center"/>
          </w:tcPr>
          <w:p w14:paraId="253BA8C9">
            <w:pPr>
              <w:jc w:val="right"/>
              <w:rPr>
                <w:b/>
                <w:sz w:val="18"/>
                <w:szCs w:val="18"/>
              </w:rPr>
            </w:pPr>
            <w:r>
              <w:rPr>
                <w:rFonts w:hint="eastAsia" w:ascii="宋体" w:hAnsi="宋体" w:eastAsia="宋体" w:cs="宋体"/>
                <w:kern w:val="0"/>
                <w:sz w:val="18"/>
                <w:szCs w:val="18"/>
              </w:rPr>
              <w:t>150.00</w:t>
            </w:r>
          </w:p>
        </w:tc>
        <w:tc>
          <w:tcPr>
            <w:tcW w:w="1366" w:type="dxa"/>
            <w:gridSpan w:val="2"/>
            <w:shd w:val="clear" w:color="auto" w:fill="auto"/>
            <w:vAlign w:val="center"/>
          </w:tcPr>
          <w:p w14:paraId="44690493">
            <w:pPr>
              <w:jc w:val="right"/>
              <w:rPr>
                <w:b/>
                <w:sz w:val="18"/>
                <w:szCs w:val="18"/>
              </w:rPr>
            </w:pPr>
          </w:p>
        </w:tc>
        <w:tc>
          <w:tcPr>
            <w:tcW w:w="1427" w:type="dxa"/>
            <w:shd w:val="clear" w:color="auto" w:fill="auto"/>
            <w:vAlign w:val="center"/>
          </w:tcPr>
          <w:p w14:paraId="7C21DBBA">
            <w:pPr>
              <w:jc w:val="right"/>
              <w:rPr>
                <w:b/>
                <w:sz w:val="18"/>
                <w:szCs w:val="18"/>
              </w:rPr>
            </w:pPr>
            <w:r>
              <w:rPr>
                <w:rFonts w:hint="eastAsia" w:ascii="宋体" w:hAnsi="宋体" w:eastAsia="宋体" w:cs="宋体"/>
                <w:kern w:val="0"/>
                <w:sz w:val="18"/>
                <w:szCs w:val="18"/>
              </w:rPr>
              <w:t>150.00</w:t>
            </w:r>
          </w:p>
        </w:tc>
      </w:tr>
      <w:tr w14:paraId="452A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C2186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E45E73">
            <w:pPr>
              <w:jc w:val="center"/>
              <w:rPr>
                <w:b/>
                <w:sz w:val="18"/>
                <w:szCs w:val="18"/>
              </w:rPr>
            </w:pPr>
          </w:p>
        </w:tc>
        <w:tc>
          <w:tcPr>
            <w:tcW w:w="567" w:type="dxa"/>
            <w:shd w:val="clear" w:color="auto" w:fill="auto"/>
            <w:vAlign w:val="center"/>
          </w:tcPr>
          <w:p w14:paraId="1BF4310A">
            <w:pPr>
              <w:jc w:val="center"/>
              <w:rPr>
                <w:b/>
                <w:sz w:val="18"/>
                <w:szCs w:val="18"/>
              </w:rPr>
            </w:pPr>
          </w:p>
        </w:tc>
        <w:tc>
          <w:tcPr>
            <w:tcW w:w="4026" w:type="dxa"/>
            <w:shd w:val="clear" w:color="auto" w:fill="auto"/>
            <w:vAlign w:val="center"/>
          </w:tcPr>
          <w:p w14:paraId="1C76B58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199DCD19">
            <w:pPr>
              <w:jc w:val="right"/>
              <w:rPr>
                <w:b/>
                <w:sz w:val="18"/>
                <w:szCs w:val="18"/>
              </w:rPr>
            </w:pPr>
            <w:r>
              <w:rPr>
                <w:rFonts w:hint="eastAsia" w:ascii="宋体" w:hAnsi="宋体" w:eastAsia="宋体" w:cs="宋体"/>
                <w:kern w:val="0"/>
                <w:sz w:val="18"/>
                <w:szCs w:val="18"/>
              </w:rPr>
              <w:t>1,061.21</w:t>
            </w:r>
          </w:p>
        </w:tc>
        <w:tc>
          <w:tcPr>
            <w:tcW w:w="1366" w:type="dxa"/>
            <w:gridSpan w:val="2"/>
            <w:shd w:val="clear" w:color="auto" w:fill="auto"/>
            <w:vAlign w:val="center"/>
          </w:tcPr>
          <w:p w14:paraId="76FDD60E">
            <w:pPr>
              <w:jc w:val="right"/>
              <w:rPr>
                <w:b/>
                <w:sz w:val="18"/>
                <w:szCs w:val="18"/>
              </w:rPr>
            </w:pPr>
            <w:r>
              <w:rPr>
                <w:rFonts w:hint="eastAsia" w:ascii="宋体" w:hAnsi="宋体" w:eastAsia="宋体" w:cs="宋体"/>
                <w:kern w:val="0"/>
                <w:sz w:val="18"/>
                <w:szCs w:val="18"/>
              </w:rPr>
              <w:t>931.21</w:t>
            </w:r>
          </w:p>
        </w:tc>
        <w:tc>
          <w:tcPr>
            <w:tcW w:w="1427" w:type="dxa"/>
            <w:shd w:val="clear" w:color="auto" w:fill="auto"/>
            <w:vAlign w:val="center"/>
          </w:tcPr>
          <w:p w14:paraId="26F4A539">
            <w:pPr>
              <w:jc w:val="right"/>
              <w:rPr>
                <w:b/>
                <w:sz w:val="18"/>
                <w:szCs w:val="18"/>
              </w:rPr>
            </w:pPr>
            <w:r>
              <w:rPr>
                <w:rFonts w:hint="eastAsia" w:ascii="宋体" w:hAnsi="宋体" w:eastAsia="宋体" w:cs="宋体"/>
                <w:kern w:val="0"/>
                <w:sz w:val="18"/>
                <w:szCs w:val="18"/>
              </w:rPr>
              <w:t>130.00</w:t>
            </w:r>
          </w:p>
        </w:tc>
      </w:tr>
      <w:tr w14:paraId="38CE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5F50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E141DB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33035D">
            <w:pPr>
              <w:jc w:val="center"/>
              <w:rPr>
                <w:b/>
                <w:sz w:val="18"/>
                <w:szCs w:val="18"/>
              </w:rPr>
            </w:pPr>
          </w:p>
        </w:tc>
        <w:tc>
          <w:tcPr>
            <w:tcW w:w="4026" w:type="dxa"/>
            <w:shd w:val="clear" w:color="auto" w:fill="auto"/>
            <w:vAlign w:val="center"/>
          </w:tcPr>
          <w:p w14:paraId="3DAEE34E">
            <w:pPr>
              <w:jc w:val="left"/>
              <w:rPr>
                <w:b/>
                <w:sz w:val="18"/>
                <w:szCs w:val="18"/>
              </w:rPr>
            </w:pPr>
            <w:r>
              <w:rPr>
                <w:rFonts w:hint="eastAsia" w:ascii="宋体" w:hAnsi="宋体" w:eastAsia="宋体" w:cs="宋体"/>
                <w:kern w:val="0"/>
                <w:sz w:val="18"/>
                <w:szCs w:val="18"/>
              </w:rPr>
              <w:t>公立医院</w:t>
            </w:r>
          </w:p>
        </w:tc>
        <w:tc>
          <w:tcPr>
            <w:tcW w:w="1367" w:type="dxa"/>
            <w:shd w:val="clear" w:color="auto" w:fill="auto"/>
            <w:vAlign w:val="center"/>
          </w:tcPr>
          <w:p w14:paraId="16547F3B">
            <w:pPr>
              <w:jc w:val="right"/>
              <w:rPr>
                <w:b/>
                <w:sz w:val="18"/>
                <w:szCs w:val="18"/>
              </w:rPr>
            </w:pPr>
            <w:r>
              <w:rPr>
                <w:rFonts w:hint="eastAsia" w:ascii="宋体" w:hAnsi="宋体" w:eastAsia="宋体" w:cs="宋体"/>
                <w:kern w:val="0"/>
                <w:sz w:val="18"/>
                <w:szCs w:val="18"/>
              </w:rPr>
              <w:t>1,006.38</w:t>
            </w:r>
          </w:p>
        </w:tc>
        <w:tc>
          <w:tcPr>
            <w:tcW w:w="1366" w:type="dxa"/>
            <w:gridSpan w:val="2"/>
            <w:shd w:val="clear" w:color="auto" w:fill="auto"/>
            <w:vAlign w:val="center"/>
          </w:tcPr>
          <w:p w14:paraId="05B040EF">
            <w:pPr>
              <w:jc w:val="right"/>
              <w:rPr>
                <w:b/>
                <w:sz w:val="18"/>
                <w:szCs w:val="18"/>
              </w:rPr>
            </w:pPr>
            <w:r>
              <w:rPr>
                <w:rFonts w:hint="eastAsia" w:ascii="宋体" w:hAnsi="宋体" w:eastAsia="宋体" w:cs="宋体"/>
                <w:kern w:val="0"/>
                <w:sz w:val="18"/>
                <w:szCs w:val="18"/>
              </w:rPr>
              <w:t>876.38</w:t>
            </w:r>
          </w:p>
        </w:tc>
        <w:tc>
          <w:tcPr>
            <w:tcW w:w="1427" w:type="dxa"/>
            <w:shd w:val="clear" w:color="auto" w:fill="auto"/>
            <w:vAlign w:val="center"/>
          </w:tcPr>
          <w:p w14:paraId="5C8DBD37">
            <w:pPr>
              <w:jc w:val="right"/>
              <w:rPr>
                <w:b/>
                <w:sz w:val="18"/>
                <w:szCs w:val="18"/>
              </w:rPr>
            </w:pPr>
            <w:r>
              <w:rPr>
                <w:rFonts w:hint="eastAsia" w:ascii="宋体" w:hAnsi="宋体" w:eastAsia="宋体" w:cs="宋体"/>
                <w:kern w:val="0"/>
                <w:sz w:val="18"/>
                <w:szCs w:val="18"/>
              </w:rPr>
              <w:t>130.00</w:t>
            </w:r>
          </w:p>
        </w:tc>
      </w:tr>
      <w:tr w14:paraId="3DECA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5687E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4DB6BE">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E0A8BDE">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731EDAB">
            <w:pPr>
              <w:jc w:val="left"/>
              <w:rPr>
                <w:b/>
                <w:sz w:val="18"/>
                <w:szCs w:val="18"/>
              </w:rPr>
            </w:pPr>
            <w:r>
              <w:rPr>
                <w:rFonts w:hint="eastAsia" w:ascii="宋体" w:hAnsi="宋体" w:eastAsia="宋体" w:cs="宋体"/>
                <w:kern w:val="0"/>
                <w:sz w:val="18"/>
                <w:szCs w:val="18"/>
              </w:rPr>
              <w:t>精神病医院</w:t>
            </w:r>
          </w:p>
        </w:tc>
        <w:tc>
          <w:tcPr>
            <w:tcW w:w="1367" w:type="dxa"/>
            <w:shd w:val="clear" w:color="auto" w:fill="auto"/>
            <w:vAlign w:val="center"/>
          </w:tcPr>
          <w:p w14:paraId="0C6248D9">
            <w:pPr>
              <w:jc w:val="right"/>
              <w:rPr>
                <w:b/>
                <w:sz w:val="18"/>
                <w:szCs w:val="18"/>
              </w:rPr>
            </w:pPr>
            <w:r>
              <w:rPr>
                <w:rFonts w:hint="eastAsia" w:ascii="宋体" w:hAnsi="宋体" w:eastAsia="宋体" w:cs="宋体"/>
                <w:kern w:val="0"/>
                <w:sz w:val="18"/>
                <w:szCs w:val="18"/>
              </w:rPr>
              <w:t>1,006.38</w:t>
            </w:r>
          </w:p>
        </w:tc>
        <w:tc>
          <w:tcPr>
            <w:tcW w:w="1366" w:type="dxa"/>
            <w:gridSpan w:val="2"/>
            <w:shd w:val="clear" w:color="auto" w:fill="auto"/>
            <w:vAlign w:val="center"/>
          </w:tcPr>
          <w:p w14:paraId="09C1555C">
            <w:pPr>
              <w:jc w:val="right"/>
              <w:rPr>
                <w:b/>
                <w:sz w:val="18"/>
                <w:szCs w:val="18"/>
              </w:rPr>
            </w:pPr>
            <w:r>
              <w:rPr>
                <w:rFonts w:hint="eastAsia" w:ascii="宋体" w:hAnsi="宋体" w:eastAsia="宋体" w:cs="宋体"/>
                <w:kern w:val="0"/>
                <w:sz w:val="18"/>
                <w:szCs w:val="18"/>
              </w:rPr>
              <w:t>876.38</w:t>
            </w:r>
          </w:p>
        </w:tc>
        <w:tc>
          <w:tcPr>
            <w:tcW w:w="1427" w:type="dxa"/>
            <w:shd w:val="clear" w:color="auto" w:fill="auto"/>
            <w:vAlign w:val="center"/>
          </w:tcPr>
          <w:p w14:paraId="1689D18D">
            <w:pPr>
              <w:jc w:val="right"/>
              <w:rPr>
                <w:b/>
                <w:sz w:val="18"/>
                <w:szCs w:val="18"/>
              </w:rPr>
            </w:pPr>
            <w:r>
              <w:rPr>
                <w:rFonts w:hint="eastAsia" w:ascii="宋体" w:hAnsi="宋体" w:eastAsia="宋体" w:cs="宋体"/>
                <w:kern w:val="0"/>
                <w:sz w:val="18"/>
                <w:szCs w:val="18"/>
              </w:rPr>
              <w:t>130.00</w:t>
            </w:r>
          </w:p>
        </w:tc>
      </w:tr>
      <w:tr w14:paraId="38ED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3C549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61B55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8A06DB9">
            <w:pPr>
              <w:jc w:val="center"/>
              <w:rPr>
                <w:b/>
                <w:sz w:val="18"/>
                <w:szCs w:val="18"/>
              </w:rPr>
            </w:pPr>
          </w:p>
        </w:tc>
        <w:tc>
          <w:tcPr>
            <w:tcW w:w="4026" w:type="dxa"/>
            <w:shd w:val="clear" w:color="auto" w:fill="auto"/>
            <w:vAlign w:val="center"/>
          </w:tcPr>
          <w:p w14:paraId="2B43C26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1326AB7">
            <w:pPr>
              <w:jc w:val="right"/>
              <w:rPr>
                <w:b/>
                <w:sz w:val="18"/>
                <w:szCs w:val="18"/>
              </w:rPr>
            </w:pPr>
            <w:r>
              <w:rPr>
                <w:rFonts w:hint="eastAsia" w:ascii="宋体" w:hAnsi="宋体" w:eastAsia="宋体" w:cs="宋体"/>
                <w:kern w:val="0"/>
                <w:sz w:val="18"/>
                <w:szCs w:val="18"/>
              </w:rPr>
              <w:t>54.83</w:t>
            </w:r>
          </w:p>
        </w:tc>
        <w:tc>
          <w:tcPr>
            <w:tcW w:w="1366" w:type="dxa"/>
            <w:gridSpan w:val="2"/>
            <w:shd w:val="clear" w:color="auto" w:fill="auto"/>
            <w:vAlign w:val="center"/>
          </w:tcPr>
          <w:p w14:paraId="1EC6DCA4">
            <w:pPr>
              <w:jc w:val="right"/>
              <w:rPr>
                <w:b/>
                <w:sz w:val="18"/>
                <w:szCs w:val="18"/>
              </w:rPr>
            </w:pPr>
            <w:r>
              <w:rPr>
                <w:rFonts w:hint="eastAsia" w:ascii="宋体" w:hAnsi="宋体" w:eastAsia="宋体" w:cs="宋体"/>
                <w:kern w:val="0"/>
                <w:sz w:val="18"/>
                <w:szCs w:val="18"/>
              </w:rPr>
              <w:t>54.83</w:t>
            </w:r>
          </w:p>
        </w:tc>
        <w:tc>
          <w:tcPr>
            <w:tcW w:w="1427" w:type="dxa"/>
            <w:shd w:val="clear" w:color="auto" w:fill="auto"/>
            <w:vAlign w:val="center"/>
          </w:tcPr>
          <w:p w14:paraId="1AFC6447">
            <w:pPr>
              <w:jc w:val="right"/>
              <w:rPr>
                <w:b/>
                <w:sz w:val="18"/>
                <w:szCs w:val="18"/>
              </w:rPr>
            </w:pPr>
          </w:p>
        </w:tc>
      </w:tr>
      <w:tr w14:paraId="7A8B9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48655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92CB59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E7712A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6AF0588">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7B663D4">
            <w:pPr>
              <w:jc w:val="right"/>
              <w:rPr>
                <w:b/>
                <w:sz w:val="18"/>
                <w:szCs w:val="18"/>
              </w:rPr>
            </w:pPr>
            <w:r>
              <w:rPr>
                <w:rFonts w:hint="eastAsia" w:ascii="宋体" w:hAnsi="宋体" w:eastAsia="宋体" w:cs="宋体"/>
                <w:kern w:val="0"/>
                <w:sz w:val="18"/>
                <w:szCs w:val="18"/>
              </w:rPr>
              <w:t>31.05</w:t>
            </w:r>
          </w:p>
        </w:tc>
        <w:tc>
          <w:tcPr>
            <w:tcW w:w="1366" w:type="dxa"/>
            <w:gridSpan w:val="2"/>
            <w:shd w:val="clear" w:color="auto" w:fill="auto"/>
            <w:vAlign w:val="center"/>
          </w:tcPr>
          <w:p w14:paraId="1A3E5606">
            <w:pPr>
              <w:jc w:val="right"/>
              <w:rPr>
                <w:b/>
                <w:sz w:val="18"/>
                <w:szCs w:val="18"/>
              </w:rPr>
            </w:pPr>
            <w:r>
              <w:rPr>
                <w:rFonts w:hint="eastAsia" w:ascii="宋体" w:hAnsi="宋体" w:eastAsia="宋体" w:cs="宋体"/>
                <w:kern w:val="0"/>
                <w:sz w:val="18"/>
                <w:szCs w:val="18"/>
              </w:rPr>
              <w:t>31.05</w:t>
            </w:r>
          </w:p>
        </w:tc>
        <w:tc>
          <w:tcPr>
            <w:tcW w:w="1427" w:type="dxa"/>
            <w:shd w:val="clear" w:color="auto" w:fill="auto"/>
            <w:vAlign w:val="center"/>
          </w:tcPr>
          <w:p w14:paraId="4F778BFD">
            <w:pPr>
              <w:jc w:val="right"/>
              <w:rPr>
                <w:b/>
                <w:sz w:val="18"/>
                <w:szCs w:val="18"/>
              </w:rPr>
            </w:pPr>
          </w:p>
        </w:tc>
      </w:tr>
      <w:tr w14:paraId="654E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592A2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B39DC9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DFB1AF0">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D5112E3">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3C254E3">
            <w:pPr>
              <w:jc w:val="right"/>
              <w:rPr>
                <w:b/>
                <w:sz w:val="18"/>
                <w:szCs w:val="18"/>
              </w:rPr>
            </w:pPr>
            <w:r>
              <w:rPr>
                <w:rFonts w:hint="eastAsia" w:ascii="宋体" w:hAnsi="宋体" w:eastAsia="宋体" w:cs="宋体"/>
                <w:kern w:val="0"/>
                <w:sz w:val="18"/>
                <w:szCs w:val="18"/>
              </w:rPr>
              <w:t>21.51</w:t>
            </w:r>
          </w:p>
        </w:tc>
        <w:tc>
          <w:tcPr>
            <w:tcW w:w="1366" w:type="dxa"/>
            <w:gridSpan w:val="2"/>
            <w:shd w:val="clear" w:color="auto" w:fill="auto"/>
            <w:vAlign w:val="center"/>
          </w:tcPr>
          <w:p w14:paraId="7526C757">
            <w:pPr>
              <w:jc w:val="right"/>
              <w:rPr>
                <w:b/>
                <w:sz w:val="18"/>
                <w:szCs w:val="18"/>
              </w:rPr>
            </w:pPr>
            <w:r>
              <w:rPr>
                <w:rFonts w:hint="eastAsia" w:ascii="宋体" w:hAnsi="宋体" w:eastAsia="宋体" w:cs="宋体"/>
                <w:kern w:val="0"/>
                <w:sz w:val="18"/>
                <w:szCs w:val="18"/>
              </w:rPr>
              <w:t>21.51</w:t>
            </w:r>
          </w:p>
        </w:tc>
        <w:tc>
          <w:tcPr>
            <w:tcW w:w="1427" w:type="dxa"/>
            <w:shd w:val="clear" w:color="auto" w:fill="auto"/>
            <w:vAlign w:val="center"/>
          </w:tcPr>
          <w:p w14:paraId="46ED14D8">
            <w:pPr>
              <w:jc w:val="right"/>
              <w:rPr>
                <w:b/>
                <w:sz w:val="18"/>
                <w:szCs w:val="18"/>
              </w:rPr>
            </w:pPr>
          </w:p>
        </w:tc>
      </w:tr>
      <w:tr w14:paraId="4A45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16AD6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7E00A1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D701AC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0CA3A62">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5749A11C">
            <w:pPr>
              <w:jc w:val="right"/>
              <w:rPr>
                <w:b/>
                <w:sz w:val="18"/>
                <w:szCs w:val="18"/>
              </w:rPr>
            </w:pPr>
            <w:r>
              <w:rPr>
                <w:rFonts w:hint="eastAsia" w:ascii="宋体" w:hAnsi="宋体" w:eastAsia="宋体" w:cs="宋体"/>
                <w:kern w:val="0"/>
                <w:sz w:val="18"/>
                <w:szCs w:val="18"/>
              </w:rPr>
              <w:t>2.27</w:t>
            </w:r>
          </w:p>
        </w:tc>
        <w:tc>
          <w:tcPr>
            <w:tcW w:w="1366" w:type="dxa"/>
            <w:gridSpan w:val="2"/>
            <w:shd w:val="clear" w:color="auto" w:fill="auto"/>
            <w:vAlign w:val="center"/>
          </w:tcPr>
          <w:p w14:paraId="0F411094">
            <w:pPr>
              <w:jc w:val="right"/>
              <w:rPr>
                <w:b/>
                <w:sz w:val="18"/>
                <w:szCs w:val="18"/>
              </w:rPr>
            </w:pPr>
            <w:r>
              <w:rPr>
                <w:rFonts w:hint="eastAsia" w:ascii="宋体" w:hAnsi="宋体" w:eastAsia="宋体" w:cs="宋体"/>
                <w:kern w:val="0"/>
                <w:sz w:val="18"/>
                <w:szCs w:val="18"/>
              </w:rPr>
              <w:t>2.27</w:t>
            </w:r>
          </w:p>
        </w:tc>
        <w:tc>
          <w:tcPr>
            <w:tcW w:w="1427" w:type="dxa"/>
            <w:shd w:val="clear" w:color="auto" w:fill="auto"/>
            <w:vAlign w:val="center"/>
          </w:tcPr>
          <w:p w14:paraId="639DD2BB">
            <w:pPr>
              <w:jc w:val="right"/>
              <w:rPr>
                <w:b/>
                <w:sz w:val="18"/>
                <w:szCs w:val="18"/>
              </w:rPr>
            </w:pPr>
          </w:p>
        </w:tc>
      </w:tr>
      <w:tr w14:paraId="6040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7DE84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747E23C7">
            <w:pPr>
              <w:jc w:val="center"/>
              <w:rPr>
                <w:b/>
                <w:sz w:val="18"/>
                <w:szCs w:val="18"/>
              </w:rPr>
            </w:pPr>
          </w:p>
        </w:tc>
        <w:tc>
          <w:tcPr>
            <w:tcW w:w="567" w:type="dxa"/>
            <w:shd w:val="clear" w:color="auto" w:fill="auto"/>
            <w:vAlign w:val="center"/>
          </w:tcPr>
          <w:p w14:paraId="70927DFC">
            <w:pPr>
              <w:jc w:val="center"/>
              <w:rPr>
                <w:b/>
                <w:sz w:val="18"/>
                <w:szCs w:val="18"/>
              </w:rPr>
            </w:pPr>
          </w:p>
        </w:tc>
        <w:tc>
          <w:tcPr>
            <w:tcW w:w="4026" w:type="dxa"/>
            <w:shd w:val="clear" w:color="auto" w:fill="auto"/>
            <w:vAlign w:val="center"/>
          </w:tcPr>
          <w:p w14:paraId="5D7ECAE7">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61E082DA">
            <w:pPr>
              <w:jc w:val="right"/>
              <w:rPr>
                <w:b/>
                <w:sz w:val="18"/>
                <w:szCs w:val="18"/>
              </w:rPr>
            </w:pPr>
            <w:r>
              <w:rPr>
                <w:rFonts w:hint="eastAsia" w:ascii="宋体" w:hAnsi="宋体" w:eastAsia="宋体" w:cs="宋体"/>
                <w:kern w:val="0"/>
                <w:sz w:val="18"/>
                <w:szCs w:val="18"/>
              </w:rPr>
              <w:t>99.81</w:t>
            </w:r>
          </w:p>
        </w:tc>
        <w:tc>
          <w:tcPr>
            <w:tcW w:w="1366" w:type="dxa"/>
            <w:gridSpan w:val="2"/>
            <w:shd w:val="clear" w:color="auto" w:fill="auto"/>
            <w:vAlign w:val="center"/>
          </w:tcPr>
          <w:p w14:paraId="126F993A">
            <w:pPr>
              <w:jc w:val="right"/>
              <w:rPr>
                <w:b/>
                <w:sz w:val="18"/>
                <w:szCs w:val="18"/>
              </w:rPr>
            </w:pPr>
            <w:r>
              <w:rPr>
                <w:rFonts w:hint="eastAsia" w:ascii="宋体" w:hAnsi="宋体" w:eastAsia="宋体" w:cs="宋体"/>
                <w:kern w:val="0"/>
                <w:sz w:val="18"/>
                <w:szCs w:val="18"/>
              </w:rPr>
              <w:t>99.81</w:t>
            </w:r>
          </w:p>
        </w:tc>
        <w:tc>
          <w:tcPr>
            <w:tcW w:w="1427" w:type="dxa"/>
            <w:shd w:val="clear" w:color="auto" w:fill="auto"/>
            <w:vAlign w:val="center"/>
          </w:tcPr>
          <w:p w14:paraId="236315C2">
            <w:pPr>
              <w:jc w:val="right"/>
              <w:rPr>
                <w:b/>
                <w:sz w:val="18"/>
                <w:szCs w:val="18"/>
              </w:rPr>
            </w:pPr>
          </w:p>
        </w:tc>
      </w:tr>
      <w:tr w14:paraId="2DA3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711AE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D40749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E863BB">
            <w:pPr>
              <w:jc w:val="center"/>
              <w:rPr>
                <w:b/>
                <w:sz w:val="18"/>
                <w:szCs w:val="18"/>
              </w:rPr>
            </w:pPr>
          </w:p>
        </w:tc>
        <w:tc>
          <w:tcPr>
            <w:tcW w:w="4026" w:type="dxa"/>
            <w:shd w:val="clear" w:color="auto" w:fill="auto"/>
            <w:vAlign w:val="center"/>
          </w:tcPr>
          <w:p w14:paraId="51A22E8D">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0C80DAD">
            <w:pPr>
              <w:jc w:val="right"/>
              <w:rPr>
                <w:b/>
                <w:sz w:val="18"/>
                <w:szCs w:val="18"/>
              </w:rPr>
            </w:pPr>
            <w:r>
              <w:rPr>
                <w:rFonts w:hint="eastAsia" w:ascii="宋体" w:hAnsi="宋体" w:eastAsia="宋体" w:cs="宋体"/>
                <w:kern w:val="0"/>
                <w:sz w:val="18"/>
                <w:szCs w:val="18"/>
              </w:rPr>
              <w:t>99.81</w:t>
            </w:r>
          </w:p>
        </w:tc>
        <w:tc>
          <w:tcPr>
            <w:tcW w:w="1366" w:type="dxa"/>
            <w:gridSpan w:val="2"/>
            <w:shd w:val="clear" w:color="auto" w:fill="auto"/>
            <w:vAlign w:val="center"/>
          </w:tcPr>
          <w:p w14:paraId="0B8B755F">
            <w:pPr>
              <w:jc w:val="right"/>
              <w:rPr>
                <w:b/>
                <w:sz w:val="18"/>
                <w:szCs w:val="18"/>
              </w:rPr>
            </w:pPr>
            <w:r>
              <w:rPr>
                <w:rFonts w:hint="eastAsia" w:ascii="宋体" w:hAnsi="宋体" w:eastAsia="宋体" w:cs="宋体"/>
                <w:kern w:val="0"/>
                <w:sz w:val="18"/>
                <w:szCs w:val="18"/>
              </w:rPr>
              <w:t>99.81</w:t>
            </w:r>
          </w:p>
        </w:tc>
        <w:tc>
          <w:tcPr>
            <w:tcW w:w="1427" w:type="dxa"/>
            <w:shd w:val="clear" w:color="auto" w:fill="auto"/>
            <w:vAlign w:val="center"/>
          </w:tcPr>
          <w:p w14:paraId="66446C18">
            <w:pPr>
              <w:jc w:val="right"/>
              <w:rPr>
                <w:b/>
                <w:sz w:val="18"/>
                <w:szCs w:val="18"/>
              </w:rPr>
            </w:pPr>
          </w:p>
        </w:tc>
      </w:tr>
      <w:tr w14:paraId="0282B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59DB8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D197F8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2F3DEE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C88093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95A69AE">
            <w:pPr>
              <w:jc w:val="right"/>
              <w:rPr>
                <w:b/>
                <w:sz w:val="18"/>
                <w:szCs w:val="18"/>
              </w:rPr>
            </w:pPr>
            <w:r>
              <w:rPr>
                <w:rFonts w:hint="eastAsia" w:ascii="宋体" w:hAnsi="宋体" w:eastAsia="宋体" w:cs="宋体"/>
                <w:kern w:val="0"/>
                <w:sz w:val="18"/>
                <w:szCs w:val="18"/>
              </w:rPr>
              <w:t>99.81</w:t>
            </w:r>
          </w:p>
        </w:tc>
        <w:tc>
          <w:tcPr>
            <w:tcW w:w="1366" w:type="dxa"/>
            <w:gridSpan w:val="2"/>
            <w:shd w:val="clear" w:color="auto" w:fill="auto"/>
            <w:vAlign w:val="center"/>
          </w:tcPr>
          <w:p w14:paraId="207955E7">
            <w:pPr>
              <w:jc w:val="right"/>
              <w:rPr>
                <w:b/>
                <w:sz w:val="18"/>
                <w:szCs w:val="18"/>
              </w:rPr>
            </w:pPr>
            <w:r>
              <w:rPr>
                <w:rFonts w:hint="eastAsia" w:ascii="宋体" w:hAnsi="宋体" w:eastAsia="宋体" w:cs="宋体"/>
                <w:kern w:val="0"/>
                <w:sz w:val="18"/>
                <w:szCs w:val="18"/>
              </w:rPr>
              <w:t>99.81</w:t>
            </w:r>
          </w:p>
        </w:tc>
        <w:tc>
          <w:tcPr>
            <w:tcW w:w="1427" w:type="dxa"/>
            <w:shd w:val="clear" w:color="auto" w:fill="auto"/>
            <w:vAlign w:val="center"/>
          </w:tcPr>
          <w:p w14:paraId="541B344C">
            <w:pPr>
              <w:jc w:val="right"/>
              <w:rPr>
                <w:b/>
                <w:sz w:val="18"/>
                <w:szCs w:val="18"/>
              </w:rPr>
            </w:pPr>
          </w:p>
        </w:tc>
      </w:tr>
      <w:tr w14:paraId="1B16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DFA999">
            <w:pPr>
              <w:jc w:val="center"/>
              <w:rPr>
                <w:b/>
                <w:bCs w:val="0"/>
                <w:sz w:val="18"/>
                <w:szCs w:val="18"/>
              </w:rPr>
            </w:pPr>
          </w:p>
        </w:tc>
        <w:tc>
          <w:tcPr>
            <w:tcW w:w="567" w:type="dxa"/>
            <w:shd w:val="clear" w:color="auto" w:fill="auto"/>
            <w:vAlign w:val="center"/>
          </w:tcPr>
          <w:p w14:paraId="1B8A37DB">
            <w:pPr>
              <w:jc w:val="center"/>
              <w:rPr>
                <w:b/>
                <w:bCs w:val="0"/>
                <w:sz w:val="18"/>
                <w:szCs w:val="18"/>
              </w:rPr>
            </w:pPr>
          </w:p>
        </w:tc>
        <w:tc>
          <w:tcPr>
            <w:tcW w:w="567" w:type="dxa"/>
            <w:shd w:val="clear" w:color="auto" w:fill="auto"/>
            <w:vAlign w:val="center"/>
          </w:tcPr>
          <w:p w14:paraId="02F818A4">
            <w:pPr>
              <w:jc w:val="center"/>
              <w:rPr>
                <w:b/>
                <w:bCs w:val="0"/>
                <w:sz w:val="18"/>
                <w:szCs w:val="18"/>
              </w:rPr>
            </w:pPr>
          </w:p>
        </w:tc>
        <w:tc>
          <w:tcPr>
            <w:tcW w:w="4026" w:type="dxa"/>
            <w:shd w:val="clear" w:color="auto" w:fill="auto"/>
            <w:vAlign w:val="center"/>
          </w:tcPr>
          <w:p w14:paraId="411BD6C2">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56C851AA">
            <w:pPr>
              <w:jc w:val="right"/>
              <w:rPr>
                <w:b/>
                <w:bCs w:val="0"/>
                <w:sz w:val="18"/>
                <w:szCs w:val="18"/>
              </w:rPr>
            </w:pPr>
            <w:r>
              <w:rPr>
                <w:rFonts w:hint="eastAsia" w:ascii="宋体" w:hAnsi="宋体" w:eastAsia="宋体" w:cs="宋体"/>
                <w:b/>
                <w:bCs w:val="0"/>
                <w:kern w:val="0"/>
                <w:sz w:val="18"/>
                <w:szCs w:val="18"/>
              </w:rPr>
              <w:t>6,480.12</w:t>
            </w:r>
          </w:p>
        </w:tc>
        <w:tc>
          <w:tcPr>
            <w:tcW w:w="1366" w:type="dxa"/>
            <w:gridSpan w:val="2"/>
            <w:shd w:val="clear" w:color="auto" w:fill="auto"/>
            <w:vAlign w:val="center"/>
          </w:tcPr>
          <w:p w14:paraId="635D2399">
            <w:pPr>
              <w:jc w:val="right"/>
              <w:rPr>
                <w:b/>
                <w:bCs w:val="0"/>
                <w:sz w:val="18"/>
                <w:szCs w:val="18"/>
              </w:rPr>
            </w:pPr>
            <w:r>
              <w:rPr>
                <w:rFonts w:hint="eastAsia" w:ascii="宋体" w:hAnsi="宋体" w:eastAsia="宋体" w:cs="宋体"/>
                <w:b/>
                <w:bCs w:val="0"/>
                <w:kern w:val="0"/>
                <w:sz w:val="18"/>
                <w:szCs w:val="18"/>
              </w:rPr>
              <w:t>1,848.12</w:t>
            </w:r>
          </w:p>
        </w:tc>
        <w:tc>
          <w:tcPr>
            <w:tcW w:w="1427" w:type="dxa"/>
            <w:shd w:val="clear" w:color="auto" w:fill="auto"/>
            <w:vAlign w:val="center"/>
          </w:tcPr>
          <w:p w14:paraId="336EBF7A">
            <w:pPr>
              <w:jc w:val="right"/>
              <w:rPr>
                <w:b/>
                <w:bCs w:val="0"/>
                <w:sz w:val="18"/>
                <w:szCs w:val="18"/>
              </w:rPr>
            </w:pPr>
            <w:r>
              <w:rPr>
                <w:rFonts w:hint="eastAsia" w:ascii="宋体" w:hAnsi="宋体" w:eastAsia="宋体" w:cs="宋体"/>
                <w:b/>
                <w:bCs w:val="0"/>
                <w:kern w:val="0"/>
                <w:sz w:val="18"/>
                <w:szCs w:val="18"/>
              </w:rPr>
              <w:t>4,632.00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1,733.15</w:t>
            </w:r>
          </w:p>
        </w:tc>
        <w:tc>
          <w:tcPr>
            <w:tcW w:w="1366" w:type="dxa"/>
            <w:gridSpan w:val="2"/>
            <w:shd w:val="clear" w:color="auto" w:fill="auto"/>
            <w:vAlign w:val="center"/>
          </w:tcPr>
          <w:p w14:paraId="3BF87CD1">
            <w:pPr>
              <w:jc w:val="right"/>
              <w:rPr>
                <w:rFonts w:hint="default" w:ascii="宋体" w:hAnsi="宋体"/>
                <w:sz w:val="18"/>
                <w:szCs w:val="18"/>
              </w:rPr>
            </w:pPr>
            <w:r>
              <w:rPr>
                <w:b/>
              </w:rPr>
              <w:t>1,733.15</w:t>
            </w:r>
          </w:p>
        </w:tc>
        <w:tc>
          <w:tcPr>
            <w:tcW w:w="1427" w:type="dxa"/>
            <w:shd w:val="clear" w:color="auto" w:fill="auto"/>
            <w:vAlign w:val="center"/>
          </w:tcPr>
          <w:p w14:paraId="7906BFE2">
            <w:pPr>
              <w:jc w:val="right"/>
              <w:rPr>
                <w:rFonts w:hint="default" w:ascii="宋体" w:hAnsi="宋体"/>
                <w:sz w:val="18"/>
                <w:szCs w:val="18"/>
              </w:rPr>
            </w:pPr>
          </w:p>
        </w:tc>
      </w:tr>
      <w:tr w14:paraId="2265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79BB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30AAF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139D7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7900EC1">
            <w:pPr>
              <w:jc w:val="right"/>
              <w:rPr>
                <w:rFonts w:hint="default" w:ascii="宋体" w:hAnsi="宋体"/>
                <w:sz w:val="18"/>
                <w:szCs w:val="18"/>
              </w:rPr>
            </w:pPr>
            <w:r>
              <w:rPr>
                <w:rFonts w:hint="eastAsia" w:ascii="宋体" w:hAnsi="宋体" w:eastAsia="宋体" w:cs="宋体"/>
                <w:sz w:val="18"/>
                <w:szCs w:val="18"/>
              </w:rPr>
              <w:t>312.29</w:t>
            </w:r>
          </w:p>
        </w:tc>
        <w:tc>
          <w:tcPr>
            <w:tcW w:w="1366" w:type="dxa"/>
            <w:gridSpan w:val="2"/>
            <w:shd w:val="clear" w:color="auto" w:fill="auto"/>
            <w:vAlign w:val="center"/>
          </w:tcPr>
          <w:p w14:paraId="25F9E75D">
            <w:pPr>
              <w:jc w:val="right"/>
              <w:rPr>
                <w:rFonts w:hint="default" w:ascii="宋体" w:hAnsi="宋体"/>
                <w:sz w:val="18"/>
                <w:szCs w:val="18"/>
              </w:rPr>
            </w:pPr>
            <w:r>
              <w:rPr>
                <w:rFonts w:hint="eastAsia" w:ascii="宋体" w:hAnsi="宋体" w:eastAsia="宋体" w:cs="宋体"/>
                <w:sz w:val="18"/>
                <w:szCs w:val="18"/>
              </w:rPr>
              <w:t>312.29</w:t>
            </w:r>
          </w:p>
        </w:tc>
        <w:tc>
          <w:tcPr>
            <w:tcW w:w="1427" w:type="dxa"/>
            <w:shd w:val="clear" w:color="auto" w:fill="auto"/>
            <w:vAlign w:val="center"/>
          </w:tcPr>
          <w:p w14:paraId="26724CE2">
            <w:pPr>
              <w:jc w:val="right"/>
              <w:rPr>
                <w:rFonts w:hint="default" w:ascii="宋体" w:hAnsi="宋体"/>
                <w:sz w:val="18"/>
                <w:szCs w:val="18"/>
              </w:rPr>
            </w:pPr>
          </w:p>
        </w:tc>
      </w:tr>
      <w:tr w14:paraId="7A7D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B9E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F7E3D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D6F6219">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6FF9E7D">
            <w:pPr>
              <w:jc w:val="right"/>
              <w:rPr>
                <w:rFonts w:hint="default" w:ascii="宋体" w:hAnsi="宋体"/>
                <w:sz w:val="18"/>
                <w:szCs w:val="18"/>
              </w:rPr>
            </w:pPr>
            <w:r>
              <w:rPr>
                <w:rFonts w:hint="eastAsia" w:ascii="宋体" w:hAnsi="宋体" w:eastAsia="宋体" w:cs="宋体"/>
                <w:sz w:val="18"/>
                <w:szCs w:val="18"/>
              </w:rPr>
              <w:t>142.21</w:t>
            </w:r>
          </w:p>
        </w:tc>
        <w:tc>
          <w:tcPr>
            <w:tcW w:w="1366" w:type="dxa"/>
            <w:gridSpan w:val="2"/>
            <w:shd w:val="clear" w:color="auto" w:fill="auto"/>
            <w:vAlign w:val="center"/>
          </w:tcPr>
          <w:p w14:paraId="73414006">
            <w:pPr>
              <w:jc w:val="right"/>
              <w:rPr>
                <w:rFonts w:hint="default" w:ascii="宋体" w:hAnsi="宋体"/>
                <w:sz w:val="18"/>
                <w:szCs w:val="18"/>
              </w:rPr>
            </w:pPr>
            <w:r>
              <w:rPr>
                <w:rFonts w:hint="eastAsia" w:ascii="宋体" w:hAnsi="宋体" w:eastAsia="宋体" w:cs="宋体"/>
                <w:sz w:val="18"/>
                <w:szCs w:val="18"/>
              </w:rPr>
              <w:t>142.21</w:t>
            </w:r>
          </w:p>
        </w:tc>
        <w:tc>
          <w:tcPr>
            <w:tcW w:w="1427" w:type="dxa"/>
            <w:shd w:val="clear" w:color="auto" w:fill="auto"/>
            <w:vAlign w:val="center"/>
          </w:tcPr>
          <w:p w14:paraId="042003FD">
            <w:pPr>
              <w:jc w:val="right"/>
              <w:rPr>
                <w:rFonts w:hint="default" w:ascii="宋体" w:hAnsi="宋体"/>
                <w:sz w:val="18"/>
                <w:szCs w:val="18"/>
              </w:rPr>
            </w:pPr>
          </w:p>
        </w:tc>
      </w:tr>
      <w:tr w14:paraId="27D0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97E25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BE020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0C21DC4">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39399B9">
            <w:pPr>
              <w:jc w:val="right"/>
              <w:rPr>
                <w:rFonts w:hint="default" w:ascii="宋体" w:hAnsi="宋体"/>
                <w:sz w:val="18"/>
                <w:szCs w:val="18"/>
              </w:rPr>
            </w:pPr>
            <w:r>
              <w:rPr>
                <w:rFonts w:hint="eastAsia" w:ascii="宋体" w:hAnsi="宋体" w:eastAsia="宋体" w:cs="宋体"/>
                <w:sz w:val="18"/>
                <w:szCs w:val="18"/>
              </w:rPr>
              <w:t>210.04</w:t>
            </w:r>
          </w:p>
        </w:tc>
        <w:tc>
          <w:tcPr>
            <w:tcW w:w="1366" w:type="dxa"/>
            <w:gridSpan w:val="2"/>
            <w:shd w:val="clear" w:color="auto" w:fill="auto"/>
            <w:vAlign w:val="center"/>
          </w:tcPr>
          <w:p w14:paraId="4B952A03">
            <w:pPr>
              <w:jc w:val="right"/>
              <w:rPr>
                <w:rFonts w:hint="default" w:ascii="宋体" w:hAnsi="宋体"/>
                <w:sz w:val="18"/>
                <w:szCs w:val="18"/>
              </w:rPr>
            </w:pPr>
            <w:r>
              <w:rPr>
                <w:rFonts w:hint="eastAsia" w:ascii="宋体" w:hAnsi="宋体" w:eastAsia="宋体" w:cs="宋体"/>
                <w:sz w:val="18"/>
                <w:szCs w:val="18"/>
              </w:rPr>
              <w:t>210.04</w:t>
            </w:r>
          </w:p>
        </w:tc>
        <w:tc>
          <w:tcPr>
            <w:tcW w:w="1427" w:type="dxa"/>
            <w:shd w:val="clear" w:color="auto" w:fill="auto"/>
            <w:vAlign w:val="center"/>
          </w:tcPr>
          <w:p w14:paraId="08B3EB0E">
            <w:pPr>
              <w:jc w:val="right"/>
              <w:rPr>
                <w:rFonts w:hint="default" w:ascii="宋体" w:hAnsi="宋体"/>
                <w:sz w:val="18"/>
                <w:szCs w:val="18"/>
              </w:rPr>
            </w:pPr>
          </w:p>
        </w:tc>
      </w:tr>
      <w:tr w14:paraId="12C9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E6AE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9239542">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72CAA89">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FAD5BEA">
            <w:pPr>
              <w:jc w:val="right"/>
              <w:rPr>
                <w:rFonts w:hint="default" w:ascii="宋体" w:hAnsi="宋体"/>
                <w:sz w:val="18"/>
                <w:szCs w:val="18"/>
              </w:rPr>
            </w:pPr>
            <w:r>
              <w:rPr>
                <w:rFonts w:hint="eastAsia" w:ascii="宋体" w:hAnsi="宋体" w:eastAsia="宋体" w:cs="宋体"/>
                <w:sz w:val="18"/>
                <w:szCs w:val="18"/>
              </w:rPr>
              <w:t>117.71</w:t>
            </w:r>
          </w:p>
        </w:tc>
        <w:tc>
          <w:tcPr>
            <w:tcW w:w="1366" w:type="dxa"/>
            <w:gridSpan w:val="2"/>
            <w:shd w:val="clear" w:color="auto" w:fill="auto"/>
            <w:vAlign w:val="center"/>
          </w:tcPr>
          <w:p w14:paraId="1113900A">
            <w:pPr>
              <w:jc w:val="right"/>
              <w:rPr>
                <w:rFonts w:hint="default" w:ascii="宋体" w:hAnsi="宋体"/>
                <w:sz w:val="18"/>
                <w:szCs w:val="18"/>
              </w:rPr>
            </w:pPr>
            <w:r>
              <w:rPr>
                <w:rFonts w:hint="eastAsia" w:ascii="宋体" w:hAnsi="宋体" w:eastAsia="宋体" w:cs="宋体"/>
                <w:sz w:val="18"/>
                <w:szCs w:val="18"/>
              </w:rPr>
              <w:t>117.71</w:t>
            </w:r>
          </w:p>
        </w:tc>
        <w:tc>
          <w:tcPr>
            <w:tcW w:w="1427" w:type="dxa"/>
            <w:shd w:val="clear" w:color="auto" w:fill="auto"/>
            <w:vAlign w:val="center"/>
          </w:tcPr>
          <w:p w14:paraId="681A6E4B">
            <w:pPr>
              <w:jc w:val="right"/>
              <w:rPr>
                <w:rFonts w:hint="default" w:ascii="宋体" w:hAnsi="宋体"/>
                <w:sz w:val="18"/>
                <w:szCs w:val="18"/>
              </w:rPr>
            </w:pPr>
          </w:p>
        </w:tc>
      </w:tr>
      <w:tr w14:paraId="106E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E217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FE7F9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9138E83">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3C374C5">
            <w:pPr>
              <w:jc w:val="right"/>
              <w:rPr>
                <w:rFonts w:hint="default" w:ascii="宋体" w:hAnsi="宋体"/>
                <w:sz w:val="18"/>
                <w:szCs w:val="18"/>
              </w:rPr>
            </w:pPr>
            <w:r>
              <w:rPr>
                <w:rFonts w:hint="eastAsia" w:ascii="宋体" w:hAnsi="宋体" w:eastAsia="宋体" w:cs="宋体"/>
                <w:sz w:val="18"/>
                <w:szCs w:val="18"/>
              </w:rPr>
              <w:t>121.01</w:t>
            </w:r>
          </w:p>
        </w:tc>
        <w:tc>
          <w:tcPr>
            <w:tcW w:w="1366" w:type="dxa"/>
            <w:gridSpan w:val="2"/>
            <w:shd w:val="clear" w:color="auto" w:fill="auto"/>
            <w:vAlign w:val="center"/>
          </w:tcPr>
          <w:p w14:paraId="272BEB01">
            <w:pPr>
              <w:jc w:val="right"/>
              <w:rPr>
                <w:rFonts w:hint="default" w:ascii="宋体" w:hAnsi="宋体"/>
                <w:sz w:val="18"/>
                <w:szCs w:val="18"/>
              </w:rPr>
            </w:pPr>
            <w:r>
              <w:rPr>
                <w:rFonts w:hint="eastAsia" w:ascii="宋体" w:hAnsi="宋体" w:eastAsia="宋体" w:cs="宋体"/>
                <w:sz w:val="18"/>
                <w:szCs w:val="18"/>
              </w:rPr>
              <w:t>121.01</w:t>
            </w:r>
          </w:p>
        </w:tc>
        <w:tc>
          <w:tcPr>
            <w:tcW w:w="1427" w:type="dxa"/>
            <w:shd w:val="clear" w:color="auto" w:fill="auto"/>
            <w:vAlign w:val="center"/>
          </w:tcPr>
          <w:p w14:paraId="1362E142">
            <w:pPr>
              <w:jc w:val="right"/>
              <w:rPr>
                <w:rFonts w:hint="default" w:ascii="宋体" w:hAnsi="宋体"/>
                <w:sz w:val="18"/>
                <w:szCs w:val="18"/>
              </w:rPr>
            </w:pPr>
          </w:p>
        </w:tc>
      </w:tr>
      <w:tr w14:paraId="596E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BA2FE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881BA8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21C198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ED9A561">
            <w:pPr>
              <w:jc w:val="right"/>
              <w:rPr>
                <w:rFonts w:hint="default" w:ascii="宋体" w:hAnsi="宋体"/>
                <w:sz w:val="18"/>
                <w:szCs w:val="18"/>
              </w:rPr>
            </w:pPr>
            <w:r>
              <w:rPr>
                <w:rFonts w:hint="eastAsia" w:ascii="宋体" w:hAnsi="宋体" w:eastAsia="宋体" w:cs="宋体"/>
                <w:sz w:val="18"/>
                <w:szCs w:val="18"/>
              </w:rPr>
              <w:t>56.68</w:t>
            </w:r>
          </w:p>
        </w:tc>
        <w:tc>
          <w:tcPr>
            <w:tcW w:w="1366" w:type="dxa"/>
            <w:gridSpan w:val="2"/>
            <w:shd w:val="clear" w:color="auto" w:fill="auto"/>
            <w:vAlign w:val="center"/>
          </w:tcPr>
          <w:p w14:paraId="2F5300CB">
            <w:pPr>
              <w:jc w:val="right"/>
              <w:rPr>
                <w:rFonts w:hint="default" w:ascii="宋体" w:hAnsi="宋体"/>
                <w:sz w:val="18"/>
                <w:szCs w:val="18"/>
              </w:rPr>
            </w:pPr>
            <w:r>
              <w:rPr>
                <w:rFonts w:hint="eastAsia" w:ascii="宋体" w:hAnsi="宋体" w:eastAsia="宋体" w:cs="宋体"/>
                <w:sz w:val="18"/>
                <w:szCs w:val="18"/>
              </w:rPr>
              <w:t>56.68</w:t>
            </w:r>
          </w:p>
        </w:tc>
        <w:tc>
          <w:tcPr>
            <w:tcW w:w="1427" w:type="dxa"/>
            <w:shd w:val="clear" w:color="auto" w:fill="auto"/>
            <w:vAlign w:val="center"/>
          </w:tcPr>
          <w:p w14:paraId="499885AD">
            <w:pPr>
              <w:jc w:val="right"/>
              <w:rPr>
                <w:rFonts w:hint="default" w:ascii="宋体" w:hAnsi="宋体"/>
                <w:sz w:val="18"/>
                <w:szCs w:val="18"/>
              </w:rPr>
            </w:pPr>
          </w:p>
        </w:tc>
      </w:tr>
      <w:tr w14:paraId="45B2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C0D2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23644A">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34F029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5108F61">
            <w:pPr>
              <w:jc w:val="right"/>
              <w:rPr>
                <w:rFonts w:hint="default" w:ascii="宋体" w:hAnsi="宋体"/>
                <w:sz w:val="18"/>
                <w:szCs w:val="18"/>
              </w:rPr>
            </w:pPr>
            <w:r>
              <w:rPr>
                <w:rFonts w:hint="eastAsia" w:ascii="宋体" w:hAnsi="宋体" w:eastAsia="宋体" w:cs="宋体"/>
                <w:sz w:val="18"/>
                <w:szCs w:val="18"/>
              </w:rPr>
              <w:t>52.56</w:t>
            </w:r>
          </w:p>
        </w:tc>
        <w:tc>
          <w:tcPr>
            <w:tcW w:w="1366" w:type="dxa"/>
            <w:gridSpan w:val="2"/>
            <w:shd w:val="clear" w:color="auto" w:fill="auto"/>
            <w:vAlign w:val="center"/>
          </w:tcPr>
          <w:p w14:paraId="772115C6">
            <w:pPr>
              <w:jc w:val="right"/>
              <w:rPr>
                <w:rFonts w:hint="default" w:ascii="宋体" w:hAnsi="宋体"/>
                <w:sz w:val="18"/>
                <w:szCs w:val="18"/>
              </w:rPr>
            </w:pPr>
            <w:r>
              <w:rPr>
                <w:rFonts w:hint="eastAsia" w:ascii="宋体" w:hAnsi="宋体" w:eastAsia="宋体" w:cs="宋体"/>
                <w:sz w:val="18"/>
                <w:szCs w:val="18"/>
              </w:rPr>
              <w:t>52.56</w:t>
            </w:r>
          </w:p>
        </w:tc>
        <w:tc>
          <w:tcPr>
            <w:tcW w:w="1427" w:type="dxa"/>
            <w:shd w:val="clear" w:color="auto" w:fill="auto"/>
            <w:vAlign w:val="center"/>
          </w:tcPr>
          <w:p w14:paraId="6CD17098">
            <w:pPr>
              <w:jc w:val="right"/>
              <w:rPr>
                <w:rFonts w:hint="default" w:ascii="宋体" w:hAnsi="宋体"/>
                <w:sz w:val="18"/>
                <w:szCs w:val="18"/>
              </w:rPr>
            </w:pPr>
          </w:p>
        </w:tc>
      </w:tr>
      <w:tr w14:paraId="6B83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04C02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D7BDE0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826415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B36EC13">
            <w:pPr>
              <w:jc w:val="right"/>
              <w:rPr>
                <w:rFonts w:hint="default" w:ascii="宋体" w:hAnsi="宋体"/>
                <w:sz w:val="18"/>
                <w:szCs w:val="18"/>
              </w:rPr>
            </w:pPr>
            <w:r>
              <w:rPr>
                <w:rFonts w:hint="eastAsia" w:ascii="宋体" w:hAnsi="宋体" w:eastAsia="宋体" w:cs="宋体"/>
                <w:sz w:val="18"/>
                <w:szCs w:val="18"/>
              </w:rPr>
              <w:t>2.27</w:t>
            </w:r>
          </w:p>
        </w:tc>
        <w:tc>
          <w:tcPr>
            <w:tcW w:w="1366" w:type="dxa"/>
            <w:gridSpan w:val="2"/>
            <w:shd w:val="clear" w:color="auto" w:fill="auto"/>
            <w:vAlign w:val="center"/>
          </w:tcPr>
          <w:p w14:paraId="1CD8402C">
            <w:pPr>
              <w:jc w:val="right"/>
              <w:rPr>
                <w:rFonts w:hint="default" w:ascii="宋体" w:hAnsi="宋体"/>
                <w:sz w:val="18"/>
                <w:szCs w:val="18"/>
              </w:rPr>
            </w:pPr>
            <w:r>
              <w:rPr>
                <w:rFonts w:hint="eastAsia" w:ascii="宋体" w:hAnsi="宋体" w:eastAsia="宋体" w:cs="宋体"/>
                <w:sz w:val="18"/>
                <w:szCs w:val="18"/>
              </w:rPr>
              <w:t>2.27</w:t>
            </w:r>
          </w:p>
        </w:tc>
        <w:tc>
          <w:tcPr>
            <w:tcW w:w="1427" w:type="dxa"/>
            <w:shd w:val="clear" w:color="auto" w:fill="auto"/>
            <w:vAlign w:val="center"/>
          </w:tcPr>
          <w:p w14:paraId="4AB0561B">
            <w:pPr>
              <w:jc w:val="right"/>
              <w:rPr>
                <w:rFonts w:hint="default" w:ascii="宋体" w:hAnsi="宋体"/>
                <w:sz w:val="18"/>
                <w:szCs w:val="18"/>
              </w:rPr>
            </w:pPr>
          </w:p>
        </w:tc>
      </w:tr>
      <w:tr w14:paraId="75E9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213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067EAE">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9607D90">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0B6DB2C">
            <w:pPr>
              <w:jc w:val="right"/>
              <w:rPr>
                <w:rFonts w:hint="default" w:ascii="宋体" w:hAnsi="宋体"/>
                <w:sz w:val="18"/>
                <w:szCs w:val="18"/>
              </w:rPr>
            </w:pPr>
            <w:r>
              <w:rPr>
                <w:rFonts w:hint="eastAsia" w:ascii="宋体" w:hAnsi="宋体" w:eastAsia="宋体" w:cs="宋体"/>
                <w:sz w:val="18"/>
                <w:szCs w:val="18"/>
              </w:rPr>
              <w:t>4.72</w:t>
            </w:r>
          </w:p>
        </w:tc>
        <w:tc>
          <w:tcPr>
            <w:tcW w:w="1366" w:type="dxa"/>
            <w:gridSpan w:val="2"/>
            <w:shd w:val="clear" w:color="auto" w:fill="auto"/>
            <w:vAlign w:val="center"/>
          </w:tcPr>
          <w:p w14:paraId="6114DB73">
            <w:pPr>
              <w:jc w:val="right"/>
              <w:rPr>
                <w:rFonts w:hint="default" w:ascii="宋体" w:hAnsi="宋体"/>
                <w:sz w:val="18"/>
                <w:szCs w:val="18"/>
              </w:rPr>
            </w:pPr>
            <w:r>
              <w:rPr>
                <w:rFonts w:hint="eastAsia" w:ascii="宋体" w:hAnsi="宋体" w:eastAsia="宋体" w:cs="宋体"/>
                <w:sz w:val="18"/>
                <w:szCs w:val="18"/>
              </w:rPr>
              <w:t>4.72</w:t>
            </w:r>
          </w:p>
        </w:tc>
        <w:tc>
          <w:tcPr>
            <w:tcW w:w="1427" w:type="dxa"/>
            <w:shd w:val="clear" w:color="auto" w:fill="auto"/>
            <w:vAlign w:val="center"/>
          </w:tcPr>
          <w:p w14:paraId="6060FB9E">
            <w:pPr>
              <w:jc w:val="right"/>
              <w:rPr>
                <w:rFonts w:hint="default" w:ascii="宋体" w:hAnsi="宋体"/>
                <w:sz w:val="18"/>
                <w:szCs w:val="18"/>
              </w:rPr>
            </w:pPr>
          </w:p>
        </w:tc>
      </w:tr>
      <w:tr w14:paraId="77A32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986E7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8A508F">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228763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5B3424B">
            <w:pPr>
              <w:jc w:val="right"/>
              <w:rPr>
                <w:rFonts w:hint="default" w:ascii="宋体" w:hAnsi="宋体"/>
                <w:sz w:val="18"/>
                <w:szCs w:val="18"/>
              </w:rPr>
            </w:pPr>
            <w:r>
              <w:rPr>
                <w:rFonts w:hint="eastAsia" w:ascii="宋体" w:hAnsi="宋体" w:eastAsia="宋体" w:cs="宋体"/>
                <w:sz w:val="18"/>
                <w:szCs w:val="18"/>
              </w:rPr>
              <w:t>99.81</w:t>
            </w:r>
          </w:p>
        </w:tc>
        <w:tc>
          <w:tcPr>
            <w:tcW w:w="1366" w:type="dxa"/>
            <w:gridSpan w:val="2"/>
            <w:shd w:val="clear" w:color="auto" w:fill="auto"/>
            <w:vAlign w:val="center"/>
          </w:tcPr>
          <w:p w14:paraId="3805BAD6">
            <w:pPr>
              <w:jc w:val="right"/>
              <w:rPr>
                <w:rFonts w:hint="default" w:ascii="宋体" w:hAnsi="宋体"/>
                <w:sz w:val="18"/>
                <w:szCs w:val="18"/>
              </w:rPr>
            </w:pPr>
            <w:r>
              <w:rPr>
                <w:rFonts w:hint="eastAsia" w:ascii="宋体" w:hAnsi="宋体" w:eastAsia="宋体" w:cs="宋体"/>
                <w:sz w:val="18"/>
                <w:szCs w:val="18"/>
              </w:rPr>
              <w:t>99.81</w:t>
            </w:r>
          </w:p>
        </w:tc>
        <w:tc>
          <w:tcPr>
            <w:tcW w:w="1427" w:type="dxa"/>
            <w:shd w:val="clear" w:color="auto" w:fill="auto"/>
            <w:vAlign w:val="center"/>
          </w:tcPr>
          <w:p w14:paraId="5E053E9C">
            <w:pPr>
              <w:jc w:val="right"/>
              <w:rPr>
                <w:rFonts w:hint="default" w:ascii="宋体" w:hAnsi="宋体"/>
                <w:sz w:val="18"/>
                <w:szCs w:val="18"/>
              </w:rPr>
            </w:pPr>
          </w:p>
        </w:tc>
      </w:tr>
      <w:tr w14:paraId="299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F166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EFE7DAC">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B36C3BA">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AC6F1E0">
            <w:pPr>
              <w:jc w:val="right"/>
              <w:rPr>
                <w:rFonts w:hint="default" w:ascii="宋体" w:hAnsi="宋体"/>
                <w:sz w:val="18"/>
                <w:szCs w:val="18"/>
              </w:rPr>
            </w:pPr>
            <w:r>
              <w:rPr>
                <w:rFonts w:hint="eastAsia" w:ascii="宋体" w:hAnsi="宋体" w:eastAsia="宋体" w:cs="宋体"/>
                <w:sz w:val="18"/>
                <w:szCs w:val="18"/>
              </w:rPr>
              <w:t>613.85</w:t>
            </w:r>
          </w:p>
        </w:tc>
        <w:tc>
          <w:tcPr>
            <w:tcW w:w="1366" w:type="dxa"/>
            <w:gridSpan w:val="2"/>
            <w:shd w:val="clear" w:color="auto" w:fill="auto"/>
            <w:vAlign w:val="center"/>
          </w:tcPr>
          <w:p w14:paraId="73E0B7E8">
            <w:pPr>
              <w:jc w:val="right"/>
              <w:rPr>
                <w:rFonts w:hint="default" w:ascii="宋体" w:hAnsi="宋体"/>
                <w:sz w:val="18"/>
                <w:szCs w:val="18"/>
              </w:rPr>
            </w:pPr>
            <w:r>
              <w:rPr>
                <w:rFonts w:hint="eastAsia" w:ascii="宋体" w:hAnsi="宋体" w:eastAsia="宋体" w:cs="宋体"/>
                <w:sz w:val="18"/>
                <w:szCs w:val="18"/>
              </w:rPr>
              <w:t>613.85</w:t>
            </w:r>
          </w:p>
        </w:tc>
        <w:tc>
          <w:tcPr>
            <w:tcW w:w="1427" w:type="dxa"/>
            <w:shd w:val="clear" w:color="auto" w:fill="auto"/>
            <w:vAlign w:val="center"/>
          </w:tcPr>
          <w:p w14:paraId="3B974603">
            <w:pPr>
              <w:jc w:val="right"/>
              <w:rPr>
                <w:rFonts w:hint="default" w:ascii="宋体" w:hAnsi="宋体"/>
                <w:sz w:val="18"/>
                <w:szCs w:val="18"/>
              </w:rPr>
            </w:pPr>
          </w:p>
        </w:tc>
      </w:tr>
      <w:tr w14:paraId="14DC0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4B65D">
            <w:pPr>
              <w:jc w:val="center"/>
              <w:rPr>
                <w:rFonts w:hint="default" w:ascii="宋体" w:hAnsi="宋体"/>
                <w:sz w:val="18"/>
                <w:szCs w:val="18"/>
              </w:rPr>
            </w:pPr>
            <w:r>
              <w:rPr>
                <w:b/>
              </w:rPr>
              <w:t>302</w:t>
            </w:r>
          </w:p>
        </w:tc>
        <w:tc>
          <w:tcPr>
            <w:tcW w:w="567" w:type="dxa"/>
            <w:shd w:val="clear" w:color="auto" w:fill="auto"/>
            <w:vAlign w:val="center"/>
          </w:tcPr>
          <w:p w14:paraId="4923213D">
            <w:pPr>
              <w:jc w:val="center"/>
              <w:rPr>
                <w:rFonts w:hint="default" w:ascii="宋体" w:hAnsi="宋体"/>
                <w:sz w:val="18"/>
                <w:szCs w:val="18"/>
              </w:rPr>
            </w:pPr>
          </w:p>
        </w:tc>
        <w:tc>
          <w:tcPr>
            <w:tcW w:w="4593" w:type="dxa"/>
            <w:shd w:val="clear" w:color="auto" w:fill="auto"/>
            <w:vAlign w:val="center"/>
          </w:tcPr>
          <w:p w14:paraId="0BCFB462">
            <w:pPr>
              <w:jc w:val="left"/>
              <w:rPr>
                <w:rFonts w:hint="default" w:ascii="宋体" w:hAnsi="宋体"/>
                <w:sz w:val="18"/>
                <w:szCs w:val="18"/>
              </w:rPr>
            </w:pPr>
            <w:r>
              <w:rPr>
                <w:b/>
              </w:rPr>
              <w:t>商品和服务支出</w:t>
            </w:r>
          </w:p>
        </w:tc>
        <w:tc>
          <w:tcPr>
            <w:tcW w:w="1367" w:type="dxa"/>
            <w:shd w:val="clear" w:color="auto" w:fill="auto"/>
            <w:vAlign w:val="center"/>
          </w:tcPr>
          <w:p w14:paraId="0FF93A1A">
            <w:pPr>
              <w:jc w:val="right"/>
              <w:rPr>
                <w:rFonts w:hint="default" w:ascii="宋体" w:hAnsi="宋体"/>
                <w:sz w:val="18"/>
                <w:szCs w:val="18"/>
              </w:rPr>
            </w:pPr>
            <w:r>
              <w:rPr>
                <w:b/>
              </w:rPr>
              <w:t>86.02</w:t>
            </w:r>
          </w:p>
        </w:tc>
        <w:tc>
          <w:tcPr>
            <w:tcW w:w="1366" w:type="dxa"/>
            <w:gridSpan w:val="2"/>
            <w:shd w:val="clear" w:color="auto" w:fill="auto"/>
            <w:vAlign w:val="center"/>
          </w:tcPr>
          <w:p w14:paraId="04BB1A50">
            <w:pPr>
              <w:jc w:val="right"/>
              <w:rPr>
                <w:rFonts w:hint="default" w:ascii="宋体" w:hAnsi="宋体"/>
                <w:sz w:val="18"/>
                <w:szCs w:val="18"/>
              </w:rPr>
            </w:pPr>
          </w:p>
        </w:tc>
        <w:tc>
          <w:tcPr>
            <w:tcW w:w="1427" w:type="dxa"/>
            <w:shd w:val="clear" w:color="auto" w:fill="auto"/>
            <w:vAlign w:val="center"/>
          </w:tcPr>
          <w:p w14:paraId="0180A4CB">
            <w:pPr>
              <w:jc w:val="right"/>
              <w:rPr>
                <w:rFonts w:hint="default" w:ascii="宋体" w:hAnsi="宋体"/>
                <w:sz w:val="18"/>
                <w:szCs w:val="18"/>
              </w:rPr>
            </w:pPr>
            <w:r>
              <w:rPr>
                <w:b/>
              </w:rPr>
              <w:t>86.02</w:t>
            </w:r>
          </w:p>
        </w:tc>
      </w:tr>
      <w:tr w14:paraId="5DAA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C8039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4CCEB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3541BC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6FD6443">
            <w:pPr>
              <w:jc w:val="right"/>
              <w:rPr>
                <w:rFonts w:hint="default" w:ascii="宋体" w:hAnsi="宋体"/>
                <w:sz w:val="18"/>
                <w:szCs w:val="18"/>
              </w:rPr>
            </w:pPr>
            <w:r>
              <w:rPr>
                <w:rFonts w:hint="eastAsia" w:ascii="宋体" w:hAnsi="宋体" w:eastAsia="宋体" w:cs="宋体"/>
                <w:sz w:val="18"/>
                <w:szCs w:val="18"/>
              </w:rPr>
              <w:t>33.19</w:t>
            </w:r>
          </w:p>
        </w:tc>
        <w:tc>
          <w:tcPr>
            <w:tcW w:w="1366" w:type="dxa"/>
            <w:gridSpan w:val="2"/>
            <w:shd w:val="clear" w:color="auto" w:fill="auto"/>
            <w:vAlign w:val="center"/>
          </w:tcPr>
          <w:p w14:paraId="0E501AB8">
            <w:pPr>
              <w:jc w:val="right"/>
              <w:rPr>
                <w:rFonts w:hint="default" w:ascii="宋体" w:hAnsi="宋体"/>
                <w:sz w:val="18"/>
                <w:szCs w:val="18"/>
              </w:rPr>
            </w:pPr>
          </w:p>
        </w:tc>
        <w:tc>
          <w:tcPr>
            <w:tcW w:w="1427" w:type="dxa"/>
            <w:shd w:val="clear" w:color="auto" w:fill="auto"/>
            <w:vAlign w:val="center"/>
          </w:tcPr>
          <w:p w14:paraId="752E556E">
            <w:pPr>
              <w:jc w:val="right"/>
              <w:rPr>
                <w:rFonts w:hint="default" w:ascii="宋体" w:hAnsi="宋体"/>
                <w:sz w:val="18"/>
                <w:szCs w:val="18"/>
              </w:rPr>
            </w:pPr>
            <w:r>
              <w:rPr>
                <w:rFonts w:hint="eastAsia" w:ascii="宋体" w:hAnsi="宋体" w:eastAsia="宋体" w:cs="宋体"/>
                <w:sz w:val="18"/>
                <w:szCs w:val="18"/>
              </w:rPr>
              <w:t>33.19</w:t>
            </w:r>
          </w:p>
        </w:tc>
      </w:tr>
      <w:tr w14:paraId="191C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C85D3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34846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C0AFDCF">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0B55C14F">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23DAA94">
            <w:pPr>
              <w:jc w:val="right"/>
              <w:rPr>
                <w:rFonts w:hint="default" w:ascii="宋体" w:hAnsi="宋体"/>
                <w:sz w:val="18"/>
                <w:szCs w:val="18"/>
              </w:rPr>
            </w:pPr>
          </w:p>
        </w:tc>
        <w:tc>
          <w:tcPr>
            <w:tcW w:w="1427" w:type="dxa"/>
            <w:shd w:val="clear" w:color="auto" w:fill="auto"/>
            <w:vAlign w:val="center"/>
          </w:tcPr>
          <w:p w14:paraId="70879AF3">
            <w:pPr>
              <w:jc w:val="right"/>
              <w:rPr>
                <w:rFonts w:hint="default" w:ascii="宋体" w:hAnsi="宋体"/>
                <w:sz w:val="18"/>
                <w:szCs w:val="18"/>
              </w:rPr>
            </w:pPr>
            <w:r>
              <w:rPr>
                <w:rFonts w:hint="eastAsia" w:ascii="宋体" w:hAnsi="宋体" w:eastAsia="宋体" w:cs="宋体"/>
                <w:sz w:val="18"/>
                <w:szCs w:val="18"/>
              </w:rPr>
              <w:t>0.10</w:t>
            </w:r>
          </w:p>
        </w:tc>
      </w:tr>
      <w:tr w14:paraId="7DD5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1A20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26727C8">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4C125F25">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0946D1F0">
            <w:pPr>
              <w:jc w:val="right"/>
              <w:rPr>
                <w:rFonts w:hint="default" w:ascii="宋体" w:hAnsi="宋体"/>
                <w:sz w:val="18"/>
                <w:szCs w:val="18"/>
              </w:rPr>
            </w:pPr>
            <w:r>
              <w:rPr>
                <w:rFonts w:hint="eastAsia" w:ascii="宋体" w:hAnsi="宋体" w:eastAsia="宋体" w:cs="宋体"/>
                <w:sz w:val="18"/>
                <w:szCs w:val="18"/>
              </w:rPr>
              <w:t>0.46</w:t>
            </w:r>
          </w:p>
        </w:tc>
        <w:tc>
          <w:tcPr>
            <w:tcW w:w="1366" w:type="dxa"/>
            <w:gridSpan w:val="2"/>
            <w:shd w:val="clear" w:color="auto" w:fill="auto"/>
            <w:vAlign w:val="center"/>
          </w:tcPr>
          <w:p w14:paraId="7E17C684">
            <w:pPr>
              <w:jc w:val="right"/>
              <w:rPr>
                <w:rFonts w:hint="default" w:ascii="宋体" w:hAnsi="宋体"/>
                <w:sz w:val="18"/>
                <w:szCs w:val="18"/>
              </w:rPr>
            </w:pPr>
          </w:p>
        </w:tc>
        <w:tc>
          <w:tcPr>
            <w:tcW w:w="1427" w:type="dxa"/>
            <w:shd w:val="clear" w:color="auto" w:fill="auto"/>
            <w:vAlign w:val="center"/>
          </w:tcPr>
          <w:p w14:paraId="0463A86D">
            <w:pPr>
              <w:jc w:val="right"/>
              <w:rPr>
                <w:rFonts w:hint="default" w:ascii="宋体" w:hAnsi="宋体"/>
                <w:sz w:val="18"/>
                <w:szCs w:val="18"/>
              </w:rPr>
            </w:pPr>
            <w:r>
              <w:rPr>
                <w:rFonts w:hint="eastAsia" w:ascii="宋体" w:hAnsi="宋体" w:eastAsia="宋体" w:cs="宋体"/>
                <w:sz w:val="18"/>
                <w:szCs w:val="18"/>
              </w:rPr>
              <w:t>0.46</w:t>
            </w:r>
          </w:p>
        </w:tc>
      </w:tr>
      <w:tr w14:paraId="0979F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DDBA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7A774C">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0234FC9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3EAD3D72">
            <w:pPr>
              <w:jc w:val="right"/>
              <w:rPr>
                <w:rFonts w:hint="default" w:ascii="宋体" w:hAnsi="宋体"/>
                <w:sz w:val="18"/>
                <w:szCs w:val="18"/>
              </w:rPr>
            </w:pPr>
            <w:r>
              <w:rPr>
                <w:rFonts w:hint="eastAsia" w:ascii="宋体" w:hAnsi="宋体" w:eastAsia="宋体" w:cs="宋体"/>
                <w:sz w:val="18"/>
                <w:szCs w:val="18"/>
              </w:rPr>
              <w:t>13.31</w:t>
            </w:r>
          </w:p>
        </w:tc>
        <w:tc>
          <w:tcPr>
            <w:tcW w:w="1366" w:type="dxa"/>
            <w:gridSpan w:val="2"/>
            <w:shd w:val="clear" w:color="auto" w:fill="auto"/>
            <w:vAlign w:val="center"/>
          </w:tcPr>
          <w:p w14:paraId="3E9B0F09">
            <w:pPr>
              <w:jc w:val="right"/>
              <w:rPr>
                <w:rFonts w:hint="default" w:ascii="宋体" w:hAnsi="宋体"/>
                <w:sz w:val="18"/>
                <w:szCs w:val="18"/>
              </w:rPr>
            </w:pPr>
          </w:p>
        </w:tc>
        <w:tc>
          <w:tcPr>
            <w:tcW w:w="1427" w:type="dxa"/>
            <w:shd w:val="clear" w:color="auto" w:fill="auto"/>
            <w:vAlign w:val="center"/>
          </w:tcPr>
          <w:p w14:paraId="04E80287">
            <w:pPr>
              <w:jc w:val="right"/>
              <w:rPr>
                <w:rFonts w:hint="default" w:ascii="宋体" w:hAnsi="宋体"/>
                <w:sz w:val="18"/>
                <w:szCs w:val="18"/>
              </w:rPr>
            </w:pPr>
            <w:r>
              <w:rPr>
                <w:rFonts w:hint="eastAsia" w:ascii="宋体" w:hAnsi="宋体" w:eastAsia="宋体" w:cs="宋体"/>
                <w:sz w:val="18"/>
                <w:szCs w:val="18"/>
              </w:rPr>
              <w:t>13.31</w:t>
            </w:r>
          </w:p>
        </w:tc>
      </w:tr>
      <w:tr w14:paraId="6E1F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B786D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7F1F24">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69772B3">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447F03A">
            <w:pPr>
              <w:jc w:val="right"/>
              <w:rPr>
                <w:rFonts w:hint="default" w:ascii="宋体" w:hAnsi="宋体"/>
                <w:sz w:val="18"/>
                <w:szCs w:val="18"/>
              </w:rPr>
            </w:pPr>
            <w:r>
              <w:rPr>
                <w:rFonts w:hint="eastAsia" w:ascii="宋体" w:hAnsi="宋体" w:eastAsia="宋体" w:cs="宋体"/>
                <w:sz w:val="18"/>
                <w:szCs w:val="18"/>
              </w:rPr>
              <w:t>2.99</w:t>
            </w:r>
          </w:p>
        </w:tc>
        <w:tc>
          <w:tcPr>
            <w:tcW w:w="1366" w:type="dxa"/>
            <w:gridSpan w:val="2"/>
            <w:shd w:val="clear" w:color="auto" w:fill="auto"/>
            <w:vAlign w:val="center"/>
          </w:tcPr>
          <w:p w14:paraId="210036AA">
            <w:pPr>
              <w:jc w:val="right"/>
              <w:rPr>
                <w:rFonts w:hint="default" w:ascii="宋体" w:hAnsi="宋体"/>
                <w:sz w:val="18"/>
                <w:szCs w:val="18"/>
              </w:rPr>
            </w:pPr>
          </w:p>
        </w:tc>
        <w:tc>
          <w:tcPr>
            <w:tcW w:w="1427" w:type="dxa"/>
            <w:shd w:val="clear" w:color="auto" w:fill="auto"/>
            <w:vAlign w:val="center"/>
          </w:tcPr>
          <w:p w14:paraId="16C92007">
            <w:pPr>
              <w:jc w:val="right"/>
              <w:rPr>
                <w:rFonts w:hint="default" w:ascii="宋体" w:hAnsi="宋体"/>
                <w:sz w:val="18"/>
                <w:szCs w:val="18"/>
              </w:rPr>
            </w:pPr>
            <w:r>
              <w:rPr>
                <w:rFonts w:hint="eastAsia" w:ascii="宋体" w:hAnsi="宋体" w:eastAsia="宋体" w:cs="宋体"/>
                <w:sz w:val="18"/>
                <w:szCs w:val="18"/>
              </w:rPr>
              <w:t>2.99</w:t>
            </w:r>
          </w:p>
        </w:tc>
      </w:tr>
      <w:tr w14:paraId="0508E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523A4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5BD4FB">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63B0F2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6E5D005">
            <w:pPr>
              <w:jc w:val="right"/>
              <w:rPr>
                <w:rFonts w:hint="default" w:ascii="宋体" w:hAnsi="宋体"/>
                <w:sz w:val="18"/>
                <w:szCs w:val="18"/>
              </w:rPr>
            </w:pPr>
            <w:r>
              <w:rPr>
                <w:rFonts w:hint="eastAsia" w:ascii="宋体" w:hAnsi="宋体" w:eastAsia="宋体" w:cs="宋体"/>
                <w:sz w:val="18"/>
                <w:szCs w:val="18"/>
              </w:rPr>
              <w:t>1.39</w:t>
            </w:r>
          </w:p>
        </w:tc>
        <w:tc>
          <w:tcPr>
            <w:tcW w:w="1366" w:type="dxa"/>
            <w:gridSpan w:val="2"/>
            <w:shd w:val="clear" w:color="auto" w:fill="auto"/>
            <w:vAlign w:val="center"/>
          </w:tcPr>
          <w:p w14:paraId="4BFF169E">
            <w:pPr>
              <w:jc w:val="right"/>
              <w:rPr>
                <w:rFonts w:hint="default" w:ascii="宋体" w:hAnsi="宋体"/>
                <w:sz w:val="18"/>
                <w:szCs w:val="18"/>
              </w:rPr>
            </w:pPr>
          </w:p>
        </w:tc>
        <w:tc>
          <w:tcPr>
            <w:tcW w:w="1427" w:type="dxa"/>
            <w:shd w:val="clear" w:color="auto" w:fill="auto"/>
            <w:vAlign w:val="center"/>
          </w:tcPr>
          <w:p w14:paraId="79C1EA0E">
            <w:pPr>
              <w:jc w:val="right"/>
              <w:rPr>
                <w:rFonts w:hint="default" w:ascii="宋体" w:hAnsi="宋体"/>
                <w:sz w:val="18"/>
                <w:szCs w:val="18"/>
              </w:rPr>
            </w:pPr>
            <w:r>
              <w:rPr>
                <w:rFonts w:hint="eastAsia" w:ascii="宋体" w:hAnsi="宋体" w:eastAsia="宋体" w:cs="宋体"/>
                <w:sz w:val="18"/>
                <w:szCs w:val="18"/>
              </w:rPr>
              <w:t>1.39</w:t>
            </w:r>
          </w:p>
        </w:tc>
      </w:tr>
      <w:tr w14:paraId="7411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DE01C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0722B82">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F4A2F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8015A6E">
            <w:pPr>
              <w:jc w:val="right"/>
              <w:rPr>
                <w:rFonts w:hint="default" w:ascii="宋体" w:hAnsi="宋体"/>
                <w:sz w:val="18"/>
                <w:szCs w:val="18"/>
              </w:rPr>
            </w:pPr>
            <w:r>
              <w:rPr>
                <w:rFonts w:hint="eastAsia" w:ascii="宋体" w:hAnsi="宋体" w:eastAsia="宋体" w:cs="宋体"/>
                <w:sz w:val="18"/>
                <w:szCs w:val="18"/>
              </w:rPr>
              <w:t>2.10</w:t>
            </w:r>
          </w:p>
        </w:tc>
        <w:tc>
          <w:tcPr>
            <w:tcW w:w="1366" w:type="dxa"/>
            <w:gridSpan w:val="2"/>
            <w:shd w:val="clear" w:color="auto" w:fill="auto"/>
            <w:vAlign w:val="center"/>
          </w:tcPr>
          <w:p w14:paraId="2320677F">
            <w:pPr>
              <w:jc w:val="right"/>
              <w:rPr>
                <w:rFonts w:hint="default" w:ascii="宋体" w:hAnsi="宋体"/>
                <w:sz w:val="18"/>
                <w:szCs w:val="18"/>
              </w:rPr>
            </w:pPr>
          </w:p>
        </w:tc>
        <w:tc>
          <w:tcPr>
            <w:tcW w:w="1427" w:type="dxa"/>
            <w:shd w:val="clear" w:color="auto" w:fill="auto"/>
            <w:vAlign w:val="center"/>
          </w:tcPr>
          <w:p w14:paraId="64101653">
            <w:pPr>
              <w:jc w:val="right"/>
              <w:rPr>
                <w:rFonts w:hint="default" w:ascii="宋体" w:hAnsi="宋体"/>
                <w:sz w:val="18"/>
                <w:szCs w:val="18"/>
              </w:rPr>
            </w:pPr>
            <w:r>
              <w:rPr>
                <w:rFonts w:hint="eastAsia" w:ascii="宋体" w:hAnsi="宋体" w:eastAsia="宋体" w:cs="宋体"/>
                <w:sz w:val="18"/>
                <w:szCs w:val="18"/>
              </w:rPr>
              <w:t>2.10</w:t>
            </w:r>
          </w:p>
        </w:tc>
      </w:tr>
      <w:tr w14:paraId="3CB7D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1BC7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79D297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2FEBE2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F862867">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0B08475C">
            <w:pPr>
              <w:jc w:val="right"/>
              <w:rPr>
                <w:rFonts w:hint="default" w:ascii="宋体" w:hAnsi="宋体"/>
                <w:sz w:val="18"/>
                <w:szCs w:val="18"/>
              </w:rPr>
            </w:pPr>
          </w:p>
        </w:tc>
        <w:tc>
          <w:tcPr>
            <w:tcW w:w="1427" w:type="dxa"/>
            <w:shd w:val="clear" w:color="auto" w:fill="auto"/>
            <w:vAlign w:val="center"/>
          </w:tcPr>
          <w:p w14:paraId="5D3DDB8A">
            <w:pPr>
              <w:jc w:val="right"/>
              <w:rPr>
                <w:rFonts w:hint="default" w:ascii="宋体" w:hAnsi="宋体"/>
                <w:sz w:val="18"/>
                <w:szCs w:val="18"/>
              </w:rPr>
            </w:pPr>
            <w:r>
              <w:rPr>
                <w:rFonts w:hint="eastAsia" w:ascii="宋体" w:hAnsi="宋体" w:eastAsia="宋体" w:cs="宋体"/>
                <w:sz w:val="18"/>
                <w:szCs w:val="18"/>
              </w:rPr>
              <w:t>0.80</w:t>
            </w:r>
          </w:p>
        </w:tc>
      </w:tr>
      <w:tr w14:paraId="6A23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A1794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1ADECC5">
            <w:pPr>
              <w:jc w:val="center"/>
              <w:rPr>
                <w:rFonts w:hint="default" w:ascii="宋体" w:hAnsi="宋体"/>
                <w:sz w:val="18"/>
                <w:szCs w:val="18"/>
              </w:rPr>
            </w:pPr>
            <w:r>
              <w:rPr>
                <w:rFonts w:hint="eastAsia" w:ascii="宋体" w:hAnsi="宋体" w:eastAsia="宋体" w:cs="宋体"/>
                <w:sz w:val="18"/>
                <w:szCs w:val="18"/>
              </w:rPr>
              <w:t>14</w:t>
            </w:r>
          </w:p>
        </w:tc>
        <w:tc>
          <w:tcPr>
            <w:tcW w:w="4593" w:type="dxa"/>
            <w:shd w:val="clear" w:color="auto" w:fill="auto"/>
            <w:vAlign w:val="center"/>
          </w:tcPr>
          <w:p w14:paraId="2DC92F6B">
            <w:pPr>
              <w:jc w:val="left"/>
              <w:rPr>
                <w:rFonts w:hint="default" w:ascii="宋体" w:hAnsi="宋体"/>
                <w:sz w:val="18"/>
                <w:szCs w:val="18"/>
              </w:rPr>
            </w:pPr>
            <w:r>
              <w:rPr>
                <w:rFonts w:hint="eastAsia" w:ascii="宋体" w:hAnsi="宋体" w:eastAsia="宋体" w:cs="宋体"/>
                <w:sz w:val="18"/>
                <w:szCs w:val="18"/>
              </w:rPr>
              <w:t>租赁费</w:t>
            </w:r>
          </w:p>
        </w:tc>
        <w:tc>
          <w:tcPr>
            <w:tcW w:w="1367" w:type="dxa"/>
            <w:shd w:val="clear" w:color="auto" w:fill="auto"/>
            <w:vAlign w:val="center"/>
          </w:tcPr>
          <w:p w14:paraId="2359ED7E">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3DB662D8">
            <w:pPr>
              <w:jc w:val="right"/>
              <w:rPr>
                <w:rFonts w:hint="default" w:ascii="宋体" w:hAnsi="宋体"/>
                <w:sz w:val="18"/>
                <w:szCs w:val="18"/>
              </w:rPr>
            </w:pPr>
          </w:p>
        </w:tc>
        <w:tc>
          <w:tcPr>
            <w:tcW w:w="1427" w:type="dxa"/>
            <w:shd w:val="clear" w:color="auto" w:fill="auto"/>
            <w:vAlign w:val="center"/>
          </w:tcPr>
          <w:p w14:paraId="3B8277B4">
            <w:pPr>
              <w:jc w:val="right"/>
              <w:rPr>
                <w:rFonts w:hint="default" w:ascii="宋体" w:hAnsi="宋体"/>
                <w:sz w:val="18"/>
                <w:szCs w:val="18"/>
              </w:rPr>
            </w:pPr>
            <w:r>
              <w:rPr>
                <w:rFonts w:hint="eastAsia" w:ascii="宋体" w:hAnsi="宋体" w:eastAsia="宋体" w:cs="宋体"/>
                <w:sz w:val="18"/>
                <w:szCs w:val="18"/>
              </w:rPr>
              <w:t>0.20</w:t>
            </w:r>
          </w:p>
        </w:tc>
      </w:tr>
      <w:tr w14:paraId="4175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C8648">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23BCAF">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0D4C9A92">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4ABD445D">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48402773">
            <w:pPr>
              <w:jc w:val="right"/>
              <w:rPr>
                <w:rFonts w:hint="default" w:ascii="宋体" w:hAnsi="宋体"/>
                <w:sz w:val="18"/>
                <w:szCs w:val="18"/>
              </w:rPr>
            </w:pPr>
          </w:p>
        </w:tc>
        <w:tc>
          <w:tcPr>
            <w:tcW w:w="1427" w:type="dxa"/>
            <w:shd w:val="clear" w:color="auto" w:fill="auto"/>
            <w:vAlign w:val="center"/>
          </w:tcPr>
          <w:p w14:paraId="1FD52EAD">
            <w:pPr>
              <w:jc w:val="right"/>
              <w:rPr>
                <w:rFonts w:hint="default" w:ascii="宋体" w:hAnsi="宋体"/>
                <w:sz w:val="18"/>
                <w:szCs w:val="18"/>
              </w:rPr>
            </w:pPr>
            <w:r>
              <w:rPr>
                <w:rFonts w:hint="eastAsia" w:ascii="宋体" w:hAnsi="宋体" w:eastAsia="宋体" w:cs="宋体"/>
                <w:sz w:val="18"/>
                <w:szCs w:val="18"/>
              </w:rPr>
              <w:t>0.10</w:t>
            </w:r>
          </w:p>
        </w:tc>
      </w:tr>
      <w:tr w14:paraId="6DFA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4EA5F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08BC26F">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38787B71">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D1C3913">
            <w:pPr>
              <w:jc w:val="right"/>
              <w:rPr>
                <w:rFonts w:hint="default" w:ascii="宋体" w:hAnsi="宋体"/>
                <w:sz w:val="18"/>
                <w:szCs w:val="18"/>
              </w:rPr>
            </w:pPr>
            <w:r>
              <w:rPr>
                <w:rFonts w:hint="eastAsia" w:ascii="宋体" w:hAnsi="宋体" w:eastAsia="宋体" w:cs="宋体"/>
                <w:sz w:val="18"/>
                <w:szCs w:val="18"/>
              </w:rPr>
              <w:t>6.50</w:t>
            </w:r>
          </w:p>
        </w:tc>
        <w:tc>
          <w:tcPr>
            <w:tcW w:w="1366" w:type="dxa"/>
            <w:gridSpan w:val="2"/>
            <w:shd w:val="clear" w:color="auto" w:fill="auto"/>
            <w:vAlign w:val="center"/>
          </w:tcPr>
          <w:p w14:paraId="259BA7EA">
            <w:pPr>
              <w:jc w:val="right"/>
              <w:rPr>
                <w:rFonts w:hint="default" w:ascii="宋体" w:hAnsi="宋体"/>
                <w:sz w:val="18"/>
                <w:szCs w:val="18"/>
              </w:rPr>
            </w:pPr>
          </w:p>
        </w:tc>
        <w:tc>
          <w:tcPr>
            <w:tcW w:w="1427" w:type="dxa"/>
            <w:shd w:val="clear" w:color="auto" w:fill="auto"/>
            <w:vAlign w:val="center"/>
          </w:tcPr>
          <w:p w14:paraId="2D2E660E">
            <w:pPr>
              <w:jc w:val="right"/>
              <w:rPr>
                <w:rFonts w:hint="default" w:ascii="宋体" w:hAnsi="宋体"/>
                <w:sz w:val="18"/>
                <w:szCs w:val="18"/>
              </w:rPr>
            </w:pPr>
            <w:r>
              <w:rPr>
                <w:rFonts w:hint="eastAsia" w:ascii="宋体" w:hAnsi="宋体" w:eastAsia="宋体" w:cs="宋体"/>
                <w:sz w:val="18"/>
                <w:szCs w:val="18"/>
              </w:rPr>
              <w:t>6.50</w:t>
            </w:r>
          </w:p>
        </w:tc>
      </w:tr>
      <w:tr w14:paraId="0C7C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0F7A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BDD95B">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AA22A9D">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4F08C295">
            <w:pPr>
              <w:jc w:val="right"/>
              <w:rPr>
                <w:rFonts w:hint="default" w:ascii="宋体" w:hAnsi="宋体"/>
                <w:sz w:val="18"/>
                <w:szCs w:val="18"/>
              </w:rPr>
            </w:pPr>
            <w:r>
              <w:rPr>
                <w:rFonts w:hint="eastAsia" w:ascii="宋体" w:hAnsi="宋体" w:eastAsia="宋体" w:cs="宋体"/>
                <w:sz w:val="18"/>
                <w:szCs w:val="18"/>
              </w:rPr>
              <w:t>14.58</w:t>
            </w:r>
          </w:p>
        </w:tc>
        <w:tc>
          <w:tcPr>
            <w:tcW w:w="1366" w:type="dxa"/>
            <w:gridSpan w:val="2"/>
            <w:shd w:val="clear" w:color="auto" w:fill="auto"/>
            <w:vAlign w:val="center"/>
          </w:tcPr>
          <w:p w14:paraId="5B1ED3CA">
            <w:pPr>
              <w:jc w:val="right"/>
              <w:rPr>
                <w:rFonts w:hint="default" w:ascii="宋体" w:hAnsi="宋体"/>
                <w:sz w:val="18"/>
                <w:szCs w:val="18"/>
              </w:rPr>
            </w:pPr>
          </w:p>
        </w:tc>
        <w:tc>
          <w:tcPr>
            <w:tcW w:w="1427" w:type="dxa"/>
            <w:shd w:val="clear" w:color="auto" w:fill="auto"/>
            <w:vAlign w:val="center"/>
          </w:tcPr>
          <w:p w14:paraId="4CC57936">
            <w:pPr>
              <w:jc w:val="right"/>
              <w:rPr>
                <w:rFonts w:hint="default" w:ascii="宋体" w:hAnsi="宋体"/>
                <w:sz w:val="18"/>
                <w:szCs w:val="18"/>
              </w:rPr>
            </w:pPr>
            <w:r>
              <w:rPr>
                <w:rFonts w:hint="eastAsia" w:ascii="宋体" w:hAnsi="宋体" w:eastAsia="宋体" w:cs="宋体"/>
                <w:sz w:val="18"/>
                <w:szCs w:val="18"/>
              </w:rPr>
              <w:t>14.58</w:t>
            </w:r>
          </w:p>
        </w:tc>
      </w:tr>
      <w:tr w14:paraId="6F181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51DBE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0D0A8E4">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85BD819">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41EB9D1">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42B435AC">
            <w:pPr>
              <w:jc w:val="right"/>
              <w:rPr>
                <w:rFonts w:hint="default" w:ascii="宋体" w:hAnsi="宋体"/>
                <w:sz w:val="18"/>
                <w:szCs w:val="18"/>
              </w:rPr>
            </w:pPr>
          </w:p>
        </w:tc>
        <w:tc>
          <w:tcPr>
            <w:tcW w:w="1427" w:type="dxa"/>
            <w:shd w:val="clear" w:color="auto" w:fill="auto"/>
            <w:vAlign w:val="center"/>
          </w:tcPr>
          <w:p w14:paraId="26098F7B">
            <w:pPr>
              <w:jc w:val="right"/>
              <w:rPr>
                <w:rFonts w:hint="default" w:ascii="宋体" w:hAnsi="宋体"/>
                <w:sz w:val="18"/>
                <w:szCs w:val="18"/>
              </w:rPr>
            </w:pPr>
            <w:r>
              <w:rPr>
                <w:rFonts w:hint="eastAsia" w:ascii="宋体" w:hAnsi="宋体" w:eastAsia="宋体" w:cs="宋体"/>
                <w:sz w:val="18"/>
                <w:szCs w:val="18"/>
              </w:rPr>
              <w:t>10.00</w:t>
            </w:r>
          </w:p>
        </w:tc>
      </w:tr>
      <w:tr w14:paraId="3FED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E09A8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8D66B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445404C">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E9EA673">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6F1AF8D8">
            <w:pPr>
              <w:jc w:val="right"/>
              <w:rPr>
                <w:rFonts w:hint="default" w:ascii="宋体" w:hAnsi="宋体"/>
                <w:sz w:val="18"/>
                <w:szCs w:val="18"/>
              </w:rPr>
            </w:pPr>
          </w:p>
        </w:tc>
        <w:tc>
          <w:tcPr>
            <w:tcW w:w="1427" w:type="dxa"/>
            <w:shd w:val="clear" w:color="auto" w:fill="auto"/>
            <w:vAlign w:val="center"/>
          </w:tcPr>
          <w:p w14:paraId="6FC29588">
            <w:pPr>
              <w:jc w:val="right"/>
              <w:rPr>
                <w:rFonts w:hint="default" w:ascii="宋体" w:hAnsi="宋体"/>
                <w:sz w:val="18"/>
                <w:szCs w:val="18"/>
              </w:rPr>
            </w:pPr>
            <w:r>
              <w:rPr>
                <w:rFonts w:hint="eastAsia" w:ascii="宋体" w:hAnsi="宋体" w:eastAsia="宋体" w:cs="宋体"/>
                <w:sz w:val="18"/>
                <w:szCs w:val="18"/>
              </w:rPr>
              <w:t>0.30</w:t>
            </w:r>
          </w:p>
        </w:tc>
      </w:tr>
      <w:tr w14:paraId="0ADB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CC4907">
            <w:pPr>
              <w:jc w:val="center"/>
              <w:rPr>
                <w:rFonts w:hint="default" w:ascii="宋体" w:hAnsi="宋体"/>
                <w:sz w:val="18"/>
                <w:szCs w:val="18"/>
              </w:rPr>
            </w:pPr>
            <w:r>
              <w:rPr>
                <w:b/>
              </w:rPr>
              <w:t>303</w:t>
            </w:r>
          </w:p>
        </w:tc>
        <w:tc>
          <w:tcPr>
            <w:tcW w:w="567" w:type="dxa"/>
            <w:shd w:val="clear" w:color="auto" w:fill="auto"/>
            <w:vAlign w:val="center"/>
          </w:tcPr>
          <w:p w14:paraId="1FF77493">
            <w:pPr>
              <w:jc w:val="center"/>
              <w:rPr>
                <w:rFonts w:hint="default" w:ascii="宋体" w:hAnsi="宋体"/>
                <w:sz w:val="18"/>
                <w:szCs w:val="18"/>
              </w:rPr>
            </w:pPr>
          </w:p>
        </w:tc>
        <w:tc>
          <w:tcPr>
            <w:tcW w:w="4593" w:type="dxa"/>
            <w:shd w:val="clear" w:color="auto" w:fill="auto"/>
            <w:vAlign w:val="center"/>
          </w:tcPr>
          <w:p w14:paraId="1B6D6C95">
            <w:pPr>
              <w:jc w:val="left"/>
              <w:rPr>
                <w:rFonts w:hint="default" w:ascii="宋体" w:hAnsi="宋体"/>
                <w:sz w:val="18"/>
                <w:szCs w:val="18"/>
              </w:rPr>
            </w:pPr>
            <w:r>
              <w:rPr>
                <w:b/>
              </w:rPr>
              <w:t>对个人和家庭的补助</w:t>
            </w:r>
          </w:p>
        </w:tc>
        <w:tc>
          <w:tcPr>
            <w:tcW w:w="1367" w:type="dxa"/>
            <w:shd w:val="clear" w:color="auto" w:fill="auto"/>
            <w:vAlign w:val="center"/>
          </w:tcPr>
          <w:p w14:paraId="2A2304C6">
            <w:pPr>
              <w:jc w:val="right"/>
              <w:rPr>
                <w:rFonts w:hint="default" w:ascii="宋体" w:hAnsi="宋体"/>
                <w:sz w:val="18"/>
                <w:szCs w:val="18"/>
              </w:rPr>
            </w:pPr>
            <w:r>
              <w:rPr>
                <w:b/>
              </w:rPr>
              <w:t>28.95</w:t>
            </w:r>
          </w:p>
        </w:tc>
        <w:tc>
          <w:tcPr>
            <w:tcW w:w="1366" w:type="dxa"/>
            <w:gridSpan w:val="2"/>
            <w:shd w:val="clear" w:color="auto" w:fill="auto"/>
            <w:vAlign w:val="center"/>
          </w:tcPr>
          <w:p w14:paraId="544B1CF8">
            <w:pPr>
              <w:jc w:val="right"/>
              <w:rPr>
                <w:rFonts w:hint="default" w:ascii="宋体" w:hAnsi="宋体"/>
                <w:sz w:val="18"/>
                <w:szCs w:val="18"/>
              </w:rPr>
            </w:pPr>
            <w:r>
              <w:rPr>
                <w:b/>
              </w:rPr>
              <w:t>28.95</w:t>
            </w:r>
          </w:p>
        </w:tc>
        <w:tc>
          <w:tcPr>
            <w:tcW w:w="1427" w:type="dxa"/>
            <w:shd w:val="clear" w:color="auto" w:fill="auto"/>
            <w:vAlign w:val="center"/>
          </w:tcPr>
          <w:p w14:paraId="36D14511">
            <w:pPr>
              <w:jc w:val="right"/>
              <w:rPr>
                <w:rFonts w:hint="default" w:ascii="宋体" w:hAnsi="宋体"/>
                <w:sz w:val="18"/>
                <w:szCs w:val="18"/>
              </w:rPr>
            </w:pPr>
          </w:p>
        </w:tc>
      </w:tr>
      <w:tr w14:paraId="1854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CB9D0">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79AF1D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31322F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C958C79">
            <w:pPr>
              <w:jc w:val="right"/>
              <w:rPr>
                <w:rFonts w:hint="default" w:ascii="宋体" w:hAnsi="宋体"/>
                <w:sz w:val="18"/>
                <w:szCs w:val="18"/>
              </w:rPr>
            </w:pPr>
            <w:r>
              <w:rPr>
                <w:rFonts w:hint="eastAsia" w:ascii="宋体" w:hAnsi="宋体" w:eastAsia="宋体" w:cs="宋体"/>
                <w:sz w:val="18"/>
                <w:szCs w:val="18"/>
              </w:rPr>
              <w:t>25.89</w:t>
            </w:r>
          </w:p>
        </w:tc>
        <w:tc>
          <w:tcPr>
            <w:tcW w:w="1366" w:type="dxa"/>
            <w:gridSpan w:val="2"/>
            <w:shd w:val="clear" w:color="auto" w:fill="auto"/>
            <w:vAlign w:val="center"/>
          </w:tcPr>
          <w:p w14:paraId="3B373E43">
            <w:pPr>
              <w:jc w:val="right"/>
              <w:rPr>
                <w:rFonts w:hint="default" w:ascii="宋体" w:hAnsi="宋体"/>
                <w:sz w:val="18"/>
                <w:szCs w:val="18"/>
              </w:rPr>
            </w:pPr>
            <w:r>
              <w:rPr>
                <w:rFonts w:hint="eastAsia" w:ascii="宋体" w:hAnsi="宋体" w:eastAsia="宋体" w:cs="宋体"/>
                <w:sz w:val="18"/>
                <w:szCs w:val="18"/>
              </w:rPr>
              <w:t>25.89</w:t>
            </w:r>
          </w:p>
        </w:tc>
        <w:tc>
          <w:tcPr>
            <w:tcW w:w="1427" w:type="dxa"/>
            <w:shd w:val="clear" w:color="auto" w:fill="auto"/>
            <w:vAlign w:val="center"/>
          </w:tcPr>
          <w:p w14:paraId="2B37F6D1">
            <w:pPr>
              <w:jc w:val="right"/>
              <w:rPr>
                <w:rFonts w:hint="default" w:ascii="宋体" w:hAnsi="宋体"/>
                <w:sz w:val="18"/>
                <w:szCs w:val="18"/>
              </w:rPr>
            </w:pPr>
          </w:p>
        </w:tc>
      </w:tr>
      <w:tr w14:paraId="3B05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AF1F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C4F054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3129C1E">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54F60C5">
            <w:pPr>
              <w:jc w:val="right"/>
              <w:rPr>
                <w:rFonts w:hint="default" w:ascii="宋体" w:hAnsi="宋体"/>
                <w:sz w:val="18"/>
                <w:szCs w:val="18"/>
              </w:rPr>
            </w:pPr>
            <w:r>
              <w:rPr>
                <w:rFonts w:hint="eastAsia" w:ascii="宋体" w:hAnsi="宋体" w:eastAsia="宋体" w:cs="宋体"/>
                <w:sz w:val="18"/>
                <w:szCs w:val="18"/>
              </w:rPr>
              <w:t>3.06</w:t>
            </w:r>
          </w:p>
        </w:tc>
        <w:tc>
          <w:tcPr>
            <w:tcW w:w="1366" w:type="dxa"/>
            <w:gridSpan w:val="2"/>
            <w:shd w:val="clear" w:color="auto" w:fill="auto"/>
            <w:vAlign w:val="center"/>
          </w:tcPr>
          <w:p w14:paraId="6F3DCB45">
            <w:pPr>
              <w:jc w:val="right"/>
              <w:rPr>
                <w:rFonts w:hint="default" w:ascii="宋体" w:hAnsi="宋体"/>
                <w:sz w:val="18"/>
                <w:szCs w:val="18"/>
              </w:rPr>
            </w:pPr>
            <w:r>
              <w:rPr>
                <w:rFonts w:hint="eastAsia" w:ascii="宋体" w:hAnsi="宋体" w:eastAsia="宋体" w:cs="宋体"/>
                <w:sz w:val="18"/>
                <w:szCs w:val="18"/>
              </w:rPr>
              <w:t>3.06</w:t>
            </w:r>
          </w:p>
        </w:tc>
        <w:tc>
          <w:tcPr>
            <w:tcW w:w="1427" w:type="dxa"/>
            <w:shd w:val="clear" w:color="auto" w:fill="auto"/>
            <w:vAlign w:val="center"/>
          </w:tcPr>
          <w:p w14:paraId="5ACAFD40">
            <w:pPr>
              <w:jc w:val="right"/>
              <w:rPr>
                <w:rFonts w:hint="default" w:ascii="宋体" w:hAnsi="宋体"/>
                <w:sz w:val="18"/>
                <w:szCs w:val="18"/>
              </w:rPr>
            </w:pPr>
          </w:p>
        </w:tc>
      </w:tr>
      <w:tr w14:paraId="53C3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1EA787">
            <w:pPr>
              <w:jc w:val="center"/>
              <w:rPr>
                <w:rFonts w:hint="default" w:ascii="宋体" w:hAnsi="宋体"/>
                <w:sz w:val="18"/>
                <w:szCs w:val="18"/>
              </w:rPr>
            </w:pPr>
          </w:p>
        </w:tc>
        <w:tc>
          <w:tcPr>
            <w:tcW w:w="567" w:type="dxa"/>
            <w:shd w:val="clear" w:color="auto" w:fill="auto"/>
            <w:vAlign w:val="center"/>
          </w:tcPr>
          <w:p w14:paraId="5D6666B5">
            <w:pPr>
              <w:jc w:val="center"/>
              <w:rPr>
                <w:rFonts w:hint="default" w:ascii="宋体" w:hAnsi="宋体"/>
                <w:sz w:val="18"/>
                <w:szCs w:val="18"/>
              </w:rPr>
            </w:pPr>
          </w:p>
        </w:tc>
        <w:tc>
          <w:tcPr>
            <w:tcW w:w="4593" w:type="dxa"/>
            <w:shd w:val="clear" w:color="auto" w:fill="auto"/>
            <w:vAlign w:val="center"/>
          </w:tcPr>
          <w:p w14:paraId="468617DB">
            <w:pPr>
              <w:jc w:val="center"/>
              <w:rPr>
                <w:rFonts w:hint="default" w:ascii="宋体" w:hAnsi="宋体"/>
                <w:sz w:val="18"/>
                <w:szCs w:val="18"/>
              </w:rPr>
            </w:pPr>
            <w:r>
              <w:rPr>
                <w:b/>
              </w:rPr>
              <w:t>总计</w:t>
            </w:r>
          </w:p>
        </w:tc>
        <w:tc>
          <w:tcPr>
            <w:tcW w:w="1367" w:type="dxa"/>
            <w:shd w:val="clear" w:color="auto" w:fill="auto"/>
            <w:vAlign w:val="center"/>
          </w:tcPr>
          <w:p w14:paraId="4B036981">
            <w:pPr>
              <w:jc w:val="right"/>
              <w:rPr>
                <w:rFonts w:hint="default" w:ascii="宋体" w:hAnsi="宋体"/>
                <w:sz w:val="18"/>
                <w:szCs w:val="18"/>
              </w:rPr>
            </w:pPr>
            <w:r>
              <w:rPr>
                <w:b/>
              </w:rPr>
              <w:t>1,848.12</w:t>
            </w:r>
          </w:p>
        </w:tc>
        <w:tc>
          <w:tcPr>
            <w:tcW w:w="1366" w:type="dxa"/>
            <w:gridSpan w:val="2"/>
            <w:shd w:val="clear" w:color="auto" w:fill="auto"/>
            <w:vAlign w:val="center"/>
          </w:tcPr>
          <w:p w14:paraId="6EDDD554">
            <w:pPr>
              <w:jc w:val="right"/>
              <w:rPr>
                <w:rFonts w:hint="default" w:ascii="宋体" w:hAnsi="宋体"/>
                <w:sz w:val="18"/>
                <w:szCs w:val="18"/>
              </w:rPr>
            </w:pPr>
            <w:r>
              <w:rPr>
                <w:b/>
              </w:rPr>
              <w:t>1,762.10</w:t>
            </w:r>
          </w:p>
        </w:tc>
        <w:tc>
          <w:tcPr>
            <w:tcW w:w="1427" w:type="dxa"/>
            <w:shd w:val="clear" w:color="auto" w:fill="auto"/>
            <w:vAlign w:val="center"/>
          </w:tcPr>
          <w:p w14:paraId="0AF2826D">
            <w:pPr>
              <w:jc w:val="right"/>
              <w:rPr>
                <w:rFonts w:hint="default" w:ascii="宋体" w:hAnsi="宋体"/>
                <w:sz w:val="18"/>
                <w:szCs w:val="18"/>
              </w:rPr>
            </w:pPr>
            <w:r>
              <w:rPr>
                <w:b/>
              </w:rPr>
              <w:t>86.02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社会保障和就业支出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4,502.00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464.00</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3,769.00</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230.00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15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09C87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1B9FFB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6771C16">
            <w:pPr>
              <w:jc w:val="center"/>
              <w:rPr>
                <w:sz w:val="18"/>
                <w:szCs w:val="18"/>
              </w:rPr>
            </w:pPr>
          </w:p>
        </w:tc>
        <w:tc>
          <w:tcPr>
            <w:tcW w:w="2073" w:type="dxa"/>
            <w:shd w:val="clear" w:color="auto" w:fill="auto"/>
            <w:vAlign w:val="center"/>
          </w:tcPr>
          <w:p w14:paraId="392EECCE">
            <w:pPr>
              <w:jc w:val="left"/>
              <w:rPr>
                <w:sz w:val="18"/>
                <w:szCs w:val="18"/>
              </w:rPr>
            </w:pPr>
            <w:r>
              <w:rPr>
                <w:rFonts w:hint="eastAsia" w:ascii="宋体" w:hAnsi="宋体" w:eastAsia="宋体" w:cs="宋体"/>
                <w:sz w:val="13"/>
                <w:szCs w:val="13"/>
              </w:rPr>
              <w:t>民政管理事务</w:t>
            </w:r>
          </w:p>
        </w:tc>
        <w:tc>
          <w:tcPr>
            <w:tcW w:w="2073" w:type="dxa"/>
            <w:shd w:val="clear" w:color="auto" w:fill="auto"/>
            <w:vAlign w:val="center"/>
          </w:tcPr>
          <w:p w14:paraId="1E4ED20B">
            <w:pPr>
              <w:jc w:val="left"/>
              <w:rPr>
                <w:sz w:val="18"/>
                <w:szCs w:val="18"/>
              </w:rPr>
            </w:pPr>
          </w:p>
        </w:tc>
        <w:tc>
          <w:tcPr>
            <w:tcW w:w="881" w:type="dxa"/>
            <w:shd w:val="clear" w:color="auto" w:fill="auto"/>
            <w:vAlign w:val="center"/>
          </w:tcPr>
          <w:p w14:paraId="1F74890B">
            <w:pPr>
              <w:jc w:val="right"/>
              <w:rPr>
                <w:sz w:val="18"/>
                <w:szCs w:val="18"/>
              </w:rPr>
            </w:pPr>
            <w:r>
              <w:rPr>
                <w:rFonts w:hint="eastAsia" w:ascii="宋体" w:hAnsi="宋体" w:eastAsia="宋体" w:cs="宋体"/>
                <w:sz w:val="13"/>
                <w:szCs w:val="13"/>
              </w:rPr>
              <w:t>375.00</w:t>
            </w:r>
          </w:p>
        </w:tc>
        <w:tc>
          <w:tcPr>
            <w:tcW w:w="881" w:type="dxa"/>
            <w:shd w:val="clear" w:color="auto" w:fill="auto"/>
            <w:vAlign w:val="center"/>
          </w:tcPr>
          <w:p w14:paraId="4CCAB37D">
            <w:pPr>
              <w:jc w:val="right"/>
              <w:rPr>
                <w:sz w:val="18"/>
                <w:szCs w:val="18"/>
              </w:rPr>
            </w:pPr>
          </w:p>
        </w:tc>
        <w:tc>
          <w:tcPr>
            <w:tcW w:w="881" w:type="dxa"/>
            <w:shd w:val="clear" w:color="auto" w:fill="auto"/>
            <w:vAlign w:val="center"/>
          </w:tcPr>
          <w:p w14:paraId="52E6D4AD">
            <w:pPr>
              <w:jc w:val="right"/>
              <w:rPr>
                <w:sz w:val="18"/>
                <w:szCs w:val="18"/>
              </w:rPr>
            </w:pPr>
            <w:r>
              <w:rPr>
                <w:rFonts w:hint="eastAsia" w:ascii="宋体" w:hAnsi="宋体" w:eastAsia="宋体" w:cs="宋体"/>
                <w:sz w:val="13"/>
                <w:szCs w:val="13"/>
              </w:rPr>
              <w:t>175.00</w:t>
            </w:r>
          </w:p>
        </w:tc>
        <w:tc>
          <w:tcPr>
            <w:tcW w:w="881" w:type="dxa"/>
            <w:shd w:val="clear" w:color="auto" w:fill="auto"/>
            <w:vAlign w:val="center"/>
          </w:tcPr>
          <w:p w14:paraId="02050553">
            <w:pPr>
              <w:jc w:val="right"/>
              <w:rPr>
                <w:sz w:val="18"/>
                <w:szCs w:val="18"/>
              </w:rPr>
            </w:pPr>
          </w:p>
        </w:tc>
        <w:tc>
          <w:tcPr>
            <w:tcW w:w="881" w:type="dxa"/>
            <w:shd w:val="clear" w:color="auto" w:fill="auto"/>
            <w:vAlign w:val="center"/>
          </w:tcPr>
          <w:p w14:paraId="7E0033C7">
            <w:pPr>
              <w:jc w:val="right"/>
              <w:rPr>
                <w:sz w:val="18"/>
                <w:szCs w:val="18"/>
              </w:rPr>
            </w:pPr>
          </w:p>
        </w:tc>
        <w:tc>
          <w:tcPr>
            <w:tcW w:w="881" w:type="dxa"/>
            <w:shd w:val="clear" w:color="auto" w:fill="auto"/>
            <w:vAlign w:val="center"/>
          </w:tcPr>
          <w:p w14:paraId="7103E694">
            <w:pPr>
              <w:jc w:val="right"/>
              <w:rPr>
                <w:sz w:val="18"/>
                <w:szCs w:val="18"/>
              </w:rPr>
            </w:pPr>
          </w:p>
        </w:tc>
        <w:tc>
          <w:tcPr>
            <w:tcW w:w="881" w:type="dxa"/>
            <w:shd w:val="clear" w:color="auto" w:fill="auto"/>
            <w:vAlign w:val="center"/>
          </w:tcPr>
          <w:p w14:paraId="40B64F97">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087EAD2F">
            <w:pPr>
              <w:jc w:val="right"/>
              <w:rPr>
                <w:sz w:val="18"/>
                <w:szCs w:val="18"/>
              </w:rPr>
            </w:pPr>
          </w:p>
        </w:tc>
        <w:tc>
          <w:tcPr>
            <w:tcW w:w="783" w:type="dxa"/>
            <w:shd w:val="clear" w:color="auto" w:fill="auto"/>
            <w:vAlign w:val="center"/>
          </w:tcPr>
          <w:p w14:paraId="23263F2F">
            <w:pPr>
              <w:jc w:val="right"/>
              <w:rPr>
                <w:sz w:val="18"/>
                <w:szCs w:val="18"/>
              </w:rPr>
            </w:pPr>
          </w:p>
        </w:tc>
        <w:tc>
          <w:tcPr>
            <w:tcW w:w="981" w:type="dxa"/>
            <w:shd w:val="clear" w:color="auto" w:fill="auto"/>
            <w:vAlign w:val="center"/>
          </w:tcPr>
          <w:p w14:paraId="17D277B0">
            <w:pPr>
              <w:jc w:val="right"/>
              <w:rPr>
                <w:sz w:val="18"/>
                <w:szCs w:val="18"/>
              </w:rPr>
            </w:pPr>
          </w:p>
        </w:tc>
        <w:tc>
          <w:tcPr>
            <w:tcW w:w="882" w:type="dxa"/>
            <w:shd w:val="clear" w:color="auto" w:fill="auto"/>
            <w:vAlign w:val="center"/>
          </w:tcPr>
          <w:p w14:paraId="4C0F1D0F">
            <w:pPr>
              <w:jc w:val="right"/>
              <w:rPr>
                <w:sz w:val="18"/>
                <w:szCs w:val="18"/>
              </w:rPr>
            </w:pPr>
          </w:p>
        </w:tc>
      </w:tr>
      <w:tr w14:paraId="4ADD9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723623">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0F32B3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A9CF14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78ABE4F">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4E53D769">
            <w:pPr>
              <w:jc w:val="left"/>
              <w:rPr>
                <w:sz w:val="18"/>
                <w:szCs w:val="18"/>
              </w:rPr>
            </w:pPr>
            <w:r>
              <w:rPr>
                <w:rFonts w:hint="eastAsia" w:ascii="宋体" w:hAnsi="宋体" w:eastAsia="宋体" w:cs="宋体"/>
                <w:sz w:val="13"/>
                <w:szCs w:val="13"/>
              </w:rPr>
              <w:t>吐市财社[2025]80号关于提前下达2026年自治区转型后农村养老服务设施运转补助资金的通知（伊拉湖镇人民政府转型后农村养老服务设施运转补助资金）</w:t>
            </w:r>
          </w:p>
        </w:tc>
        <w:tc>
          <w:tcPr>
            <w:tcW w:w="881" w:type="dxa"/>
            <w:shd w:val="clear" w:color="auto" w:fill="auto"/>
            <w:vAlign w:val="center"/>
          </w:tcPr>
          <w:p w14:paraId="03136D0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58972C4">
            <w:pPr>
              <w:jc w:val="right"/>
              <w:rPr>
                <w:sz w:val="18"/>
                <w:szCs w:val="18"/>
              </w:rPr>
            </w:pPr>
          </w:p>
        </w:tc>
        <w:tc>
          <w:tcPr>
            <w:tcW w:w="881" w:type="dxa"/>
            <w:shd w:val="clear" w:color="auto" w:fill="auto"/>
            <w:vAlign w:val="center"/>
          </w:tcPr>
          <w:p w14:paraId="56B954E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A02F0BA">
            <w:pPr>
              <w:jc w:val="right"/>
              <w:rPr>
                <w:sz w:val="18"/>
                <w:szCs w:val="18"/>
              </w:rPr>
            </w:pPr>
          </w:p>
        </w:tc>
        <w:tc>
          <w:tcPr>
            <w:tcW w:w="881" w:type="dxa"/>
            <w:shd w:val="clear" w:color="auto" w:fill="auto"/>
            <w:vAlign w:val="center"/>
          </w:tcPr>
          <w:p w14:paraId="639CDEE1">
            <w:pPr>
              <w:jc w:val="right"/>
              <w:rPr>
                <w:sz w:val="18"/>
                <w:szCs w:val="18"/>
              </w:rPr>
            </w:pPr>
          </w:p>
        </w:tc>
        <w:tc>
          <w:tcPr>
            <w:tcW w:w="881" w:type="dxa"/>
            <w:shd w:val="clear" w:color="auto" w:fill="auto"/>
            <w:vAlign w:val="center"/>
          </w:tcPr>
          <w:p w14:paraId="11A27A4E">
            <w:pPr>
              <w:jc w:val="right"/>
              <w:rPr>
                <w:sz w:val="18"/>
                <w:szCs w:val="18"/>
              </w:rPr>
            </w:pPr>
          </w:p>
        </w:tc>
        <w:tc>
          <w:tcPr>
            <w:tcW w:w="881" w:type="dxa"/>
            <w:shd w:val="clear" w:color="auto" w:fill="auto"/>
            <w:vAlign w:val="center"/>
          </w:tcPr>
          <w:p w14:paraId="01BB7D2B">
            <w:pPr>
              <w:jc w:val="right"/>
              <w:rPr>
                <w:sz w:val="18"/>
                <w:szCs w:val="18"/>
              </w:rPr>
            </w:pPr>
          </w:p>
        </w:tc>
        <w:tc>
          <w:tcPr>
            <w:tcW w:w="882" w:type="dxa"/>
            <w:shd w:val="clear" w:color="auto" w:fill="auto"/>
            <w:vAlign w:val="center"/>
          </w:tcPr>
          <w:p w14:paraId="1BB2571A">
            <w:pPr>
              <w:jc w:val="right"/>
              <w:rPr>
                <w:sz w:val="18"/>
                <w:szCs w:val="18"/>
              </w:rPr>
            </w:pPr>
          </w:p>
        </w:tc>
        <w:tc>
          <w:tcPr>
            <w:tcW w:w="783" w:type="dxa"/>
            <w:shd w:val="clear" w:color="auto" w:fill="auto"/>
            <w:vAlign w:val="center"/>
          </w:tcPr>
          <w:p w14:paraId="13EC00E9">
            <w:pPr>
              <w:jc w:val="right"/>
              <w:rPr>
                <w:sz w:val="18"/>
                <w:szCs w:val="18"/>
              </w:rPr>
            </w:pPr>
          </w:p>
        </w:tc>
        <w:tc>
          <w:tcPr>
            <w:tcW w:w="981" w:type="dxa"/>
            <w:shd w:val="clear" w:color="auto" w:fill="auto"/>
            <w:vAlign w:val="center"/>
          </w:tcPr>
          <w:p w14:paraId="132D991E">
            <w:pPr>
              <w:jc w:val="right"/>
              <w:rPr>
                <w:sz w:val="18"/>
                <w:szCs w:val="18"/>
              </w:rPr>
            </w:pPr>
          </w:p>
        </w:tc>
        <w:tc>
          <w:tcPr>
            <w:tcW w:w="882" w:type="dxa"/>
            <w:shd w:val="clear" w:color="auto" w:fill="auto"/>
            <w:vAlign w:val="center"/>
          </w:tcPr>
          <w:p w14:paraId="1AFD9556">
            <w:pPr>
              <w:jc w:val="right"/>
              <w:rPr>
                <w:sz w:val="18"/>
                <w:szCs w:val="18"/>
              </w:rPr>
            </w:pPr>
          </w:p>
        </w:tc>
      </w:tr>
      <w:tr w14:paraId="00770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CCBD6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219CB1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DF01D35">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303F03C">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7FC26778">
            <w:pPr>
              <w:jc w:val="left"/>
              <w:rPr>
                <w:sz w:val="18"/>
                <w:szCs w:val="18"/>
              </w:rPr>
            </w:pPr>
            <w:r>
              <w:rPr>
                <w:rFonts w:hint="eastAsia" w:ascii="宋体" w:hAnsi="宋体" w:eastAsia="宋体" w:cs="宋体"/>
                <w:sz w:val="13"/>
                <w:szCs w:val="13"/>
              </w:rPr>
              <w:t>2026年托克逊县怡心福利院污水池及垃圾存放建设和附属搂窗户暖气维修更新工程项目（县级配套资金）</w:t>
            </w:r>
          </w:p>
        </w:tc>
        <w:tc>
          <w:tcPr>
            <w:tcW w:w="881" w:type="dxa"/>
            <w:shd w:val="clear" w:color="auto" w:fill="auto"/>
            <w:vAlign w:val="center"/>
          </w:tcPr>
          <w:p w14:paraId="3DC5EA61">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32CC5215">
            <w:pPr>
              <w:jc w:val="right"/>
              <w:rPr>
                <w:sz w:val="18"/>
                <w:szCs w:val="18"/>
              </w:rPr>
            </w:pPr>
          </w:p>
        </w:tc>
        <w:tc>
          <w:tcPr>
            <w:tcW w:w="881" w:type="dxa"/>
            <w:shd w:val="clear" w:color="auto" w:fill="auto"/>
            <w:vAlign w:val="center"/>
          </w:tcPr>
          <w:p w14:paraId="47A54A3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11372B9F">
            <w:pPr>
              <w:jc w:val="right"/>
              <w:rPr>
                <w:sz w:val="18"/>
                <w:szCs w:val="18"/>
              </w:rPr>
            </w:pPr>
          </w:p>
        </w:tc>
        <w:tc>
          <w:tcPr>
            <w:tcW w:w="881" w:type="dxa"/>
            <w:shd w:val="clear" w:color="auto" w:fill="auto"/>
            <w:vAlign w:val="center"/>
          </w:tcPr>
          <w:p w14:paraId="263111D8">
            <w:pPr>
              <w:jc w:val="right"/>
              <w:rPr>
                <w:sz w:val="18"/>
                <w:szCs w:val="18"/>
              </w:rPr>
            </w:pPr>
          </w:p>
        </w:tc>
        <w:tc>
          <w:tcPr>
            <w:tcW w:w="881" w:type="dxa"/>
            <w:shd w:val="clear" w:color="auto" w:fill="auto"/>
            <w:vAlign w:val="center"/>
          </w:tcPr>
          <w:p w14:paraId="60631ED1">
            <w:pPr>
              <w:jc w:val="right"/>
              <w:rPr>
                <w:sz w:val="18"/>
                <w:szCs w:val="18"/>
              </w:rPr>
            </w:pPr>
          </w:p>
        </w:tc>
        <w:tc>
          <w:tcPr>
            <w:tcW w:w="881" w:type="dxa"/>
            <w:shd w:val="clear" w:color="auto" w:fill="auto"/>
            <w:vAlign w:val="center"/>
          </w:tcPr>
          <w:p w14:paraId="50785421">
            <w:pPr>
              <w:jc w:val="right"/>
              <w:rPr>
                <w:sz w:val="18"/>
                <w:szCs w:val="18"/>
              </w:rPr>
            </w:pPr>
          </w:p>
        </w:tc>
        <w:tc>
          <w:tcPr>
            <w:tcW w:w="882" w:type="dxa"/>
            <w:shd w:val="clear" w:color="auto" w:fill="auto"/>
            <w:vAlign w:val="center"/>
          </w:tcPr>
          <w:p w14:paraId="4C25E071">
            <w:pPr>
              <w:jc w:val="right"/>
              <w:rPr>
                <w:sz w:val="18"/>
                <w:szCs w:val="18"/>
              </w:rPr>
            </w:pPr>
          </w:p>
        </w:tc>
        <w:tc>
          <w:tcPr>
            <w:tcW w:w="783" w:type="dxa"/>
            <w:shd w:val="clear" w:color="auto" w:fill="auto"/>
            <w:vAlign w:val="center"/>
          </w:tcPr>
          <w:p w14:paraId="0190F2F9">
            <w:pPr>
              <w:jc w:val="right"/>
              <w:rPr>
                <w:sz w:val="18"/>
                <w:szCs w:val="18"/>
              </w:rPr>
            </w:pPr>
          </w:p>
        </w:tc>
        <w:tc>
          <w:tcPr>
            <w:tcW w:w="981" w:type="dxa"/>
            <w:shd w:val="clear" w:color="auto" w:fill="auto"/>
            <w:vAlign w:val="center"/>
          </w:tcPr>
          <w:p w14:paraId="6455555C">
            <w:pPr>
              <w:jc w:val="right"/>
              <w:rPr>
                <w:sz w:val="18"/>
                <w:szCs w:val="18"/>
              </w:rPr>
            </w:pPr>
          </w:p>
        </w:tc>
        <w:tc>
          <w:tcPr>
            <w:tcW w:w="882" w:type="dxa"/>
            <w:shd w:val="clear" w:color="auto" w:fill="auto"/>
            <w:vAlign w:val="center"/>
          </w:tcPr>
          <w:p w14:paraId="71E81606">
            <w:pPr>
              <w:jc w:val="right"/>
              <w:rPr>
                <w:sz w:val="18"/>
                <w:szCs w:val="18"/>
              </w:rPr>
            </w:pPr>
          </w:p>
        </w:tc>
      </w:tr>
      <w:tr w14:paraId="5A14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C8B91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A2D405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E231E1">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707EE26">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14EB4994">
            <w:pPr>
              <w:jc w:val="left"/>
              <w:rPr>
                <w:sz w:val="18"/>
                <w:szCs w:val="18"/>
              </w:rPr>
            </w:pPr>
            <w:r>
              <w:rPr>
                <w:rFonts w:hint="eastAsia" w:ascii="宋体" w:hAnsi="宋体" w:eastAsia="宋体" w:cs="宋体"/>
                <w:sz w:val="13"/>
                <w:szCs w:val="13"/>
              </w:rPr>
              <w:t>吐鲁番市托克逊县居家社区养老服务网络建设项目（县级配套资金）</w:t>
            </w:r>
          </w:p>
        </w:tc>
        <w:tc>
          <w:tcPr>
            <w:tcW w:w="881" w:type="dxa"/>
            <w:shd w:val="clear" w:color="auto" w:fill="auto"/>
            <w:vAlign w:val="center"/>
          </w:tcPr>
          <w:p w14:paraId="1F7CB450">
            <w:pPr>
              <w:jc w:val="right"/>
              <w:rPr>
                <w:sz w:val="18"/>
                <w:szCs w:val="18"/>
              </w:rPr>
            </w:pPr>
            <w:r>
              <w:rPr>
                <w:rFonts w:hint="eastAsia" w:ascii="宋体" w:hAnsi="宋体" w:eastAsia="宋体" w:cs="宋体"/>
                <w:sz w:val="13"/>
                <w:szCs w:val="13"/>
              </w:rPr>
              <w:t>270.00</w:t>
            </w:r>
          </w:p>
        </w:tc>
        <w:tc>
          <w:tcPr>
            <w:tcW w:w="881" w:type="dxa"/>
            <w:shd w:val="clear" w:color="auto" w:fill="auto"/>
            <w:vAlign w:val="center"/>
          </w:tcPr>
          <w:p w14:paraId="11F2A06B">
            <w:pPr>
              <w:jc w:val="right"/>
              <w:rPr>
                <w:sz w:val="18"/>
                <w:szCs w:val="18"/>
              </w:rPr>
            </w:pPr>
          </w:p>
        </w:tc>
        <w:tc>
          <w:tcPr>
            <w:tcW w:w="881" w:type="dxa"/>
            <w:shd w:val="clear" w:color="auto" w:fill="auto"/>
            <w:vAlign w:val="center"/>
          </w:tcPr>
          <w:p w14:paraId="659DC863">
            <w:pPr>
              <w:jc w:val="right"/>
              <w:rPr>
                <w:sz w:val="18"/>
                <w:szCs w:val="18"/>
              </w:rPr>
            </w:pPr>
            <w:r>
              <w:rPr>
                <w:rFonts w:hint="eastAsia" w:ascii="宋体" w:hAnsi="宋体" w:eastAsia="宋体" w:cs="宋体"/>
                <w:sz w:val="13"/>
                <w:szCs w:val="13"/>
              </w:rPr>
              <w:t>70.00</w:t>
            </w:r>
          </w:p>
        </w:tc>
        <w:tc>
          <w:tcPr>
            <w:tcW w:w="881" w:type="dxa"/>
            <w:shd w:val="clear" w:color="auto" w:fill="auto"/>
            <w:vAlign w:val="center"/>
          </w:tcPr>
          <w:p w14:paraId="2976B5F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A651F6A">
            <w:pPr>
              <w:jc w:val="right"/>
              <w:rPr>
                <w:sz w:val="18"/>
                <w:szCs w:val="18"/>
              </w:rPr>
            </w:pPr>
          </w:p>
        </w:tc>
        <w:tc>
          <w:tcPr>
            <w:tcW w:w="881" w:type="dxa"/>
            <w:shd w:val="clear" w:color="auto" w:fill="auto"/>
            <w:vAlign w:val="center"/>
          </w:tcPr>
          <w:p w14:paraId="029681B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70D400D">
            <w:pPr>
              <w:jc w:val="right"/>
              <w:rPr>
                <w:sz w:val="18"/>
                <w:szCs w:val="18"/>
              </w:rPr>
            </w:pPr>
            <w:r>
              <w:rPr>
                <w:rFonts w:hint="eastAsia" w:ascii="宋体" w:hAnsi="宋体" w:eastAsia="宋体" w:cs="宋体"/>
                <w:sz w:val="13"/>
                <w:szCs w:val="13"/>
              </w:rPr>
              <w:t>200.00</w:t>
            </w:r>
          </w:p>
        </w:tc>
        <w:tc>
          <w:tcPr>
            <w:tcW w:w="882" w:type="dxa"/>
            <w:shd w:val="clear" w:color="auto" w:fill="auto"/>
            <w:vAlign w:val="center"/>
          </w:tcPr>
          <w:p w14:paraId="7F0DBB14">
            <w:pPr>
              <w:jc w:val="right"/>
              <w:rPr>
                <w:sz w:val="18"/>
                <w:szCs w:val="18"/>
              </w:rPr>
            </w:pPr>
          </w:p>
        </w:tc>
        <w:tc>
          <w:tcPr>
            <w:tcW w:w="783" w:type="dxa"/>
            <w:shd w:val="clear" w:color="auto" w:fill="auto"/>
            <w:vAlign w:val="center"/>
          </w:tcPr>
          <w:p w14:paraId="2F24D26F">
            <w:pPr>
              <w:jc w:val="right"/>
              <w:rPr>
                <w:sz w:val="18"/>
                <w:szCs w:val="18"/>
              </w:rPr>
            </w:pPr>
          </w:p>
        </w:tc>
        <w:tc>
          <w:tcPr>
            <w:tcW w:w="981" w:type="dxa"/>
            <w:shd w:val="clear" w:color="auto" w:fill="auto"/>
            <w:vAlign w:val="center"/>
          </w:tcPr>
          <w:p w14:paraId="5165C64B">
            <w:pPr>
              <w:jc w:val="right"/>
              <w:rPr>
                <w:sz w:val="18"/>
                <w:szCs w:val="18"/>
              </w:rPr>
            </w:pPr>
          </w:p>
        </w:tc>
        <w:tc>
          <w:tcPr>
            <w:tcW w:w="882" w:type="dxa"/>
            <w:shd w:val="clear" w:color="auto" w:fill="auto"/>
            <w:vAlign w:val="center"/>
          </w:tcPr>
          <w:p w14:paraId="458412C5">
            <w:pPr>
              <w:jc w:val="right"/>
              <w:rPr>
                <w:sz w:val="18"/>
                <w:szCs w:val="18"/>
              </w:rPr>
            </w:pPr>
          </w:p>
        </w:tc>
      </w:tr>
      <w:tr w14:paraId="1464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98BFA35">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70EC7A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CC43F6">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A99E755">
            <w:pPr>
              <w:jc w:val="left"/>
              <w:rPr>
                <w:sz w:val="18"/>
                <w:szCs w:val="18"/>
              </w:rPr>
            </w:pPr>
            <w:r>
              <w:rPr>
                <w:rFonts w:hint="eastAsia" w:ascii="宋体" w:hAnsi="宋体" w:eastAsia="宋体" w:cs="宋体"/>
                <w:sz w:val="13"/>
                <w:szCs w:val="13"/>
              </w:rPr>
              <w:t>其他民政管理事务支出</w:t>
            </w:r>
          </w:p>
        </w:tc>
        <w:tc>
          <w:tcPr>
            <w:tcW w:w="2073" w:type="dxa"/>
            <w:shd w:val="clear" w:color="auto" w:fill="auto"/>
            <w:vAlign w:val="center"/>
          </w:tcPr>
          <w:p w14:paraId="44BFC13A">
            <w:pPr>
              <w:jc w:val="left"/>
              <w:rPr>
                <w:sz w:val="18"/>
                <w:szCs w:val="18"/>
              </w:rPr>
            </w:pPr>
            <w:r>
              <w:rPr>
                <w:rFonts w:hint="eastAsia" w:ascii="宋体" w:hAnsi="宋体" w:eastAsia="宋体" w:cs="宋体"/>
                <w:sz w:val="13"/>
                <w:szCs w:val="13"/>
              </w:rPr>
              <w:t>2026年社会救助经办服务费（县级配套资金）</w:t>
            </w:r>
          </w:p>
        </w:tc>
        <w:tc>
          <w:tcPr>
            <w:tcW w:w="881" w:type="dxa"/>
            <w:shd w:val="clear" w:color="auto" w:fill="auto"/>
            <w:vAlign w:val="center"/>
          </w:tcPr>
          <w:p w14:paraId="0A61778D">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06BA9CC5">
            <w:pPr>
              <w:jc w:val="right"/>
              <w:rPr>
                <w:sz w:val="18"/>
                <w:szCs w:val="18"/>
              </w:rPr>
            </w:pPr>
          </w:p>
        </w:tc>
        <w:tc>
          <w:tcPr>
            <w:tcW w:w="881" w:type="dxa"/>
            <w:shd w:val="clear" w:color="auto" w:fill="auto"/>
            <w:vAlign w:val="center"/>
          </w:tcPr>
          <w:p w14:paraId="4B7BD6E3">
            <w:pPr>
              <w:jc w:val="right"/>
              <w:rPr>
                <w:sz w:val="18"/>
                <w:szCs w:val="18"/>
              </w:rPr>
            </w:pPr>
            <w:r>
              <w:rPr>
                <w:rFonts w:hint="eastAsia" w:ascii="宋体" w:hAnsi="宋体" w:eastAsia="宋体" w:cs="宋体"/>
                <w:sz w:val="13"/>
                <w:szCs w:val="13"/>
              </w:rPr>
              <w:t>90.00</w:t>
            </w:r>
          </w:p>
        </w:tc>
        <w:tc>
          <w:tcPr>
            <w:tcW w:w="881" w:type="dxa"/>
            <w:shd w:val="clear" w:color="auto" w:fill="auto"/>
            <w:vAlign w:val="center"/>
          </w:tcPr>
          <w:p w14:paraId="7DC79996">
            <w:pPr>
              <w:jc w:val="right"/>
              <w:rPr>
                <w:sz w:val="18"/>
                <w:szCs w:val="18"/>
              </w:rPr>
            </w:pPr>
          </w:p>
        </w:tc>
        <w:tc>
          <w:tcPr>
            <w:tcW w:w="881" w:type="dxa"/>
            <w:shd w:val="clear" w:color="auto" w:fill="auto"/>
            <w:vAlign w:val="center"/>
          </w:tcPr>
          <w:p w14:paraId="36ABB30D">
            <w:pPr>
              <w:jc w:val="right"/>
              <w:rPr>
                <w:sz w:val="18"/>
                <w:szCs w:val="18"/>
              </w:rPr>
            </w:pPr>
          </w:p>
        </w:tc>
        <w:tc>
          <w:tcPr>
            <w:tcW w:w="881" w:type="dxa"/>
            <w:shd w:val="clear" w:color="auto" w:fill="auto"/>
            <w:vAlign w:val="center"/>
          </w:tcPr>
          <w:p w14:paraId="3E285DF1">
            <w:pPr>
              <w:jc w:val="right"/>
              <w:rPr>
                <w:sz w:val="18"/>
                <w:szCs w:val="18"/>
              </w:rPr>
            </w:pPr>
          </w:p>
        </w:tc>
        <w:tc>
          <w:tcPr>
            <w:tcW w:w="881" w:type="dxa"/>
            <w:shd w:val="clear" w:color="auto" w:fill="auto"/>
            <w:vAlign w:val="center"/>
          </w:tcPr>
          <w:p w14:paraId="0EB8DA34">
            <w:pPr>
              <w:jc w:val="right"/>
              <w:rPr>
                <w:sz w:val="18"/>
                <w:szCs w:val="18"/>
              </w:rPr>
            </w:pPr>
          </w:p>
        </w:tc>
        <w:tc>
          <w:tcPr>
            <w:tcW w:w="882" w:type="dxa"/>
            <w:shd w:val="clear" w:color="auto" w:fill="auto"/>
            <w:vAlign w:val="center"/>
          </w:tcPr>
          <w:p w14:paraId="7B1E43FF">
            <w:pPr>
              <w:jc w:val="right"/>
              <w:rPr>
                <w:sz w:val="18"/>
                <w:szCs w:val="18"/>
              </w:rPr>
            </w:pPr>
          </w:p>
        </w:tc>
        <w:tc>
          <w:tcPr>
            <w:tcW w:w="783" w:type="dxa"/>
            <w:shd w:val="clear" w:color="auto" w:fill="auto"/>
            <w:vAlign w:val="center"/>
          </w:tcPr>
          <w:p w14:paraId="75565B9A">
            <w:pPr>
              <w:jc w:val="right"/>
              <w:rPr>
                <w:sz w:val="18"/>
                <w:szCs w:val="18"/>
              </w:rPr>
            </w:pPr>
          </w:p>
        </w:tc>
        <w:tc>
          <w:tcPr>
            <w:tcW w:w="981" w:type="dxa"/>
            <w:shd w:val="clear" w:color="auto" w:fill="auto"/>
            <w:vAlign w:val="center"/>
          </w:tcPr>
          <w:p w14:paraId="4F1C89C2">
            <w:pPr>
              <w:jc w:val="right"/>
              <w:rPr>
                <w:sz w:val="18"/>
                <w:szCs w:val="18"/>
              </w:rPr>
            </w:pPr>
          </w:p>
        </w:tc>
        <w:tc>
          <w:tcPr>
            <w:tcW w:w="882" w:type="dxa"/>
            <w:shd w:val="clear" w:color="auto" w:fill="auto"/>
            <w:vAlign w:val="center"/>
          </w:tcPr>
          <w:p w14:paraId="5DD98F26">
            <w:pPr>
              <w:jc w:val="right"/>
              <w:rPr>
                <w:sz w:val="18"/>
                <w:szCs w:val="18"/>
              </w:rPr>
            </w:pPr>
          </w:p>
        </w:tc>
      </w:tr>
      <w:tr w14:paraId="553C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E99FE7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A630F67">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2FF4E85D">
            <w:pPr>
              <w:jc w:val="center"/>
              <w:rPr>
                <w:sz w:val="18"/>
                <w:szCs w:val="18"/>
              </w:rPr>
            </w:pPr>
          </w:p>
        </w:tc>
        <w:tc>
          <w:tcPr>
            <w:tcW w:w="2073" w:type="dxa"/>
            <w:shd w:val="clear" w:color="auto" w:fill="auto"/>
            <w:vAlign w:val="center"/>
          </w:tcPr>
          <w:p w14:paraId="5F455843">
            <w:pPr>
              <w:jc w:val="left"/>
              <w:rPr>
                <w:sz w:val="18"/>
                <w:szCs w:val="18"/>
              </w:rPr>
            </w:pPr>
            <w:r>
              <w:rPr>
                <w:rFonts w:hint="eastAsia" w:ascii="宋体" w:hAnsi="宋体" w:eastAsia="宋体" w:cs="宋体"/>
                <w:sz w:val="13"/>
                <w:szCs w:val="13"/>
              </w:rPr>
              <w:t>社会福利</w:t>
            </w:r>
          </w:p>
        </w:tc>
        <w:tc>
          <w:tcPr>
            <w:tcW w:w="2073" w:type="dxa"/>
            <w:shd w:val="clear" w:color="auto" w:fill="auto"/>
            <w:vAlign w:val="center"/>
          </w:tcPr>
          <w:p w14:paraId="1B5FB10E">
            <w:pPr>
              <w:jc w:val="left"/>
              <w:rPr>
                <w:sz w:val="18"/>
                <w:szCs w:val="18"/>
              </w:rPr>
            </w:pPr>
          </w:p>
        </w:tc>
        <w:tc>
          <w:tcPr>
            <w:tcW w:w="881" w:type="dxa"/>
            <w:shd w:val="clear" w:color="auto" w:fill="auto"/>
            <w:vAlign w:val="center"/>
          </w:tcPr>
          <w:p w14:paraId="68C6B363">
            <w:pPr>
              <w:jc w:val="right"/>
              <w:rPr>
                <w:sz w:val="18"/>
                <w:szCs w:val="18"/>
              </w:rPr>
            </w:pPr>
            <w:r>
              <w:rPr>
                <w:rFonts w:hint="eastAsia" w:ascii="宋体" w:hAnsi="宋体" w:eastAsia="宋体" w:cs="宋体"/>
                <w:sz w:val="13"/>
                <w:szCs w:val="13"/>
              </w:rPr>
              <w:t>483.00</w:t>
            </w:r>
          </w:p>
        </w:tc>
        <w:tc>
          <w:tcPr>
            <w:tcW w:w="881" w:type="dxa"/>
            <w:shd w:val="clear" w:color="auto" w:fill="auto"/>
            <w:vAlign w:val="center"/>
          </w:tcPr>
          <w:p w14:paraId="33C7A3B4">
            <w:pPr>
              <w:jc w:val="right"/>
              <w:rPr>
                <w:sz w:val="18"/>
                <w:szCs w:val="18"/>
              </w:rPr>
            </w:pPr>
          </w:p>
        </w:tc>
        <w:tc>
          <w:tcPr>
            <w:tcW w:w="881" w:type="dxa"/>
            <w:shd w:val="clear" w:color="auto" w:fill="auto"/>
            <w:vAlign w:val="center"/>
          </w:tcPr>
          <w:p w14:paraId="7FF1C390">
            <w:pPr>
              <w:jc w:val="right"/>
              <w:rPr>
                <w:sz w:val="18"/>
                <w:szCs w:val="18"/>
              </w:rPr>
            </w:pPr>
            <w:r>
              <w:rPr>
                <w:rFonts w:hint="eastAsia" w:ascii="宋体" w:hAnsi="宋体" w:eastAsia="宋体" w:cs="宋体"/>
                <w:sz w:val="13"/>
                <w:szCs w:val="13"/>
              </w:rPr>
              <w:t>267.00</w:t>
            </w:r>
          </w:p>
        </w:tc>
        <w:tc>
          <w:tcPr>
            <w:tcW w:w="881" w:type="dxa"/>
            <w:shd w:val="clear" w:color="auto" w:fill="auto"/>
            <w:vAlign w:val="center"/>
          </w:tcPr>
          <w:p w14:paraId="76956EDA">
            <w:pPr>
              <w:jc w:val="right"/>
              <w:rPr>
                <w:sz w:val="18"/>
                <w:szCs w:val="18"/>
              </w:rPr>
            </w:pPr>
            <w:r>
              <w:rPr>
                <w:rFonts w:hint="eastAsia" w:ascii="宋体" w:hAnsi="宋体" w:eastAsia="宋体" w:cs="宋体"/>
                <w:sz w:val="13"/>
                <w:szCs w:val="13"/>
              </w:rPr>
              <w:t>147.00</w:t>
            </w:r>
          </w:p>
        </w:tc>
        <w:tc>
          <w:tcPr>
            <w:tcW w:w="881" w:type="dxa"/>
            <w:shd w:val="clear" w:color="auto" w:fill="auto"/>
            <w:vAlign w:val="center"/>
          </w:tcPr>
          <w:p w14:paraId="0C9B4A58">
            <w:pPr>
              <w:jc w:val="right"/>
              <w:rPr>
                <w:sz w:val="18"/>
                <w:szCs w:val="18"/>
              </w:rPr>
            </w:pPr>
          </w:p>
        </w:tc>
        <w:tc>
          <w:tcPr>
            <w:tcW w:w="881" w:type="dxa"/>
            <w:shd w:val="clear" w:color="auto" w:fill="auto"/>
            <w:vAlign w:val="center"/>
          </w:tcPr>
          <w:p w14:paraId="67C72E55">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52DD6612">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4E2B900F">
            <w:pPr>
              <w:jc w:val="right"/>
              <w:rPr>
                <w:sz w:val="18"/>
                <w:szCs w:val="18"/>
              </w:rPr>
            </w:pPr>
          </w:p>
        </w:tc>
        <w:tc>
          <w:tcPr>
            <w:tcW w:w="783" w:type="dxa"/>
            <w:shd w:val="clear" w:color="auto" w:fill="auto"/>
            <w:vAlign w:val="center"/>
          </w:tcPr>
          <w:p w14:paraId="630401C5">
            <w:pPr>
              <w:jc w:val="right"/>
              <w:rPr>
                <w:sz w:val="18"/>
                <w:szCs w:val="18"/>
              </w:rPr>
            </w:pPr>
          </w:p>
        </w:tc>
        <w:tc>
          <w:tcPr>
            <w:tcW w:w="981" w:type="dxa"/>
            <w:shd w:val="clear" w:color="auto" w:fill="auto"/>
            <w:vAlign w:val="center"/>
          </w:tcPr>
          <w:p w14:paraId="7AB44C7B">
            <w:pPr>
              <w:jc w:val="right"/>
              <w:rPr>
                <w:sz w:val="18"/>
                <w:szCs w:val="18"/>
              </w:rPr>
            </w:pPr>
          </w:p>
        </w:tc>
        <w:tc>
          <w:tcPr>
            <w:tcW w:w="882" w:type="dxa"/>
            <w:shd w:val="clear" w:color="auto" w:fill="auto"/>
            <w:vAlign w:val="center"/>
          </w:tcPr>
          <w:p w14:paraId="7D8EE6BE">
            <w:pPr>
              <w:jc w:val="right"/>
              <w:rPr>
                <w:sz w:val="18"/>
                <w:szCs w:val="18"/>
              </w:rPr>
            </w:pPr>
          </w:p>
        </w:tc>
      </w:tr>
      <w:tr w14:paraId="02D5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73258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72862ED">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1630C92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C22EEF7">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0DB93882">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吐市财社[2025]102号关于提前下达2026年中央财政困难群众救助补助资金预算的通知（中央第一批孤儿救助）</w:t>
            </w:r>
          </w:p>
        </w:tc>
        <w:tc>
          <w:tcPr>
            <w:tcW w:w="881" w:type="dxa"/>
            <w:shd w:val="clear" w:color="auto" w:fill="auto"/>
            <w:vAlign w:val="center"/>
          </w:tcPr>
          <w:p w14:paraId="2C7CBE89">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2CBAEAD2">
            <w:pPr>
              <w:jc w:val="right"/>
              <w:rPr>
                <w:sz w:val="18"/>
                <w:szCs w:val="18"/>
              </w:rPr>
            </w:pPr>
          </w:p>
        </w:tc>
        <w:tc>
          <w:tcPr>
            <w:tcW w:w="881" w:type="dxa"/>
            <w:shd w:val="clear" w:color="auto" w:fill="auto"/>
            <w:vAlign w:val="center"/>
          </w:tcPr>
          <w:p w14:paraId="7751EDF9">
            <w:pPr>
              <w:jc w:val="right"/>
              <w:rPr>
                <w:sz w:val="18"/>
                <w:szCs w:val="18"/>
              </w:rPr>
            </w:pPr>
          </w:p>
        </w:tc>
        <w:tc>
          <w:tcPr>
            <w:tcW w:w="881" w:type="dxa"/>
            <w:shd w:val="clear" w:color="auto" w:fill="auto"/>
            <w:vAlign w:val="center"/>
          </w:tcPr>
          <w:p w14:paraId="20FF889D">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20B4C3A">
            <w:pPr>
              <w:jc w:val="right"/>
              <w:rPr>
                <w:sz w:val="18"/>
                <w:szCs w:val="18"/>
              </w:rPr>
            </w:pPr>
          </w:p>
        </w:tc>
        <w:tc>
          <w:tcPr>
            <w:tcW w:w="881" w:type="dxa"/>
            <w:shd w:val="clear" w:color="auto" w:fill="auto"/>
            <w:vAlign w:val="center"/>
          </w:tcPr>
          <w:p w14:paraId="77A16B59">
            <w:pPr>
              <w:jc w:val="right"/>
              <w:rPr>
                <w:sz w:val="18"/>
                <w:szCs w:val="18"/>
              </w:rPr>
            </w:pPr>
          </w:p>
        </w:tc>
        <w:tc>
          <w:tcPr>
            <w:tcW w:w="881" w:type="dxa"/>
            <w:shd w:val="clear" w:color="auto" w:fill="auto"/>
            <w:vAlign w:val="center"/>
          </w:tcPr>
          <w:p w14:paraId="6AECAC36">
            <w:pPr>
              <w:jc w:val="right"/>
              <w:rPr>
                <w:sz w:val="18"/>
                <w:szCs w:val="18"/>
              </w:rPr>
            </w:pPr>
          </w:p>
        </w:tc>
        <w:tc>
          <w:tcPr>
            <w:tcW w:w="882" w:type="dxa"/>
            <w:shd w:val="clear" w:color="auto" w:fill="auto"/>
            <w:vAlign w:val="center"/>
          </w:tcPr>
          <w:p w14:paraId="38FE31C2">
            <w:pPr>
              <w:jc w:val="right"/>
              <w:rPr>
                <w:sz w:val="18"/>
                <w:szCs w:val="18"/>
              </w:rPr>
            </w:pPr>
          </w:p>
        </w:tc>
        <w:tc>
          <w:tcPr>
            <w:tcW w:w="783" w:type="dxa"/>
            <w:shd w:val="clear" w:color="auto" w:fill="auto"/>
            <w:vAlign w:val="center"/>
          </w:tcPr>
          <w:p w14:paraId="53424B50">
            <w:pPr>
              <w:jc w:val="right"/>
              <w:rPr>
                <w:sz w:val="18"/>
                <w:szCs w:val="18"/>
              </w:rPr>
            </w:pPr>
          </w:p>
        </w:tc>
        <w:tc>
          <w:tcPr>
            <w:tcW w:w="981" w:type="dxa"/>
            <w:shd w:val="clear" w:color="auto" w:fill="auto"/>
            <w:vAlign w:val="center"/>
          </w:tcPr>
          <w:p w14:paraId="3FACBBCD">
            <w:pPr>
              <w:jc w:val="right"/>
              <w:rPr>
                <w:sz w:val="18"/>
                <w:szCs w:val="18"/>
              </w:rPr>
            </w:pPr>
          </w:p>
        </w:tc>
        <w:tc>
          <w:tcPr>
            <w:tcW w:w="882" w:type="dxa"/>
            <w:shd w:val="clear" w:color="auto" w:fill="auto"/>
            <w:vAlign w:val="center"/>
          </w:tcPr>
          <w:p w14:paraId="2FDA8DFE">
            <w:pPr>
              <w:jc w:val="right"/>
              <w:rPr>
                <w:sz w:val="18"/>
                <w:szCs w:val="18"/>
              </w:rPr>
            </w:pPr>
          </w:p>
        </w:tc>
      </w:tr>
      <w:tr w14:paraId="26EE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08976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6E080DF">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5ECEEE0C">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9541B37">
            <w:pPr>
              <w:jc w:val="left"/>
              <w:rPr>
                <w:sz w:val="18"/>
                <w:szCs w:val="18"/>
              </w:rPr>
            </w:pPr>
            <w:r>
              <w:rPr>
                <w:rFonts w:hint="eastAsia" w:ascii="宋体" w:hAnsi="宋体" w:eastAsia="宋体" w:cs="宋体"/>
                <w:sz w:val="13"/>
                <w:szCs w:val="13"/>
              </w:rPr>
              <w:t>儿童福利</w:t>
            </w:r>
          </w:p>
        </w:tc>
        <w:tc>
          <w:tcPr>
            <w:tcW w:w="2073" w:type="dxa"/>
            <w:shd w:val="clear" w:color="auto" w:fill="auto"/>
            <w:vAlign w:val="center"/>
          </w:tcPr>
          <w:p w14:paraId="2F77033C">
            <w:pPr>
              <w:jc w:val="left"/>
              <w:rPr>
                <w:sz w:val="18"/>
                <w:szCs w:val="18"/>
              </w:rPr>
            </w:pPr>
            <w:r>
              <w:rPr>
                <w:rFonts w:hint="eastAsia" w:ascii="宋体" w:hAnsi="宋体" w:eastAsia="宋体" w:cs="宋体"/>
                <w:sz w:val="13"/>
                <w:szCs w:val="13"/>
              </w:rPr>
              <w:t>2026年孤儿救助（县级配套资金）</w:t>
            </w:r>
          </w:p>
        </w:tc>
        <w:tc>
          <w:tcPr>
            <w:tcW w:w="881" w:type="dxa"/>
            <w:shd w:val="clear" w:color="auto" w:fill="auto"/>
            <w:vAlign w:val="center"/>
          </w:tcPr>
          <w:p w14:paraId="51931440">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6093856D">
            <w:pPr>
              <w:jc w:val="right"/>
              <w:rPr>
                <w:sz w:val="18"/>
                <w:szCs w:val="18"/>
              </w:rPr>
            </w:pPr>
          </w:p>
        </w:tc>
        <w:tc>
          <w:tcPr>
            <w:tcW w:w="881" w:type="dxa"/>
            <w:shd w:val="clear" w:color="auto" w:fill="auto"/>
            <w:vAlign w:val="center"/>
          </w:tcPr>
          <w:p w14:paraId="5B87ECFC">
            <w:pPr>
              <w:jc w:val="right"/>
              <w:rPr>
                <w:sz w:val="18"/>
                <w:szCs w:val="18"/>
              </w:rPr>
            </w:pPr>
          </w:p>
        </w:tc>
        <w:tc>
          <w:tcPr>
            <w:tcW w:w="881" w:type="dxa"/>
            <w:shd w:val="clear" w:color="auto" w:fill="auto"/>
            <w:vAlign w:val="center"/>
          </w:tcPr>
          <w:p w14:paraId="44148CB1">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52761000">
            <w:pPr>
              <w:jc w:val="right"/>
              <w:rPr>
                <w:sz w:val="18"/>
                <w:szCs w:val="18"/>
              </w:rPr>
            </w:pPr>
          </w:p>
        </w:tc>
        <w:tc>
          <w:tcPr>
            <w:tcW w:w="881" w:type="dxa"/>
            <w:shd w:val="clear" w:color="auto" w:fill="auto"/>
            <w:vAlign w:val="center"/>
          </w:tcPr>
          <w:p w14:paraId="269DB58F">
            <w:pPr>
              <w:jc w:val="right"/>
              <w:rPr>
                <w:sz w:val="18"/>
                <w:szCs w:val="18"/>
              </w:rPr>
            </w:pPr>
          </w:p>
        </w:tc>
        <w:tc>
          <w:tcPr>
            <w:tcW w:w="881" w:type="dxa"/>
            <w:shd w:val="clear" w:color="auto" w:fill="auto"/>
            <w:vAlign w:val="center"/>
          </w:tcPr>
          <w:p w14:paraId="7E768DAE">
            <w:pPr>
              <w:jc w:val="right"/>
              <w:rPr>
                <w:sz w:val="18"/>
                <w:szCs w:val="18"/>
              </w:rPr>
            </w:pPr>
          </w:p>
        </w:tc>
        <w:tc>
          <w:tcPr>
            <w:tcW w:w="882" w:type="dxa"/>
            <w:shd w:val="clear" w:color="auto" w:fill="auto"/>
            <w:vAlign w:val="center"/>
          </w:tcPr>
          <w:p w14:paraId="35A9FFA7">
            <w:pPr>
              <w:jc w:val="right"/>
              <w:rPr>
                <w:sz w:val="18"/>
                <w:szCs w:val="18"/>
              </w:rPr>
            </w:pPr>
          </w:p>
        </w:tc>
        <w:tc>
          <w:tcPr>
            <w:tcW w:w="783" w:type="dxa"/>
            <w:shd w:val="clear" w:color="auto" w:fill="auto"/>
            <w:vAlign w:val="center"/>
          </w:tcPr>
          <w:p w14:paraId="2FD1F68E">
            <w:pPr>
              <w:jc w:val="right"/>
              <w:rPr>
                <w:sz w:val="18"/>
                <w:szCs w:val="18"/>
              </w:rPr>
            </w:pPr>
          </w:p>
        </w:tc>
        <w:tc>
          <w:tcPr>
            <w:tcW w:w="981" w:type="dxa"/>
            <w:shd w:val="clear" w:color="auto" w:fill="auto"/>
            <w:vAlign w:val="center"/>
          </w:tcPr>
          <w:p w14:paraId="32FE7F95">
            <w:pPr>
              <w:jc w:val="right"/>
              <w:rPr>
                <w:sz w:val="18"/>
                <w:szCs w:val="18"/>
              </w:rPr>
            </w:pPr>
          </w:p>
        </w:tc>
        <w:tc>
          <w:tcPr>
            <w:tcW w:w="882" w:type="dxa"/>
            <w:shd w:val="clear" w:color="auto" w:fill="auto"/>
            <w:vAlign w:val="center"/>
          </w:tcPr>
          <w:p w14:paraId="2D98892E">
            <w:pPr>
              <w:jc w:val="right"/>
              <w:rPr>
                <w:sz w:val="18"/>
                <w:szCs w:val="18"/>
              </w:rPr>
            </w:pPr>
          </w:p>
        </w:tc>
      </w:tr>
      <w:tr w14:paraId="0047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911662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2438300">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342F90D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E776290">
            <w:pPr>
              <w:jc w:val="left"/>
              <w:rPr>
                <w:sz w:val="18"/>
                <w:szCs w:val="18"/>
              </w:rPr>
            </w:pPr>
            <w:r>
              <w:rPr>
                <w:rFonts w:hint="eastAsia" w:ascii="宋体" w:hAnsi="宋体" w:eastAsia="宋体" w:cs="宋体"/>
                <w:sz w:val="13"/>
                <w:szCs w:val="13"/>
              </w:rPr>
              <w:t>老年福利</w:t>
            </w:r>
          </w:p>
        </w:tc>
        <w:tc>
          <w:tcPr>
            <w:tcW w:w="2073" w:type="dxa"/>
            <w:shd w:val="clear" w:color="auto" w:fill="auto"/>
            <w:vAlign w:val="center"/>
          </w:tcPr>
          <w:p w14:paraId="4758805C">
            <w:pPr>
              <w:jc w:val="left"/>
              <w:rPr>
                <w:sz w:val="18"/>
                <w:szCs w:val="18"/>
              </w:rPr>
            </w:pPr>
            <w:r>
              <w:rPr>
                <w:rFonts w:hint="eastAsia" w:ascii="宋体" w:hAnsi="宋体" w:eastAsia="宋体" w:cs="宋体"/>
                <w:sz w:val="13"/>
                <w:szCs w:val="13"/>
              </w:rPr>
              <w:t>吐市财社[2025]81号关于提前下达2026年自治区80周岁以上老年人基本生活津贴补助资金的通知</w:t>
            </w:r>
          </w:p>
        </w:tc>
        <w:tc>
          <w:tcPr>
            <w:tcW w:w="881" w:type="dxa"/>
            <w:shd w:val="clear" w:color="auto" w:fill="auto"/>
            <w:vAlign w:val="center"/>
          </w:tcPr>
          <w:p w14:paraId="02F7F2C1">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3BDAA9A0">
            <w:pPr>
              <w:jc w:val="right"/>
              <w:rPr>
                <w:sz w:val="18"/>
                <w:szCs w:val="18"/>
              </w:rPr>
            </w:pPr>
          </w:p>
        </w:tc>
        <w:tc>
          <w:tcPr>
            <w:tcW w:w="881" w:type="dxa"/>
            <w:shd w:val="clear" w:color="auto" w:fill="auto"/>
            <w:vAlign w:val="center"/>
          </w:tcPr>
          <w:p w14:paraId="60ADFD7A">
            <w:pPr>
              <w:jc w:val="right"/>
              <w:rPr>
                <w:sz w:val="18"/>
                <w:szCs w:val="18"/>
              </w:rPr>
            </w:pPr>
          </w:p>
        </w:tc>
        <w:tc>
          <w:tcPr>
            <w:tcW w:w="881" w:type="dxa"/>
            <w:shd w:val="clear" w:color="auto" w:fill="auto"/>
            <w:vAlign w:val="center"/>
          </w:tcPr>
          <w:p w14:paraId="71F21C5A">
            <w:pPr>
              <w:jc w:val="right"/>
              <w:rPr>
                <w:sz w:val="18"/>
                <w:szCs w:val="18"/>
              </w:rPr>
            </w:pPr>
            <w:r>
              <w:rPr>
                <w:rFonts w:hint="eastAsia" w:ascii="宋体" w:hAnsi="宋体" w:eastAsia="宋体" w:cs="宋体"/>
                <w:sz w:val="13"/>
                <w:szCs w:val="13"/>
              </w:rPr>
              <w:t>115.00</w:t>
            </w:r>
          </w:p>
        </w:tc>
        <w:tc>
          <w:tcPr>
            <w:tcW w:w="881" w:type="dxa"/>
            <w:shd w:val="clear" w:color="auto" w:fill="auto"/>
            <w:vAlign w:val="center"/>
          </w:tcPr>
          <w:p w14:paraId="4F1F9CE7">
            <w:pPr>
              <w:jc w:val="right"/>
              <w:rPr>
                <w:sz w:val="18"/>
                <w:szCs w:val="18"/>
              </w:rPr>
            </w:pPr>
          </w:p>
        </w:tc>
        <w:tc>
          <w:tcPr>
            <w:tcW w:w="881" w:type="dxa"/>
            <w:shd w:val="clear" w:color="auto" w:fill="auto"/>
            <w:vAlign w:val="center"/>
          </w:tcPr>
          <w:p w14:paraId="0BA01B2B">
            <w:pPr>
              <w:jc w:val="right"/>
              <w:rPr>
                <w:sz w:val="18"/>
                <w:szCs w:val="18"/>
              </w:rPr>
            </w:pPr>
          </w:p>
        </w:tc>
        <w:tc>
          <w:tcPr>
            <w:tcW w:w="881" w:type="dxa"/>
            <w:shd w:val="clear" w:color="auto" w:fill="auto"/>
            <w:vAlign w:val="center"/>
          </w:tcPr>
          <w:p w14:paraId="1F84198A">
            <w:pPr>
              <w:jc w:val="right"/>
              <w:rPr>
                <w:sz w:val="18"/>
                <w:szCs w:val="18"/>
              </w:rPr>
            </w:pPr>
          </w:p>
        </w:tc>
        <w:tc>
          <w:tcPr>
            <w:tcW w:w="882" w:type="dxa"/>
            <w:shd w:val="clear" w:color="auto" w:fill="auto"/>
            <w:vAlign w:val="center"/>
          </w:tcPr>
          <w:p w14:paraId="63CE7EB0">
            <w:pPr>
              <w:jc w:val="right"/>
              <w:rPr>
                <w:sz w:val="18"/>
                <w:szCs w:val="18"/>
              </w:rPr>
            </w:pPr>
          </w:p>
        </w:tc>
        <w:tc>
          <w:tcPr>
            <w:tcW w:w="783" w:type="dxa"/>
            <w:shd w:val="clear" w:color="auto" w:fill="auto"/>
            <w:vAlign w:val="center"/>
          </w:tcPr>
          <w:p w14:paraId="64110B3F">
            <w:pPr>
              <w:jc w:val="right"/>
              <w:rPr>
                <w:sz w:val="18"/>
                <w:szCs w:val="18"/>
              </w:rPr>
            </w:pPr>
          </w:p>
        </w:tc>
        <w:tc>
          <w:tcPr>
            <w:tcW w:w="981" w:type="dxa"/>
            <w:shd w:val="clear" w:color="auto" w:fill="auto"/>
            <w:vAlign w:val="center"/>
          </w:tcPr>
          <w:p w14:paraId="16E9B601">
            <w:pPr>
              <w:jc w:val="right"/>
              <w:rPr>
                <w:sz w:val="18"/>
                <w:szCs w:val="18"/>
              </w:rPr>
            </w:pPr>
          </w:p>
        </w:tc>
        <w:tc>
          <w:tcPr>
            <w:tcW w:w="882" w:type="dxa"/>
            <w:shd w:val="clear" w:color="auto" w:fill="auto"/>
            <w:vAlign w:val="center"/>
          </w:tcPr>
          <w:p w14:paraId="2BA66CD9">
            <w:pPr>
              <w:jc w:val="right"/>
              <w:rPr>
                <w:sz w:val="18"/>
                <w:szCs w:val="18"/>
              </w:rPr>
            </w:pPr>
          </w:p>
        </w:tc>
      </w:tr>
      <w:tr w14:paraId="7BBC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6CCBC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9D07FD4">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6E80AABD">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4DE3CA7">
            <w:pPr>
              <w:jc w:val="left"/>
              <w:rPr>
                <w:sz w:val="18"/>
                <w:szCs w:val="18"/>
              </w:rPr>
            </w:pPr>
            <w:r>
              <w:rPr>
                <w:rFonts w:hint="eastAsia" w:ascii="宋体" w:hAnsi="宋体" w:eastAsia="宋体" w:cs="宋体"/>
                <w:sz w:val="13"/>
                <w:szCs w:val="13"/>
              </w:rPr>
              <w:t>殡葬</w:t>
            </w:r>
          </w:p>
        </w:tc>
        <w:tc>
          <w:tcPr>
            <w:tcW w:w="2073" w:type="dxa"/>
            <w:shd w:val="clear" w:color="auto" w:fill="auto"/>
            <w:vAlign w:val="center"/>
          </w:tcPr>
          <w:p w14:paraId="1A9F94B0">
            <w:pPr>
              <w:jc w:val="left"/>
              <w:rPr>
                <w:sz w:val="18"/>
                <w:szCs w:val="18"/>
              </w:rPr>
            </w:pPr>
            <w:r>
              <w:rPr>
                <w:rFonts w:hint="eastAsia" w:ascii="宋体" w:hAnsi="宋体" w:eastAsia="宋体" w:cs="宋体"/>
                <w:sz w:val="13"/>
                <w:szCs w:val="13"/>
              </w:rPr>
              <w:t>2026年托克逊县殡葬领域综合经费项目（县级配套资金）</w:t>
            </w:r>
          </w:p>
        </w:tc>
        <w:tc>
          <w:tcPr>
            <w:tcW w:w="881" w:type="dxa"/>
            <w:shd w:val="clear" w:color="auto" w:fill="auto"/>
            <w:vAlign w:val="center"/>
          </w:tcPr>
          <w:p w14:paraId="1C7F1B7F">
            <w:pPr>
              <w:jc w:val="right"/>
              <w:rPr>
                <w:sz w:val="18"/>
                <w:szCs w:val="18"/>
              </w:rPr>
            </w:pPr>
            <w:r>
              <w:rPr>
                <w:rFonts w:hint="eastAsia" w:ascii="宋体" w:hAnsi="宋体" w:eastAsia="宋体" w:cs="宋体"/>
                <w:sz w:val="13"/>
                <w:szCs w:val="13"/>
              </w:rPr>
              <w:t>82.00</w:t>
            </w:r>
          </w:p>
        </w:tc>
        <w:tc>
          <w:tcPr>
            <w:tcW w:w="881" w:type="dxa"/>
            <w:shd w:val="clear" w:color="auto" w:fill="auto"/>
            <w:vAlign w:val="center"/>
          </w:tcPr>
          <w:p w14:paraId="4C0A0CAD">
            <w:pPr>
              <w:jc w:val="right"/>
              <w:rPr>
                <w:sz w:val="18"/>
                <w:szCs w:val="18"/>
              </w:rPr>
            </w:pPr>
          </w:p>
        </w:tc>
        <w:tc>
          <w:tcPr>
            <w:tcW w:w="881" w:type="dxa"/>
            <w:shd w:val="clear" w:color="auto" w:fill="auto"/>
            <w:vAlign w:val="center"/>
          </w:tcPr>
          <w:p w14:paraId="5325D071">
            <w:pPr>
              <w:jc w:val="right"/>
              <w:rPr>
                <w:sz w:val="18"/>
                <w:szCs w:val="18"/>
              </w:rPr>
            </w:pPr>
            <w:r>
              <w:rPr>
                <w:rFonts w:hint="eastAsia" w:ascii="宋体" w:hAnsi="宋体" w:eastAsia="宋体" w:cs="宋体"/>
                <w:sz w:val="13"/>
                <w:szCs w:val="13"/>
              </w:rPr>
              <w:t>52.00</w:t>
            </w:r>
          </w:p>
        </w:tc>
        <w:tc>
          <w:tcPr>
            <w:tcW w:w="881" w:type="dxa"/>
            <w:shd w:val="clear" w:color="auto" w:fill="auto"/>
            <w:vAlign w:val="center"/>
          </w:tcPr>
          <w:p w14:paraId="72D01DF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63DAA5">
            <w:pPr>
              <w:jc w:val="right"/>
              <w:rPr>
                <w:sz w:val="18"/>
                <w:szCs w:val="18"/>
              </w:rPr>
            </w:pPr>
          </w:p>
        </w:tc>
        <w:tc>
          <w:tcPr>
            <w:tcW w:w="881" w:type="dxa"/>
            <w:shd w:val="clear" w:color="auto" w:fill="auto"/>
            <w:vAlign w:val="center"/>
          </w:tcPr>
          <w:p w14:paraId="3D3FDAE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6A6DEC6">
            <w:pPr>
              <w:jc w:val="right"/>
              <w:rPr>
                <w:sz w:val="18"/>
                <w:szCs w:val="18"/>
              </w:rPr>
            </w:pPr>
            <w:r>
              <w:rPr>
                <w:rFonts w:hint="eastAsia" w:ascii="宋体" w:hAnsi="宋体" w:eastAsia="宋体" w:cs="宋体"/>
                <w:sz w:val="13"/>
                <w:szCs w:val="13"/>
              </w:rPr>
              <w:t>30.00</w:t>
            </w:r>
          </w:p>
        </w:tc>
        <w:tc>
          <w:tcPr>
            <w:tcW w:w="882" w:type="dxa"/>
            <w:shd w:val="clear" w:color="auto" w:fill="auto"/>
            <w:vAlign w:val="center"/>
          </w:tcPr>
          <w:p w14:paraId="5D895B3D">
            <w:pPr>
              <w:jc w:val="right"/>
              <w:rPr>
                <w:sz w:val="18"/>
                <w:szCs w:val="18"/>
              </w:rPr>
            </w:pPr>
          </w:p>
        </w:tc>
        <w:tc>
          <w:tcPr>
            <w:tcW w:w="783" w:type="dxa"/>
            <w:shd w:val="clear" w:color="auto" w:fill="auto"/>
            <w:vAlign w:val="center"/>
          </w:tcPr>
          <w:p w14:paraId="6315C635">
            <w:pPr>
              <w:jc w:val="right"/>
              <w:rPr>
                <w:sz w:val="18"/>
                <w:szCs w:val="18"/>
              </w:rPr>
            </w:pPr>
          </w:p>
        </w:tc>
        <w:tc>
          <w:tcPr>
            <w:tcW w:w="981" w:type="dxa"/>
            <w:shd w:val="clear" w:color="auto" w:fill="auto"/>
            <w:vAlign w:val="center"/>
          </w:tcPr>
          <w:p w14:paraId="49FBEC9B">
            <w:pPr>
              <w:jc w:val="right"/>
              <w:rPr>
                <w:sz w:val="18"/>
                <w:szCs w:val="18"/>
              </w:rPr>
            </w:pPr>
          </w:p>
        </w:tc>
        <w:tc>
          <w:tcPr>
            <w:tcW w:w="882" w:type="dxa"/>
            <w:shd w:val="clear" w:color="auto" w:fill="auto"/>
            <w:vAlign w:val="center"/>
          </w:tcPr>
          <w:p w14:paraId="6E4AD963">
            <w:pPr>
              <w:jc w:val="right"/>
              <w:rPr>
                <w:sz w:val="18"/>
                <w:szCs w:val="18"/>
              </w:rPr>
            </w:pPr>
          </w:p>
        </w:tc>
      </w:tr>
      <w:tr w14:paraId="3C23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C429F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FBD4042">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3FADCA1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2E38E484">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67DABE97">
            <w:pPr>
              <w:jc w:val="left"/>
              <w:rPr>
                <w:sz w:val="18"/>
                <w:szCs w:val="18"/>
              </w:rPr>
            </w:pPr>
            <w:r>
              <w:rPr>
                <w:rFonts w:hint="eastAsia" w:ascii="宋体" w:hAnsi="宋体" w:eastAsia="宋体" w:cs="宋体"/>
                <w:sz w:val="13"/>
                <w:szCs w:val="13"/>
              </w:rPr>
              <w:t>2026年托克逊县孤儿福利院（未成年人救助保护中心）运转经费（县级配套资金）</w:t>
            </w:r>
          </w:p>
        </w:tc>
        <w:tc>
          <w:tcPr>
            <w:tcW w:w="881" w:type="dxa"/>
            <w:shd w:val="clear" w:color="auto" w:fill="auto"/>
            <w:vAlign w:val="center"/>
          </w:tcPr>
          <w:p w14:paraId="6C3C2E78">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7FBE6F1C">
            <w:pPr>
              <w:jc w:val="right"/>
              <w:rPr>
                <w:sz w:val="18"/>
                <w:szCs w:val="18"/>
              </w:rPr>
            </w:pPr>
          </w:p>
        </w:tc>
        <w:tc>
          <w:tcPr>
            <w:tcW w:w="881" w:type="dxa"/>
            <w:shd w:val="clear" w:color="auto" w:fill="auto"/>
            <w:vAlign w:val="center"/>
          </w:tcPr>
          <w:p w14:paraId="3693AC5D">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43045186">
            <w:pPr>
              <w:jc w:val="right"/>
              <w:rPr>
                <w:sz w:val="18"/>
                <w:szCs w:val="18"/>
              </w:rPr>
            </w:pPr>
          </w:p>
        </w:tc>
        <w:tc>
          <w:tcPr>
            <w:tcW w:w="881" w:type="dxa"/>
            <w:shd w:val="clear" w:color="auto" w:fill="auto"/>
            <w:vAlign w:val="center"/>
          </w:tcPr>
          <w:p w14:paraId="76A627F1">
            <w:pPr>
              <w:jc w:val="right"/>
              <w:rPr>
                <w:sz w:val="18"/>
                <w:szCs w:val="18"/>
              </w:rPr>
            </w:pPr>
          </w:p>
        </w:tc>
        <w:tc>
          <w:tcPr>
            <w:tcW w:w="881" w:type="dxa"/>
            <w:shd w:val="clear" w:color="auto" w:fill="auto"/>
            <w:vAlign w:val="center"/>
          </w:tcPr>
          <w:p w14:paraId="06D705D9">
            <w:pPr>
              <w:jc w:val="right"/>
              <w:rPr>
                <w:sz w:val="18"/>
                <w:szCs w:val="18"/>
              </w:rPr>
            </w:pPr>
          </w:p>
        </w:tc>
        <w:tc>
          <w:tcPr>
            <w:tcW w:w="881" w:type="dxa"/>
            <w:shd w:val="clear" w:color="auto" w:fill="auto"/>
            <w:vAlign w:val="center"/>
          </w:tcPr>
          <w:p w14:paraId="173D855B">
            <w:pPr>
              <w:jc w:val="right"/>
              <w:rPr>
                <w:sz w:val="18"/>
                <w:szCs w:val="18"/>
              </w:rPr>
            </w:pPr>
          </w:p>
        </w:tc>
        <w:tc>
          <w:tcPr>
            <w:tcW w:w="882" w:type="dxa"/>
            <w:shd w:val="clear" w:color="auto" w:fill="auto"/>
            <w:vAlign w:val="center"/>
          </w:tcPr>
          <w:p w14:paraId="16549162">
            <w:pPr>
              <w:jc w:val="right"/>
              <w:rPr>
                <w:sz w:val="18"/>
                <w:szCs w:val="18"/>
              </w:rPr>
            </w:pPr>
          </w:p>
        </w:tc>
        <w:tc>
          <w:tcPr>
            <w:tcW w:w="783" w:type="dxa"/>
            <w:shd w:val="clear" w:color="auto" w:fill="auto"/>
            <w:vAlign w:val="center"/>
          </w:tcPr>
          <w:p w14:paraId="1B53A234">
            <w:pPr>
              <w:jc w:val="right"/>
              <w:rPr>
                <w:sz w:val="18"/>
                <w:szCs w:val="18"/>
              </w:rPr>
            </w:pPr>
          </w:p>
        </w:tc>
        <w:tc>
          <w:tcPr>
            <w:tcW w:w="981" w:type="dxa"/>
            <w:shd w:val="clear" w:color="auto" w:fill="auto"/>
            <w:vAlign w:val="center"/>
          </w:tcPr>
          <w:p w14:paraId="130BA003">
            <w:pPr>
              <w:jc w:val="right"/>
              <w:rPr>
                <w:sz w:val="18"/>
                <w:szCs w:val="18"/>
              </w:rPr>
            </w:pPr>
          </w:p>
        </w:tc>
        <w:tc>
          <w:tcPr>
            <w:tcW w:w="882" w:type="dxa"/>
            <w:shd w:val="clear" w:color="auto" w:fill="auto"/>
            <w:vAlign w:val="center"/>
          </w:tcPr>
          <w:p w14:paraId="132A867C">
            <w:pPr>
              <w:jc w:val="right"/>
              <w:rPr>
                <w:sz w:val="18"/>
                <w:szCs w:val="18"/>
              </w:rPr>
            </w:pPr>
          </w:p>
        </w:tc>
      </w:tr>
      <w:tr w14:paraId="51D3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EFF48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4CB3CA5">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113F6B2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880E496">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0ECF3E39">
            <w:pPr>
              <w:jc w:val="left"/>
              <w:rPr>
                <w:sz w:val="18"/>
                <w:szCs w:val="18"/>
              </w:rPr>
            </w:pPr>
            <w:r>
              <w:rPr>
                <w:rFonts w:hint="eastAsia" w:ascii="宋体" w:hAnsi="宋体" w:eastAsia="宋体" w:cs="宋体"/>
                <w:sz w:val="13"/>
                <w:szCs w:val="13"/>
              </w:rPr>
              <w:t>2026年托克逊县中心敬老院运行保障经费（县级配套资金）</w:t>
            </w:r>
          </w:p>
        </w:tc>
        <w:tc>
          <w:tcPr>
            <w:tcW w:w="881" w:type="dxa"/>
            <w:shd w:val="clear" w:color="auto" w:fill="auto"/>
            <w:vAlign w:val="center"/>
          </w:tcPr>
          <w:p w14:paraId="3BF7BE9C">
            <w:pPr>
              <w:jc w:val="right"/>
              <w:rPr>
                <w:sz w:val="18"/>
                <w:szCs w:val="18"/>
              </w:rPr>
            </w:pPr>
            <w:r>
              <w:rPr>
                <w:rFonts w:hint="eastAsia" w:ascii="宋体" w:hAnsi="宋体" w:eastAsia="宋体" w:cs="宋体"/>
                <w:sz w:val="13"/>
                <w:szCs w:val="13"/>
              </w:rPr>
              <w:t>69.00</w:t>
            </w:r>
          </w:p>
        </w:tc>
        <w:tc>
          <w:tcPr>
            <w:tcW w:w="881" w:type="dxa"/>
            <w:shd w:val="clear" w:color="auto" w:fill="auto"/>
            <w:vAlign w:val="center"/>
          </w:tcPr>
          <w:p w14:paraId="64795FE3">
            <w:pPr>
              <w:jc w:val="right"/>
              <w:rPr>
                <w:sz w:val="18"/>
                <w:szCs w:val="18"/>
              </w:rPr>
            </w:pPr>
          </w:p>
        </w:tc>
        <w:tc>
          <w:tcPr>
            <w:tcW w:w="881" w:type="dxa"/>
            <w:shd w:val="clear" w:color="auto" w:fill="auto"/>
            <w:vAlign w:val="center"/>
          </w:tcPr>
          <w:p w14:paraId="524B7B14">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5EE3A4B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51412EC">
            <w:pPr>
              <w:jc w:val="right"/>
              <w:rPr>
                <w:sz w:val="18"/>
                <w:szCs w:val="18"/>
              </w:rPr>
            </w:pPr>
          </w:p>
        </w:tc>
        <w:tc>
          <w:tcPr>
            <w:tcW w:w="881" w:type="dxa"/>
            <w:shd w:val="clear" w:color="auto" w:fill="auto"/>
            <w:vAlign w:val="center"/>
          </w:tcPr>
          <w:p w14:paraId="0DE60207">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235AF12">
            <w:pPr>
              <w:jc w:val="right"/>
              <w:rPr>
                <w:sz w:val="18"/>
                <w:szCs w:val="18"/>
              </w:rPr>
            </w:pPr>
          </w:p>
        </w:tc>
        <w:tc>
          <w:tcPr>
            <w:tcW w:w="882" w:type="dxa"/>
            <w:shd w:val="clear" w:color="auto" w:fill="auto"/>
            <w:vAlign w:val="center"/>
          </w:tcPr>
          <w:p w14:paraId="3C56BD38">
            <w:pPr>
              <w:jc w:val="right"/>
              <w:rPr>
                <w:sz w:val="18"/>
                <w:szCs w:val="18"/>
              </w:rPr>
            </w:pPr>
          </w:p>
        </w:tc>
        <w:tc>
          <w:tcPr>
            <w:tcW w:w="783" w:type="dxa"/>
            <w:shd w:val="clear" w:color="auto" w:fill="auto"/>
            <w:vAlign w:val="center"/>
          </w:tcPr>
          <w:p w14:paraId="377A7C10">
            <w:pPr>
              <w:jc w:val="right"/>
              <w:rPr>
                <w:sz w:val="18"/>
                <w:szCs w:val="18"/>
              </w:rPr>
            </w:pPr>
          </w:p>
        </w:tc>
        <w:tc>
          <w:tcPr>
            <w:tcW w:w="981" w:type="dxa"/>
            <w:shd w:val="clear" w:color="auto" w:fill="auto"/>
            <w:vAlign w:val="center"/>
          </w:tcPr>
          <w:p w14:paraId="72FF79BD">
            <w:pPr>
              <w:jc w:val="right"/>
              <w:rPr>
                <w:sz w:val="18"/>
                <w:szCs w:val="18"/>
              </w:rPr>
            </w:pPr>
          </w:p>
        </w:tc>
        <w:tc>
          <w:tcPr>
            <w:tcW w:w="882" w:type="dxa"/>
            <w:shd w:val="clear" w:color="auto" w:fill="auto"/>
            <w:vAlign w:val="center"/>
          </w:tcPr>
          <w:p w14:paraId="4084DE31">
            <w:pPr>
              <w:jc w:val="right"/>
              <w:rPr>
                <w:sz w:val="18"/>
                <w:szCs w:val="18"/>
              </w:rPr>
            </w:pPr>
          </w:p>
        </w:tc>
      </w:tr>
      <w:tr w14:paraId="2BD5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71EFA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131FD7F">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19B4F4B6">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469C5D97">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59E6D9C8">
            <w:pPr>
              <w:jc w:val="left"/>
              <w:rPr>
                <w:sz w:val="18"/>
                <w:szCs w:val="18"/>
              </w:rPr>
            </w:pPr>
            <w:r>
              <w:rPr>
                <w:rFonts w:hint="eastAsia" w:ascii="宋体" w:hAnsi="宋体" w:eastAsia="宋体" w:cs="宋体"/>
                <w:sz w:val="13"/>
                <w:szCs w:val="13"/>
              </w:rPr>
              <w:t>2026年社会福利中心运装经费（县级配套资金）</w:t>
            </w:r>
          </w:p>
        </w:tc>
        <w:tc>
          <w:tcPr>
            <w:tcW w:w="881" w:type="dxa"/>
            <w:shd w:val="clear" w:color="auto" w:fill="auto"/>
            <w:vAlign w:val="center"/>
          </w:tcPr>
          <w:p w14:paraId="17DC2636">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4ABF10A8">
            <w:pPr>
              <w:jc w:val="right"/>
              <w:rPr>
                <w:sz w:val="18"/>
                <w:szCs w:val="18"/>
              </w:rPr>
            </w:pPr>
          </w:p>
        </w:tc>
        <w:tc>
          <w:tcPr>
            <w:tcW w:w="881" w:type="dxa"/>
            <w:shd w:val="clear" w:color="auto" w:fill="auto"/>
            <w:vAlign w:val="center"/>
          </w:tcPr>
          <w:p w14:paraId="2CBE4CD5">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7A86F4E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28C5A39">
            <w:pPr>
              <w:jc w:val="right"/>
              <w:rPr>
                <w:sz w:val="18"/>
                <w:szCs w:val="18"/>
              </w:rPr>
            </w:pPr>
          </w:p>
        </w:tc>
        <w:tc>
          <w:tcPr>
            <w:tcW w:w="881" w:type="dxa"/>
            <w:shd w:val="clear" w:color="auto" w:fill="auto"/>
            <w:vAlign w:val="center"/>
          </w:tcPr>
          <w:p w14:paraId="36F618A6">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10A410C">
            <w:pPr>
              <w:jc w:val="right"/>
              <w:rPr>
                <w:sz w:val="18"/>
                <w:szCs w:val="18"/>
              </w:rPr>
            </w:pPr>
          </w:p>
        </w:tc>
        <w:tc>
          <w:tcPr>
            <w:tcW w:w="882" w:type="dxa"/>
            <w:shd w:val="clear" w:color="auto" w:fill="auto"/>
            <w:vAlign w:val="center"/>
          </w:tcPr>
          <w:p w14:paraId="64A013E3">
            <w:pPr>
              <w:jc w:val="right"/>
              <w:rPr>
                <w:sz w:val="18"/>
                <w:szCs w:val="18"/>
              </w:rPr>
            </w:pPr>
          </w:p>
        </w:tc>
        <w:tc>
          <w:tcPr>
            <w:tcW w:w="783" w:type="dxa"/>
            <w:shd w:val="clear" w:color="auto" w:fill="auto"/>
            <w:vAlign w:val="center"/>
          </w:tcPr>
          <w:p w14:paraId="4688F290">
            <w:pPr>
              <w:jc w:val="right"/>
              <w:rPr>
                <w:sz w:val="18"/>
                <w:szCs w:val="18"/>
              </w:rPr>
            </w:pPr>
          </w:p>
        </w:tc>
        <w:tc>
          <w:tcPr>
            <w:tcW w:w="981" w:type="dxa"/>
            <w:shd w:val="clear" w:color="auto" w:fill="auto"/>
            <w:vAlign w:val="center"/>
          </w:tcPr>
          <w:p w14:paraId="4725376D">
            <w:pPr>
              <w:jc w:val="right"/>
              <w:rPr>
                <w:sz w:val="18"/>
                <w:szCs w:val="18"/>
              </w:rPr>
            </w:pPr>
          </w:p>
        </w:tc>
        <w:tc>
          <w:tcPr>
            <w:tcW w:w="882" w:type="dxa"/>
            <w:shd w:val="clear" w:color="auto" w:fill="auto"/>
            <w:vAlign w:val="center"/>
          </w:tcPr>
          <w:p w14:paraId="097C00D1">
            <w:pPr>
              <w:jc w:val="right"/>
              <w:rPr>
                <w:sz w:val="18"/>
                <w:szCs w:val="18"/>
              </w:rPr>
            </w:pPr>
          </w:p>
        </w:tc>
      </w:tr>
      <w:tr w14:paraId="2BF6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C99A26">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4B1F6F7">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761E0E63">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B5AFE83">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628F333E">
            <w:pPr>
              <w:jc w:val="left"/>
              <w:rPr>
                <w:sz w:val="18"/>
                <w:szCs w:val="18"/>
              </w:rPr>
            </w:pPr>
            <w:r>
              <w:rPr>
                <w:rFonts w:hint="eastAsia" w:ascii="宋体" w:hAnsi="宋体" w:eastAsia="宋体" w:cs="宋体"/>
                <w:sz w:val="13"/>
                <w:szCs w:val="13"/>
              </w:rPr>
              <w:t>2026年乡镇敬老院，日间照料中心运转经费（县级配套资金）</w:t>
            </w:r>
          </w:p>
        </w:tc>
        <w:tc>
          <w:tcPr>
            <w:tcW w:w="881" w:type="dxa"/>
            <w:shd w:val="clear" w:color="auto" w:fill="auto"/>
            <w:vAlign w:val="center"/>
          </w:tcPr>
          <w:p w14:paraId="21025ABB">
            <w:pPr>
              <w:jc w:val="right"/>
              <w:rPr>
                <w:sz w:val="18"/>
                <w:szCs w:val="18"/>
              </w:rPr>
            </w:pPr>
            <w:r>
              <w:rPr>
                <w:rFonts w:hint="eastAsia" w:ascii="宋体" w:hAnsi="宋体" w:eastAsia="宋体" w:cs="宋体"/>
                <w:sz w:val="13"/>
                <w:szCs w:val="13"/>
              </w:rPr>
              <w:t>25.00</w:t>
            </w:r>
          </w:p>
        </w:tc>
        <w:tc>
          <w:tcPr>
            <w:tcW w:w="881" w:type="dxa"/>
            <w:shd w:val="clear" w:color="auto" w:fill="auto"/>
            <w:vAlign w:val="center"/>
          </w:tcPr>
          <w:p w14:paraId="41D954B2">
            <w:pPr>
              <w:jc w:val="right"/>
              <w:rPr>
                <w:sz w:val="18"/>
                <w:szCs w:val="18"/>
              </w:rPr>
            </w:pPr>
          </w:p>
        </w:tc>
        <w:tc>
          <w:tcPr>
            <w:tcW w:w="881" w:type="dxa"/>
            <w:shd w:val="clear" w:color="auto" w:fill="auto"/>
            <w:vAlign w:val="center"/>
          </w:tcPr>
          <w:p w14:paraId="14B0625D">
            <w:pPr>
              <w:jc w:val="right"/>
              <w:rPr>
                <w:sz w:val="18"/>
                <w:szCs w:val="18"/>
              </w:rPr>
            </w:pPr>
            <w:r>
              <w:rPr>
                <w:rFonts w:hint="eastAsia" w:ascii="宋体" w:hAnsi="宋体" w:eastAsia="宋体" w:cs="宋体"/>
                <w:sz w:val="13"/>
                <w:szCs w:val="13"/>
              </w:rPr>
              <w:t>25.00</w:t>
            </w:r>
          </w:p>
        </w:tc>
        <w:tc>
          <w:tcPr>
            <w:tcW w:w="881" w:type="dxa"/>
            <w:shd w:val="clear" w:color="auto" w:fill="auto"/>
            <w:vAlign w:val="center"/>
          </w:tcPr>
          <w:p w14:paraId="598E5BE0">
            <w:pPr>
              <w:jc w:val="right"/>
              <w:rPr>
                <w:sz w:val="18"/>
                <w:szCs w:val="18"/>
              </w:rPr>
            </w:pPr>
          </w:p>
        </w:tc>
        <w:tc>
          <w:tcPr>
            <w:tcW w:w="881" w:type="dxa"/>
            <w:shd w:val="clear" w:color="auto" w:fill="auto"/>
            <w:vAlign w:val="center"/>
          </w:tcPr>
          <w:p w14:paraId="6BC21AD3">
            <w:pPr>
              <w:jc w:val="right"/>
              <w:rPr>
                <w:sz w:val="18"/>
                <w:szCs w:val="18"/>
              </w:rPr>
            </w:pPr>
          </w:p>
        </w:tc>
        <w:tc>
          <w:tcPr>
            <w:tcW w:w="881" w:type="dxa"/>
            <w:shd w:val="clear" w:color="auto" w:fill="auto"/>
            <w:vAlign w:val="center"/>
          </w:tcPr>
          <w:p w14:paraId="243529B3">
            <w:pPr>
              <w:jc w:val="right"/>
              <w:rPr>
                <w:sz w:val="18"/>
                <w:szCs w:val="18"/>
              </w:rPr>
            </w:pPr>
          </w:p>
        </w:tc>
        <w:tc>
          <w:tcPr>
            <w:tcW w:w="881" w:type="dxa"/>
            <w:shd w:val="clear" w:color="auto" w:fill="auto"/>
            <w:vAlign w:val="center"/>
          </w:tcPr>
          <w:p w14:paraId="3861A4B4">
            <w:pPr>
              <w:jc w:val="right"/>
              <w:rPr>
                <w:sz w:val="18"/>
                <w:szCs w:val="18"/>
              </w:rPr>
            </w:pPr>
          </w:p>
        </w:tc>
        <w:tc>
          <w:tcPr>
            <w:tcW w:w="882" w:type="dxa"/>
            <w:shd w:val="clear" w:color="auto" w:fill="auto"/>
            <w:vAlign w:val="center"/>
          </w:tcPr>
          <w:p w14:paraId="2620DF2A">
            <w:pPr>
              <w:jc w:val="right"/>
              <w:rPr>
                <w:sz w:val="18"/>
                <w:szCs w:val="18"/>
              </w:rPr>
            </w:pPr>
          </w:p>
        </w:tc>
        <w:tc>
          <w:tcPr>
            <w:tcW w:w="783" w:type="dxa"/>
            <w:shd w:val="clear" w:color="auto" w:fill="auto"/>
            <w:vAlign w:val="center"/>
          </w:tcPr>
          <w:p w14:paraId="2C91BD36">
            <w:pPr>
              <w:jc w:val="right"/>
              <w:rPr>
                <w:sz w:val="18"/>
                <w:szCs w:val="18"/>
              </w:rPr>
            </w:pPr>
          </w:p>
        </w:tc>
        <w:tc>
          <w:tcPr>
            <w:tcW w:w="981" w:type="dxa"/>
            <w:shd w:val="clear" w:color="auto" w:fill="auto"/>
            <w:vAlign w:val="center"/>
          </w:tcPr>
          <w:p w14:paraId="5790D835">
            <w:pPr>
              <w:jc w:val="right"/>
              <w:rPr>
                <w:sz w:val="18"/>
                <w:szCs w:val="18"/>
              </w:rPr>
            </w:pPr>
          </w:p>
        </w:tc>
        <w:tc>
          <w:tcPr>
            <w:tcW w:w="882" w:type="dxa"/>
            <w:shd w:val="clear" w:color="auto" w:fill="auto"/>
            <w:vAlign w:val="center"/>
          </w:tcPr>
          <w:p w14:paraId="36610980">
            <w:pPr>
              <w:jc w:val="right"/>
              <w:rPr>
                <w:sz w:val="18"/>
                <w:szCs w:val="18"/>
              </w:rPr>
            </w:pPr>
          </w:p>
        </w:tc>
      </w:tr>
      <w:tr w14:paraId="3E5D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B4159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98688AF">
            <w:pPr>
              <w:jc w:val="center"/>
              <w:rPr>
                <w:sz w:val="18"/>
                <w:szCs w:val="18"/>
              </w:rPr>
            </w:pPr>
            <w:r>
              <w:rPr>
                <w:rFonts w:hint="eastAsia" w:ascii="宋体" w:hAnsi="宋体" w:eastAsia="宋体" w:cs="宋体"/>
                <w:sz w:val="13"/>
                <w:szCs w:val="13"/>
              </w:rPr>
              <w:t>10</w:t>
            </w:r>
          </w:p>
        </w:tc>
        <w:tc>
          <w:tcPr>
            <w:tcW w:w="331" w:type="dxa"/>
            <w:shd w:val="clear" w:color="auto" w:fill="auto"/>
            <w:vAlign w:val="center"/>
          </w:tcPr>
          <w:p w14:paraId="4CC82F8D">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142FE220">
            <w:pPr>
              <w:jc w:val="left"/>
              <w:rPr>
                <w:sz w:val="18"/>
                <w:szCs w:val="18"/>
              </w:rPr>
            </w:pPr>
            <w:r>
              <w:rPr>
                <w:rFonts w:hint="eastAsia" w:ascii="宋体" w:hAnsi="宋体" w:eastAsia="宋体" w:cs="宋体"/>
                <w:sz w:val="13"/>
                <w:szCs w:val="13"/>
              </w:rPr>
              <w:t>社会福利事业单位</w:t>
            </w:r>
          </w:p>
        </w:tc>
        <w:tc>
          <w:tcPr>
            <w:tcW w:w="2073" w:type="dxa"/>
            <w:shd w:val="clear" w:color="auto" w:fill="auto"/>
            <w:vAlign w:val="center"/>
          </w:tcPr>
          <w:p w14:paraId="091721E1">
            <w:pPr>
              <w:jc w:val="left"/>
              <w:rPr>
                <w:sz w:val="18"/>
                <w:szCs w:val="18"/>
              </w:rPr>
            </w:pPr>
            <w:r>
              <w:rPr>
                <w:rFonts w:hint="eastAsia" w:ascii="宋体" w:hAnsi="宋体" w:eastAsia="宋体" w:cs="宋体"/>
                <w:sz w:val="13"/>
                <w:szCs w:val="13"/>
              </w:rPr>
              <w:t>2026年托克逊县社会福利中心改造提升项目（县级配套资金）</w:t>
            </w:r>
          </w:p>
        </w:tc>
        <w:tc>
          <w:tcPr>
            <w:tcW w:w="881" w:type="dxa"/>
            <w:shd w:val="clear" w:color="auto" w:fill="auto"/>
            <w:vAlign w:val="center"/>
          </w:tcPr>
          <w:p w14:paraId="4A5CE299">
            <w:pPr>
              <w:jc w:val="right"/>
              <w:rPr>
                <w:sz w:val="18"/>
                <w:szCs w:val="18"/>
              </w:rPr>
            </w:pPr>
            <w:r>
              <w:rPr>
                <w:rFonts w:hint="eastAsia" w:ascii="宋体" w:hAnsi="宋体" w:eastAsia="宋体" w:cs="宋体"/>
                <w:sz w:val="13"/>
                <w:szCs w:val="13"/>
              </w:rPr>
              <w:t>80.00</w:t>
            </w:r>
          </w:p>
        </w:tc>
        <w:tc>
          <w:tcPr>
            <w:tcW w:w="881" w:type="dxa"/>
            <w:shd w:val="clear" w:color="auto" w:fill="auto"/>
            <w:vAlign w:val="center"/>
          </w:tcPr>
          <w:p w14:paraId="7D0AB845">
            <w:pPr>
              <w:jc w:val="right"/>
              <w:rPr>
                <w:sz w:val="18"/>
                <w:szCs w:val="18"/>
              </w:rPr>
            </w:pPr>
          </w:p>
        </w:tc>
        <w:tc>
          <w:tcPr>
            <w:tcW w:w="881" w:type="dxa"/>
            <w:shd w:val="clear" w:color="auto" w:fill="auto"/>
            <w:vAlign w:val="center"/>
          </w:tcPr>
          <w:p w14:paraId="1DC9606D">
            <w:pPr>
              <w:jc w:val="right"/>
              <w:rPr>
                <w:sz w:val="18"/>
                <w:szCs w:val="18"/>
              </w:rPr>
            </w:pPr>
            <w:r>
              <w:rPr>
                <w:rFonts w:hint="eastAsia" w:ascii="宋体" w:hAnsi="宋体" w:eastAsia="宋体" w:cs="宋体"/>
                <w:sz w:val="13"/>
                <w:szCs w:val="13"/>
              </w:rPr>
              <w:t>65.00</w:t>
            </w:r>
          </w:p>
        </w:tc>
        <w:tc>
          <w:tcPr>
            <w:tcW w:w="881" w:type="dxa"/>
            <w:shd w:val="clear" w:color="auto" w:fill="auto"/>
            <w:vAlign w:val="center"/>
          </w:tcPr>
          <w:p w14:paraId="0EEEBC4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F8169D7">
            <w:pPr>
              <w:jc w:val="right"/>
              <w:rPr>
                <w:sz w:val="18"/>
                <w:szCs w:val="18"/>
              </w:rPr>
            </w:pPr>
          </w:p>
        </w:tc>
        <w:tc>
          <w:tcPr>
            <w:tcW w:w="881" w:type="dxa"/>
            <w:shd w:val="clear" w:color="auto" w:fill="auto"/>
            <w:vAlign w:val="center"/>
          </w:tcPr>
          <w:p w14:paraId="602EE1EA">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CF852AC">
            <w:pPr>
              <w:jc w:val="right"/>
              <w:rPr>
                <w:sz w:val="18"/>
                <w:szCs w:val="18"/>
              </w:rPr>
            </w:pPr>
          </w:p>
        </w:tc>
        <w:tc>
          <w:tcPr>
            <w:tcW w:w="882" w:type="dxa"/>
            <w:shd w:val="clear" w:color="auto" w:fill="auto"/>
            <w:vAlign w:val="center"/>
          </w:tcPr>
          <w:p w14:paraId="3EBD4424">
            <w:pPr>
              <w:jc w:val="right"/>
              <w:rPr>
                <w:sz w:val="18"/>
                <w:szCs w:val="18"/>
              </w:rPr>
            </w:pPr>
          </w:p>
        </w:tc>
        <w:tc>
          <w:tcPr>
            <w:tcW w:w="783" w:type="dxa"/>
            <w:shd w:val="clear" w:color="auto" w:fill="auto"/>
            <w:vAlign w:val="center"/>
          </w:tcPr>
          <w:p w14:paraId="521B39C6">
            <w:pPr>
              <w:jc w:val="right"/>
              <w:rPr>
                <w:sz w:val="18"/>
                <w:szCs w:val="18"/>
              </w:rPr>
            </w:pPr>
          </w:p>
        </w:tc>
        <w:tc>
          <w:tcPr>
            <w:tcW w:w="981" w:type="dxa"/>
            <w:shd w:val="clear" w:color="auto" w:fill="auto"/>
            <w:vAlign w:val="center"/>
          </w:tcPr>
          <w:p w14:paraId="5DFA93D2">
            <w:pPr>
              <w:jc w:val="right"/>
              <w:rPr>
                <w:sz w:val="18"/>
                <w:szCs w:val="18"/>
              </w:rPr>
            </w:pPr>
          </w:p>
        </w:tc>
        <w:tc>
          <w:tcPr>
            <w:tcW w:w="882" w:type="dxa"/>
            <w:shd w:val="clear" w:color="auto" w:fill="auto"/>
            <w:vAlign w:val="center"/>
          </w:tcPr>
          <w:p w14:paraId="7E3BB1CB">
            <w:pPr>
              <w:jc w:val="right"/>
              <w:rPr>
                <w:sz w:val="18"/>
                <w:szCs w:val="18"/>
              </w:rPr>
            </w:pPr>
          </w:p>
        </w:tc>
      </w:tr>
      <w:tr w14:paraId="6D1ED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BCA9C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1A8E269">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BB51202">
            <w:pPr>
              <w:jc w:val="center"/>
              <w:rPr>
                <w:sz w:val="18"/>
                <w:szCs w:val="18"/>
              </w:rPr>
            </w:pPr>
          </w:p>
        </w:tc>
        <w:tc>
          <w:tcPr>
            <w:tcW w:w="2073" w:type="dxa"/>
            <w:shd w:val="clear" w:color="auto" w:fill="auto"/>
            <w:vAlign w:val="center"/>
          </w:tcPr>
          <w:p w14:paraId="2F5FFEA3">
            <w:pPr>
              <w:jc w:val="left"/>
              <w:rPr>
                <w:sz w:val="18"/>
                <w:szCs w:val="18"/>
              </w:rPr>
            </w:pPr>
            <w:r>
              <w:rPr>
                <w:rFonts w:hint="eastAsia" w:ascii="宋体" w:hAnsi="宋体" w:eastAsia="宋体" w:cs="宋体"/>
                <w:sz w:val="13"/>
                <w:szCs w:val="13"/>
              </w:rPr>
              <w:t>残疾人事业</w:t>
            </w:r>
          </w:p>
        </w:tc>
        <w:tc>
          <w:tcPr>
            <w:tcW w:w="2073" w:type="dxa"/>
            <w:shd w:val="clear" w:color="auto" w:fill="auto"/>
            <w:vAlign w:val="center"/>
          </w:tcPr>
          <w:p w14:paraId="36DAE504">
            <w:pPr>
              <w:jc w:val="left"/>
              <w:rPr>
                <w:sz w:val="18"/>
                <w:szCs w:val="18"/>
              </w:rPr>
            </w:pPr>
          </w:p>
        </w:tc>
        <w:tc>
          <w:tcPr>
            <w:tcW w:w="881" w:type="dxa"/>
            <w:shd w:val="clear" w:color="auto" w:fill="auto"/>
            <w:vAlign w:val="center"/>
          </w:tcPr>
          <w:p w14:paraId="19A46442">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4C1AB8F1">
            <w:pPr>
              <w:jc w:val="right"/>
              <w:rPr>
                <w:sz w:val="18"/>
                <w:szCs w:val="18"/>
              </w:rPr>
            </w:pPr>
          </w:p>
        </w:tc>
        <w:tc>
          <w:tcPr>
            <w:tcW w:w="881" w:type="dxa"/>
            <w:shd w:val="clear" w:color="auto" w:fill="auto"/>
            <w:vAlign w:val="center"/>
          </w:tcPr>
          <w:p w14:paraId="425962A4">
            <w:pPr>
              <w:jc w:val="right"/>
              <w:rPr>
                <w:sz w:val="18"/>
                <w:szCs w:val="18"/>
              </w:rPr>
            </w:pPr>
          </w:p>
        </w:tc>
        <w:tc>
          <w:tcPr>
            <w:tcW w:w="881" w:type="dxa"/>
            <w:shd w:val="clear" w:color="auto" w:fill="auto"/>
            <w:vAlign w:val="center"/>
          </w:tcPr>
          <w:p w14:paraId="38B1AAB7">
            <w:pPr>
              <w:jc w:val="right"/>
              <w:rPr>
                <w:sz w:val="18"/>
                <w:szCs w:val="18"/>
              </w:rPr>
            </w:pPr>
            <w:r>
              <w:rPr>
                <w:rFonts w:hint="eastAsia" w:ascii="宋体" w:hAnsi="宋体" w:eastAsia="宋体" w:cs="宋体"/>
                <w:sz w:val="13"/>
                <w:szCs w:val="13"/>
              </w:rPr>
              <w:t>436.00</w:t>
            </w:r>
          </w:p>
        </w:tc>
        <w:tc>
          <w:tcPr>
            <w:tcW w:w="881" w:type="dxa"/>
            <w:shd w:val="clear" w:color="auto" w:fill="auto"/>
            <w:vAlign w:val="center"/>
          </w:tcPr>
          <w:p w14:paraId="25B829EB">
            <w:pPr>
              <w:jc w:val="right"/>
              <w:rPr>
                <w:sz w:val="18"/>
                <w:szCs w:val="18"/>
              </w:rPr>
            </w:pPr>
          </w:p>
        </w:tc>
        <w:tc>
          <w:tcPr>
            <w:tcW w:w="881" w:type="dxa"/>
            <w:shd w:val="clear" w:color="auto" w:fill="auto"/>
            <w:vAlign w:val="center"/>
          </w:tcPr>
          <w:p w14:paraId="02EAA77B">
            <w:pPr>
              <w:jc w:val="right"/>
              <w:rPr>
                <w:sz w:val="18"/>
                <w:szCs w:val="18"/>
              </w:rPr>
            </w:pPr>
          </w:p>
        </w:tc>
        <w:tc>
          <w:tcPr>
            <w:tcW w:w="881" w:type="dxa"/>
            <w:shd w:val="clear" w:color="auto" w:fill="auto"/>
            <w:vAlign w:val="center"/>
          </w:tcPr>
          <w:p w14:paraId="456ABF14">
            <w:pPr>
              <w:jc w:val="right"/>
              <w:rPr>
                <w:sz w:val="18"/>
                <w:szCs w:val="18"/>
              </w:rPr>
            </w:pPr>
          </w:p>
        </w:tc>
        <w:tc>
          <w:tcPr>
            <w:tcW w:w="882" w:type="dxa"/>
            <w:shd w:val="clear" w:color="auto" w:fill="auto"/>
            <w:vAlign w:val="center"/>
          </w:tcPr>
          <w:p w14:paraId="50BB90F5">
            <w:pPr>
              <w:jc w:val="right"/>
              <w:rPr>
                <w:sz w:val="18"/>
                <w:szCs w:val="18"/>
              </w:rPr>
            </w:pPr>
          </w:p>
        </w:tc>
        <w:tc>
          <w:tcPr>
            <w:tcW w:w="783" w:type="dxa"/>
            <w:shd w:val="clear" w:color="auto" w:fill="auto"/>
            <w:vAlign w:val="center"/>
          </w:tcPr>
          <w:p w14:paraId="70DAB6E9">
            <w:pPr>
              <w:jc w:val="right"/>
              <w:rPr>
                <w:sz w:val="18"/>
                <w:szCs w:val="18"/>
              </w:rPr>
            </w:pPr>
          </w:p>
        </w:tc>
        <w:tc>
          <w:tcPr>
            <w:tcW w:w="981" w:type="dxa"/>
            <w:shd w:val="clear" w:color="auto" w:fill="auto"/>
            <w:vAlign w:val="center"/>
          </w:tcPr>
          <w:p w14:paraId="55684F0C">
            <w:pPr>
              <w:jc w:val="right"/>
              <w:rPr>
                <w:sz w:val="18"/>
                <w:szCs w:val="18"/>
              </w:rPr>
            </w:pPr>
          </w:p>
        </w:tc>
        <w:tc>
          <w:tcPr>
            <w:tcW w:w="882" w:type="dxa"/>
            <w:shd w:val="clear" w:color="auto" w:fill="auto"/>
            <w:vAlign w:val="center"/>
          </w:tcPr>
          <w:p w14:paraId="062FF0A5">
            <w:pPr>
              <w:jc w:val="right"/>
              <w:rPr>
                <w:sz w:val="18"/>
                <w:szCs w:val="18"/>
              </w:rPr>
            </w:pPr>
          </w:p>
        </w:tc>
      </w:tr>
      <w:tr w14:paraId="7389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FE249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CB9E8A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34570F2">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74B91F30">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63D83585">
            <w:pPr>
              <w:jc w:val="left"/>
              <w:rPr>
                <w:sz w:val="18"/>
                <w:szCs w:val="18"/>
              </w:rPr>
            </w:pPr>
            <w:r>
              <w:rPr>
                <w:rFonts w:hint="eastAsia" w:ascii="宋体" w:hAnsi="宋体" w:eastAsia="宋体" w:cs="宋体"/>
                <w:sz w:val="13"/>
                <w:szCs w:val="13"/>
              </w:rPr>
              <w:t>2026年困难残疾人生活补贴（县级配套）</w:t>
            </w:r>
          </w:p>
        </w:tc>
        <w:tc>
          <w:tcPr>
            <w:tcW w:w="881" w:type="dxa"/>
            <w:shd w:val="clear" w:color="auto" w:fill="auto"/>
            <w:vAlign w:val="center"/>
          </w:tcPr>
          <w:p w14:paraId="25507719">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449547A1">
            <w:pPr>
              <w:jc w:val="right"/>
              <w:rPr>
                <w:sz w:val="18"/>
                <w:szCs w:val="18"/>
              </w:rPr>
            </w:pPr>
          </w:p>
        </w:tc>
        <w:tc>
          <w:tcPr>
            <w:tcW w:w="881" w:type="dxa"/>
            <w:shd w:val="clear" w:color="auto" w:fill="auto"/>
            <w:vAlign w:val="center"/>
          </w:tcPr>
          <w:p w14:paraId="3E7876D6">
            <w:pPr>
              <w:jc w:val="right"/>
              <w:rPr>
                <w:sz w:val="18"/>
                <w:szCs w:val="18"/>
              </w:rPr>
            </w:pPr>
          </w:p>
        </w:tc>
        <w:tc>
          <w:tcPr>
            <w:tcW w:w="881" w:type="dxa"/>
            <w:shd w:val="clear" w:color="auto" w:fill="auto"/>
            <w:vAlign w:val="center"/>
          </w:tcPr>
          <w:p w14:paraId="7CC0046C">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1CC05A3F">
            <w:pPr>
              <w:jc w:val="right"/>
              <w:rPr>
                <w:sz w:val="18"/>
                <w:szCs w:val="18"/>
              </w:rPr>
            </w:pPr>
          </w:p>
        </w:tc>
        <w:tc>
          <w:tcPr>
            <w:tcW w:w="881" w:type="dxa"/>
            <w:shd w:val="clear" w:color="auto" w:fill="auto"/>
            <w:vAlign w:val="center"/>
          </w:tcPr>
          <w:p w14:paraId="47C05EC6">
            <w:pPr>
              <w:jc w:val="right"/>
              <w:rPr>
                <w:sz w:val="18"/>
                <w:szCs w:val="18"/>
              </w:rPr>
            </w:pPr>
          </w:p>
        </w:tc>
        <w:tc>
          <w:tcPr>
            <w:tcW w:w="881" w:type="dxa"/>
            <w:shd w:val="clear" w:color="auto" w:fill="auto"/>
            <w:vAlign w:val="center"/>
          </w:tcPr>
          <w:p w14:paraId="1887D0B5">
            <w:pPr>
              <w:jc w:val="right"/>
              <w:rPr>
                <w:sz w:val="18"/>
                <w:szCs w:val="18"/>
              </w:rPr>
            </w:pPr>
          </w:p>
        </w:tc>
        <w:tc>
          <w:tcPr>
            <w:tcW w:w="882" w:type="dxa"/>
            <w:shd w:val="clear" w:color="auto" w:fill="auto"/>
            <w:vAlign w:val="center"/>
          </w:tcPr>
          <w:p w14:paraId="77B07F3F">
            <w:pPr>
              <w:jc w:val="right"/>
              <w:rPr>
                <w:sz w:val="18"/>
                <w:szCs w:val="18"/>
              </w:rPr>
            </w:pPr>
          </w:p>
        </w:tc>
        <w:tc>
          <w:tcPr>
            <w:tcW w:w="783" w:type="dxa"/>
            <w:shd w:val="clear" w:color="auto" w:fill="auto"/>
            <w:vAlign w:val="center"/>
          </w:tcPr>
          <w:p w14:paraId="36AF7AA9">
            <w:pPr>
              <w:jc w:val="right"/>
              <w:rPr>
                <w:sz w:val="18"/>
                <w:szCs w:val="18"/>
              </w:rPr>
            </w:pPr>
          </w:p>
        </w:tc>
        <w:tc>
          <w:tcPr>
            <w:tcW w:w="981" w:type="dxa"/>
            <w:shd w:val="clear" w:color="auto" w:fill="auto"/>
            <w:vAlign w:val="center"/>
          </w:tcPr>
          <w:p w14:paraId="546DFBD1">
            <w:pPr>
              <w:jc w:val="right"/>
              <w:rPr>
                <w:sz w:val="18"/>
                <w:szCs w:val="18"/>
              </w:rPr>
            </w:pPr>
          </w:p>
        </w:tc>
        <w:tc>
          <w:tcPr>
            <w:tcW w:w="882" w:type="dxa"/>
            <w:shd w:val="clear" w:color="auto" w:fill="auto"/>
            <w:vAlign w:val="center"/>
          </w:tcPr>
          <w:p w14:paraId="2851D7CF">
            <w:pPr>
              <w:jc w:val="right"/>
              <w:rPr>
                <w:sz w:val="18"/>
                <w:szCs w:val="18"/>
              </w:rPr>
            </w:pPr>
          </w:p>
        </w:tc>
      </w:tr>
      <w:tr w14:paraId="62EAD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C1807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A2ECC45">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4C83B03">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1770B36A">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2B0CC0C5">
            <w:pPr>
              <w:jc w:val="left"/>
              <w:rPr>
                <w:sz w:val="18"/>
                <w:szCs w:val="18"/>
              </w:rPr>
            </w:pPr>
            <w:r>
              <w:rPr>
                <w:rFonts w:hint="eastAsia" w:ascii="宋体" w:hAnsi="宋体" w:eastAsia="宋体" w:cs="宋体"/>
                <w:sz w:val="13"/>
                <w:szCs w:val="13"/>
              </w:rPr>
              <w:t>2026年重度残疾人护理补贴（县级项目）</w:t>
            </w:r>
          </w:p>
        </w:tc>
        <w:tc>
          <w:tcPr>
            <w:tcW w:w="881" w:type="dxa"/>
            <w:shd w:val="clear" w:color="auto" w:fill="auto"/>
            <w:vAlign w:val="center"/>
          </w:tcPr>
          <w:p w14:paraId="26BEF24C">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55F72C3F">
            <w:pPr>
              <w:jc w:val="right"/>
              <w:rPr>
                <w:sz w:val="18"/>
                <w:szCs w:val="18"/>
              </w:rPr>
            </w:pPr>
          </w:p>
        </w:tc>
        <w:tc>
          <w:tcPr>
            <w:tcW w:w="881" w:type="dxa"/>
            <w:shd w:val="clear" w:color="auto" w:fill="auto"/>
            <w:vAlign w:val="center"/>
          </w:tcPr>
          <w:p w14:paraId="7EAF84E7">
            <w:pPr>
              <w:jc w:val="right"/>
              <w:rPr>
                <w:sz w:val="18"/>
                <w:szCs w:val="18"/>
              </w:rPr>
            </w:pPr>
          </w:p>
        </w:tc>
        <w:tc>
          <w:tcPr>
            <w:tcW w:w="881" w:type="dxa"/>
            <w:shd w:val="clear" w:color="auto" w:fill="auto"/>
            <w:vAlign w:val="center"/>
          </w:tcPr>
          <w:p w14:paraId="40831C5B">
            <w:pPr>
              <w:jc w:val="right"/>
              <w:rPr>
                <w:sz w:val="18"/>
                <w:szCs w:val="18"/>
              </w:rPr>
            </w:pPr>
            <w:r>
              <w:rPr>
                <w:rFonts w:hint="eastAsia" w:ascii="宋体" w:hAnsi="宋体" w:eastAsia="宋体" w:cs="宋体"/>
                <w:sz w:val="13"/>
                <w:szCs w:val="13"/>
              </w:rPr>
              <w:t>22.34</w:t>
            </w:r>
          </w:p>
        </w:tc>
        <w:tc>
          <w:tcPr>
            <w:tcW w:w="881" w:type="dxa"/>
            <w:shd w:val="clear" w:color="auto" w:fill="auto"/>
            <w:vAlign w:val="center"/>
          </w:tcPr>
          <w:p w14:paraId="15CBC27A">
            <w:pPr>
              <w:jc w:val="right"/>
              <w:rPr>
                <w:sz w:val="18"/>
                <w:szCs w:val="18"/>
              </w:rPr>
            </w:pPr>
          </w:p>
        </w:tc>
        <w:tc>
          <w:tcPr>
            <w:tcW w:w="881" w:type="dxa"/>
            <w:shd w:val="clear" w:color="auto" w:fill="auto"/>
            <w:vAlign w:val="center"/>
          </w:tcPr>
          <w:p w14:paraId="0BAFC6F3">
            <w:pPr>
              <w:jc w:val="right"/>
              <w:rPr>
                <w:sz w:val="18"/>
                <w:szCs w:val="18"/>
              </w:rPr>
            </w:pPr>
          </w:p>
        </w:tc>
        <w:tc>
          <w:tcPr>
            <w:tcW w:w="881" w:type="dxa"/>
            <w:shd w:val="clear" w:color="auto" w:fill="auto"/>
            <w:vAlign w:val="center"/>
          </w:tcPr>
          <w:p w14:paraId="4CE49B25">
            <w:pPr>
              <w:jc w:val="right"/>
              <w:rPr>
                <w:sz w:val="18"/>
                <w:szCs w:val="18"/>
              </w:rPr>
            </w:pPr>
          </w:p>
        </w:tc>
        <w:tc>
          <w:tcPr>
            <w:tcW w:w="882" w:type="dxa"/>
            <w:shd w:val="clear" w:color="auto" w:fill="auto"/>
            <w:vAlign w:val="center"/>
          </w:tcPr>
          <w:p w14:paraId="7515BCFB">
            <w:pPr>
              <w:jc w:val="right"/>
              <w:rPr>
                <w:sz w:val="18"/>
                <w:szCs w:val="18"/>
              </w:rPr>
            </w:pPr>
          </w:p>
        </w:tc>
        <w:tc>
          <w:tcPr>
            <w:tcW w:w="783" w:type="dxa"/>
            <w:shd w:val="clear" w:color="auto" w:fill="auto"/>
            <w:vAlign w:val="center"/>
          </w:tcPr>
          <w:p w14:paraId="6AF38C66">
            <w:pPr>
              <w:jc w:val="right"/>
              <w:rPr>
                <w:sz w:val="18"/>
                <w:szCs w:val="18"/>
              </w:rPr>
            </w:pPr>
          </w:p>
        </w:tc>
        <w:tc>
          <w:tcPr>
            <w:tcW w:w="981" w:type="dxa"/>
            <w:shd w:val="clear" w:color="auto" w:fill="auto"/>
            <w:vAlign w:val="center"/>
          </w:tcPr>
          <w:p w14:paraId="5A813F03">
            <w:pPr>
              <w:jc w:val="right"/>
              <w:rPr>
                <w:sz w:val="18"/>
                <w:szCs w:val="18"/>
              </w:rPr>
            </w:pPr>
          </w:p>
        </w:tc>
        <w:tc>
          <w:tcPr>
            <w:tcW w:w="882" w:type="dxa"/>
            <w:shd w:val="clear" w:color="auto" w:fill="auto"/>
            <w:vAlign w:val="center"/>
          </w:tcPr>
          <w:p w14:paraId="15281236">
            <w:pPr>
              <w:jc w:val="right"/>
              <w:rPr>
                <w:sz w:val="18"/>
                <w:szCs w:val="18"/>
              </w:rPr>
            </w:pPr>
          </w:p>
        </w:tc>
      </w:tr>
      <w:tr w14:paraId="1678E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697AC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387F1CA">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22B8C7D">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447DDE8A">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12D3D40D">
            <w:pPr>
              <w:jc w:val="left"/>
              <w:rPr>
                <w:sz w:val="18"/>
                <w:szCs w:val="18"/>
              </w:rPr>
            </w:pPr>
            <w:r>
              <w:rPr>
                <w:rFonts w:hint="eastAsia" w:ascii="宋体" w:hAnsi="宋体" w:eastAsia="宋体" w:cs="宋体"/>
                <w:sz w:val="13"/>
                <w:szCs w:val="13"/>
              </w:rPr>
              <w:t>2026年困难残疾人生活补贴（县级配套资金2）</w:t>
            </w:r>
          </w:p>
        </w:tc>
        <w:tc>
          <w:tcPr>
            <w:tcW w:w="881" w:type="dxa"/>
            <w:shd w:val="clear" w:color="auto" w:fill="auto"/>
            <w:vAlign w:val="center"/>
          </w:tcPr>
          <w:p w14:paraId="01E77787">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0E8B3604">
            <w:pPr>
              <w:jc w:val="right"/>
              <w:rPr>
                <w:sz w:val="18"/>
                <w:szCs w:val="18"/>
              </w:rPr>
            </w:pPr>
          </w:p>
        </w:tc>
        <w:tc>
          <w:tcPr>
            <w:tcW w:w="881" w:type="dxa"/>
            <w:shd w:val="clear" w:color="auto" w:fill="auto"/>
            <w:vAlign w:val="center"/>
          </w:tcPr>
          <w:p w14:paraId="789765E9">
            <w:pPr>
              <w:jc w:val="right"/>
              <w:rPr>
                <w:sz w:val="18"/>
                <w:szCs w:val="18"/>
              </w:rPr>
            </w:pPr>
          </w:p>
        </w:tc>
        <w:tc>
          <w:tcPr>
            <w:tcW w:w="881" w:type="dxa"/>
            <w:shd w:val="clear" w:color="auto" w:fill="auto"/>
            <w:vAlign w:val="center"/>
          </w:tcPr>
          <w:p w14:paraId="50193F23">
            <w:pPr>
              <w:jc w:val="right"/>
              <w:rPr>
                <w:sz w:val="18"/>
                <w:szCs w:val="18"/>
              </w:rPr>
            </w:pPr>
            <w:r>
              <w:rPr>
                <w:rFonts w:hint="eastAsia" w:ascii="宋体" w:hAnsi="宋体" w:eastAsia="宋体" w:cs="宋体"/>
                <w:sz w:val="13"/>
                <w:szCs w:val="13"/>
              </w:rPr>
              <w:t>140.92</w:t>
            </w:r>
          </w:p>
        </w:tc>
        <w:tc>
          <w:tcPr>
            <w:tcW w:w="881" w:type="dxa"/>
            <w:shd w:val="clear" w:color="auto" w:fill="auto"/>
            <w:vAlign w:val="center"/>
          </w:tcPr>
          <w:p w14:paraId="10530D98">
            <w:pPr>
              <w:jc w:val="right"/>
              <w:rPr>
                <w:sz w:val="18"/>
                <w:szCs w:val="18"/>
              </w:rPr>
            </w:pPr>
          </w:p>
        </w:tc>
        <w:tc>
          <w:tcPr>
            <w:tcW w:w="881" w:type="dxa"/>
            <w:shd w:val="clear" w:color="auto" w:fill="auto"/>
            <w:vAlign w:val="center"/>
          </w:tcPr>
          <w:p w14:paraId="14202F7F">
            <w:pPr>
              <w:jc w:val="right"/>
              <w:rPr>
                <w:sz w:val="18"/>
                <w:szCs w:val="18"/>
              </w:rPr>
            </w:pPr>
          </w:p>
        </w:tc>
        <w:tc>
          <w:tcPr>
            <w:tcW w:w="881" w:type="dxa"/>
            <w:shd w:val="clear" w:color="auto" w:fill="auto"/>
            <w:vAlign w:val="center"/>
          </w:tcPr>
          <w:p w14:paraId="797FDBFA">
            <w:pPr>
              <w:jc w:val="right"/>
              <w:rPr>
                <w:sz w:val="18"/>
                <w:szCs w:val="18"/>
              </w:rPr>
            </w:pPr>
          </w:p>
        </w:tc>
        <w:tc>
          <w:tcPr>
            <w:tcW w:w="882" w:type="dxa"/>
            <w:shd w:val="clear" w:color="auto" w:fill="auto"/>
            <w:vAlign w:val="center"/>
          </w:tcPr>
          <w:p w14:paraId="0E8CE790">
            <w:pPr>
              <w:jc w:val="right"/>
              <w:rPr>
                <w:sz w:val="18"/>
                <w:szCs w:val="18"/>
              </w:rPr>
            </w:pPr>
          </w:p>
        </w:tc>
        <w:tc>
          <w:tcPr>
            <w:tcW w:w="783" w:type="dxa"/>
            <w:shd w:val="clear" w:color="auto" w:fill="auto"/>
            <w:vAlign w:val="center"/>
          </w:tcPr>
          <w:p w14:paraId="197C1BC9">
            <w:pPr>
              <w:jc w:val="right"/>
              <w:rPr>
                <w:sz w:val="18"/>
                <w:szCs w:val="18"/>
              </w:rPr>
            </w:pPr>
          </w:p>
        </w:tc>
        <w:tc>
          <w:tcPr>
            <w:tcW w:w="981" w:type="dxa"/>
            <w:shd w:val="clear" w:color="auto" w:fill="auto"/>
            <w:vAlign w:val="center"/>
          </w:tcPr>
          <w:p w14:paraId="784E96B1">
            <w:pPr>
              <w:jc w:val="right"/>
              <w:rPr>
                <w:sz w:val="18"/>
                <w:szCs w:val="18"/>
              </w:rPr>
            </w:pPr>
          </w:p>
        </w:tc>
        <w:tc>
          <w:tcPr>
            <w:tcW w:w="882" w:type="dxa"/>
            <w:shd w:val="clear" w:color="auto" w:fill="auto"/>
            <w:vAlign w:val="center"/>
          </w:tcPr>
          <w:p w14:paraId="1159F73A">
            <w:pPr>
              <w:jc w:val="right"/>
              <w:rPr>
                <w:sz w:val="18"/>
                <w:szCs w:val="18"/>
              </w:rPr>
            </w:pPr>
          </w:p>
        </w:tc>
      </w:tr>
      <w:tr w14:paraId="26DC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A6E1A7">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24B114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2EBAA683">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4EAEFC3">
            <w:pPr>
              <w:jc w:val="left"/>
              <w:rPr>
                <w:sz w:val="18"/>
                <w:szCs w:val="18"/>
              </w:rPr>
            </w:pPr>
            <w:r>
              <w:rPr>
                <w:rFonts w:hint="eastAsia" w:ascii="宋体" w:hAnsi="宋体" w:eastAsia="宋体" w:cs="宋体"/>
                <w:sz w:val="13"/>
                <w:szCs w:val="13"/>
              </w:rPr>
              <w:t>残疾人生活和护理补贴</w:t>
            </w:r>
          </w:p>
        </w:tc>
        <w:tc>
          <w:tcPr>
            <w:tcW w:w="2073" w:type="dxa"/>
            <w:shd w:val="clear" w:color="auto" w:fill="auto"/>
            <w:vAlign w:val="center"/>
          </w:tcPr>
          <w:p w14:paraId="7EC6C7C4">
            <w:pPr>
              <w:jc w:val="left"/>
              <w:rPr>
                <w:sz w:val="18"/>
                <w:szCs w:val="18"/>
              </w:rPr>
            </w:pPr>
            <w:r>
              <w:rPr>
                <w:rFonts w:hint="eastAsia" w:ascii="宋体" w:hAnsi="宋体" w:eastAsia="宋体" w:cs="宋体"/>
                <w:sz w:val="13"/>
                <w:szCs w:val="13"/>
              </w:rPr>
              <w:t>2026年重度残疾人护理补贴（县级配套资金2）</w:t>
            </w:r>
          </w:p>
        </w:tc>
        <w:tc>
          <w:tcPr>
            <w:tcW w:w="881" w:type="dxa"/>
            <w:shd w:val="clear" w:color="auto" w:fill="auto"/>
            <w:vAlign w:val="center"/>
          </w:tcPr>
          <w:p w14:paraId="6CC4C919">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60F055D4">
            <w:pPr>
              <w:jc w:val="right"/>
              <w:rPr>
                <w:sz w:val="18"/>
                <w:szCs w:val="18"/>
              </w:rPr>
            </w:pPr>
          </w:p>
        </w:tc>
        <w:tc>
          <w:tcPr>
            <w:tcW w:w="881" w:type="dxa"/>
            <w:shd w:val="clear" w:color="auto" w:fill="auto"/>
            <w:vAlign w:val="center"/>
          </w:tcPr>
          <w:p w14:paraId="49DDE804">
            <w:pPr>
              <w:jc w:val="right"/>
              <w:rPr>
                <w:sz w:val="18"/>
                <w:szCs w:val="18"/>
              </w:rPr>
            </w:pPr>
          </w:p>
        </w:tc>
        <w:tc>
          <w:tcPr>
            <w:tcW w:w="881" w:type="dxa"/>
            <w:shd w:val="clear" w:color="auto" w:fill="auto"/>
            <w:vAlign w:val="center"/>
          </w:tcPr>
          <w:p w14:paraId="36DA1D01">
            <w:pPr>
              <w:jc w:val="right"/>
              <w:rPr>
                <w:sz w:val="18"/>
                <w:szCs w:val="18"/>
              </w:rPr>
            </w:pPr>
            <w:r>
              <w:rPr>
                <w:rFonts w:hint="eastAsia" w:ascii="宋体" w:hAnsi="宋体" w:eastAsia="宋体" w:cs="宋体"/>
                <w:sz w:val="13"/>
                <w:szCs w:val="13"/>
              </w:rPr>
              <w:t>259.66</w:t>
            </w:r>
          </w:p>
        </w:tc>
        <w:tc>
          <w:tcPr>
            <w:tcW w:w="881" w:type="dxa"/>
            <w:shd w:val="clear" w:color="auto" w:fill="auto"/>
            <w:vAlign w:val="center"/>
          </w:tcPr>
          <w:p w14:paraId="158571C5">
            <w:pPr>
              <w:jc w:val="right"/>
              <w:rPr>
                <w:sz w:val="18"/>
                <w:szCs w:val="18"/>
              </w:rPr>
            </w:pPr>
          </w:p>
        </w:tc>
        <w:tc>
          <w:tcPr>
            <w:tcW w:w="881" w:type="dxa"/>
            <w:shd w:val="clear" w:color="auto" w:fill="auto"/>
            <w:vAlign w:val="center"/>
          </w:tcPr>
          <w:p w14:paraId="00211B3E">
            <w:pPr>
              <w:jc w:val="right"/>
              <w:rPr>
                <w:sz w:val="18"/>
                <w:szCs w:val="18"/>
              </w:rPr>
            </w:pPr>
          </w:p>
        </w:tc>
        <w:tc>
          <w:tcPr>
            <w:tcW w:w="881" w:type="dxa"/>
            <w:shd w:val="clear" w:color="auto" w:fill="auto"/>
            <w:vAlign w:val="center"/>
          </w:tcPr>
          <w:p w14:paraId="40837CEC">
            <w:pPr>
              <w:jc w:val="right"/>
              <w:rPr>
                <w:sz w:val="18"/>
                <w:szCs w:val="18"/>
              </w:rPr>
            </w:pPr>
          </w:p>
        </w:tc>
        <w:tc>
          <w:tcPr>
            <w:tcW w:w="882" w:type="dxa"/>
            <w:shd w:val="clear" w:color="auto" w:fill="auto"/>
            <w:vAlign w:val="center"/>
          </w:tcPr>
          <w:p w14:paraId="00688074">
            <w:pPr>
              <w:jc w:val="right"/>
              <w:rPr>
                <w:sz w:val="18"/>
                <w:szCs w:val="18"/>
              </w:rPr>
            </w:pPr>
          </w:p>
        </w:tc>
        <w:tc>
          <w:tcPr>
            <w:tcW w:w="783" w:type="dxa"/>
            <w:shd w:val="clear" w:color="auto" w:fill="auto"/>
            <w:vAlign w:val="center"/>
          </w:tcPr>
          <w:p w14:paraId="6E6DCF7C">
            <w:pPr>
              <w:jc w:val="right"/>
              <w:rPr>
                <w:sz w:val="18"/>
                <w:szCs w:val="18"/>
              </w:rPr>
            </w:pPr>
          </w:p>
        </w:tc>
        <w:tc>
          <w:tcPr>
            <w:tcW w:w="981" w:type="dxa"/>
            <w:shd w:val="clear" w:color="auto" w:fill="auto"/>
            <w:vAlign w:val="center"/>
          </w:tcPr>
          <w:p w14:paraId="61911B87">
            <w:pPr>
              <w:jc w:val="right"/>
              <w:rPr>
                <w:sz w:val="18"/>
                <w:szCs w:val="18"/>
              </w:rPr>
            </w:pPr>
          </w:p>
        </w:tc>
        <w:tc>
          <w:tcPr>
            <w:tcW w:w="882" w:type="dxa"/>
            <w:shd w:val="clear" w:color="auto" w:fill="auto"/>
            <w:vAlign w:val="center"/>
          </w:tcPr>
          <w:p w14:paraId="4AB442EE">
            <w:pPr>
              <w:jc w:val="right"/>
              <w:rPr>
                <w:sz w:val="18"/>
                <w:szCs w:val="18"/>
              </w:rPr>
            </w:pPr>
          </w:p>
        </w:tc>
      </w:tr>
      <w:tr w14:paraId="5A3FE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F9D1C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A740A68">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2887260">
            <w:pPr>
              <w:jc w:val="center"/>
              <w:rPr>
                <w:sz w:val="18"/>
                <w:szCs w:val="18"/>
              </w:rPr>
            </w:pPr>
          </w:p>
        </w:tc>
        <w:tc>
          <w:tcPr>
            <w:tcW w:w="2073" w:type="dxa"/>
            <w:shd w:val="clear" w:color="auto" w:fill="auto"/>
            <w:vAlign w:val="center"/>
          </w:tcPr>
          <w:p w14:paraId="48EA545D">
            <w:pPr>
              <w:jc w:val="left"/>
              <w:rPr>
                <w:sz w:val="18"/>
                <w:szCs w:val="18"/>
              </w:rPr>
            </w:pPr>
            <w:r>
              <w:rPr>
                <w:rFonts w:hint="eastAsia" w:ascii="宋体" w:hAnsi="宋体" w:eastAsia="宋体" w:cs="宋体"/>
                <w:sz w:val="13"/>
                <w:szCs w:val="13"/>
              </w:rPr>
              <w:t>最低生活保障</w:t>
            </w:r>
          </w:p>
        </w:tc>
        <w:tc>
          <w:tcPr>
            <w:tcW w:w="2073" w:type="dxa"/>
            <w:shd w:val="clear" w:color="auto" w:fill="auto"/>
            <w:vAlign w:val="center"/>
          </w:tcPr>
          <w:p w14:paraId="1525B531">
            <w:pPr>
              <w:jc w:val="left"/>
              <w:rPr>
                <w:sz w:val="18"/>
                <w:szCs w:val="18"/>
              </w:rPr>
            </w:pPr>
          </w:p>
        </w:tc>
        <w:tc>
          <w:tcPr>
            <w:tcW w:w="881" w:type="dxa"/>
            <w:shd w:val="clear" w:color="auto" w:fill="auto"/>
            <w:vAlign w:val="center"/>
          </w:tcPr>
          <w:p w14:paraId="6E93B12C">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2413D83F">
            <w:pPr>
              <w:jc w:val="right"/>
              <w:rPr>
                <w:sz w:val="18"/>
                <w:szCs w:val="18"/>
              </w:rPr>
            </w:pPr>
          </w:p>
        </w:tc>
        <w:tc>
          <w:tcPr>
            <w:tcW w:w="881" w:type="dxa"/>
            <w:shd w:val="clear" w:color="auto" w:fill="auto"/>
            <w:vAlign w:val="center"/>
          </w:tcPr>
          <w:p w14:paraId="108F6E8B">
            <w:pPr>
              <w:jc w:val="right"/>
              <w:rPr>
                <w:sz w:val="18"/>
                <w:szCs w:val="18"/>
              </w:rPr>
            </w:pPr>
          </w:p>
        </w:tc>
        <w:tc>
          <w:tcPr>
            <w:tcW w:w="881" w:type="dxa"/>
            <w:shd w:val="clear" w:color="auto" w:fill="auto"/>
            <w:vAlign w:val="center"/>
          </w:tcPr>
          <w:p w14:paraId="1544D5BE">
            <w:pPr>
              <w:jc w:val="right"/>
              <w:rPr>
                <w:sz w:val="18"/>
                <w:szCs w:val="18"/>
              </w:rPr>
            </w:pPr>
            <w:r>
              <w:rPr>
                <w:rFonts w:hint="eastAsia" w:ascii="宋体" w:hAnsi="宋体" w:eastAsia="宋体" w:cs="宋体"/>
                <w:sz w:val="13"/>
                <w:szCs w:val="13"/>
              </w:rPr>
              <w:t>2,530.00</w:t>
            </w:r>
          </w:p>
        </w:tc>
        <w:tc>
          <w:tcPr>
            <w:tcW w:w="881" w:type="dxa"/>
            <w:shd w:val="clear" w:color="auto" w:fill="auto"/>
            <w:vAlign w:val="center"/>
          </w:tcPr>
          <w:p w14:paraId="066102B8">
            <w:pPr>
              <w:jc w:val="right"/>
              <w:rPr>
                <w:sz w:val="18"/>
                <w:szCs w:val="18"/>
              </w:rPr>
            </w:pPr>
          </w:p>
        </w:tc>
        <w:tc>
          <w:tcPr>
            <w:tcW w:w="881" w:type="dxa"/>
            <w:shd w:val="clear" w:color="auto" w:fill="auto"/>
            <w:vAlign w:val="center"/>
          </w:tcPr>
          <w:p w14:paraId="37BB48B2">
            <w:pPr>
              <w:jc w:val="right"/>
              <w:rPr>
                <w:sz w:val="18"/>
                <w:szCs w:val="18"/>
              </w:rPr>
            </w:pPr>
          </w:p>
        </w:tc>
        <w:tc>
          <w:tcPr>
            <w:tcW w:w="881" w:type="dxa"/>
            <w:shd w:val="clear" w:color="auto" w:fill="auto"/>
            <w:vAlign w:val="center"/>
          </w:tcPr>
          <w:p w14:paraId="68E7F8E1">
            <w:pPr>
              <w:jc w:val="right"/>
              <w:rPr>
                <w:sz w:val="18"/>
                <w:szCs w:val="18"/>
              </w:rPr>
            </w:pPr>
          </w:p>
        </w:tc>
        <w:tc>
          <w:tcPr>
            <w:tcW w:w="882" w:type="dxa"/>
            <w:shd w:val="clear" w:color="auto" w:fill="auto"/>
            <w:vAlign w:val="center"/>
          </w:tcPr>
          <w:p w14:paraId="208214D3">
            <w:pPr>
              <w:jc w:val="right"/>
              <w:rPr>
                <w:sz w:val="18"/>
                <w:szCs w:val="18"/>
              </w:rPr>
            </w:pPr>
          </w:p>
        </w:tc>
        <w:tc>
          <w:tcPr>
            <w:tcW w:w="783" w:type="dxa"/>
            <w:shd w:val="clear" w:color="auto" w:fill="auto"/>
            <w:vAlign w:val="center"/>
          </w:tcPr>
          <w:p w14:paraId="4298DA62">
            <w:pPr>
              <w:jc w:val="right"/>
              <w:rPr>
                <w:sz w:val="18"/>
                <w:szCs w:val="18"/>
              </w:rPr>
            </w:pPr>
          </w:p>
        </w:tc>
        <w:tc>
          <w:tcPr>
            <w:tcW w:w="981" w:type="dxa"/>
            <w:shd w:val="clear" w:color="auto" w:fill="auto"/>
            <w:vAlign w:val="center"/>
          </w:tcPr>
          <w:p w14:paraId="3C3879B2">
            <w:pPr>
              <w:jc w:val="right"/>
              <w:rPr>
                <w:sz w:val="18"/>
                <w:szCs w:val="18"/>
              </w:rPr>
            </w:pPr>
          </w:p>
        </w:tc>
        <w:tc>
          <w:tcPr>
            <w:tcW w:w="882" w:type="dxa"/>
            <w:shd w:val="clear" w:color="auto" w:fill="auto"/>
            <w:vAlign w:val="center"/>
          </w:tcPr>
          <w:p w14:paraId="6400F206">
            <w:pPr>
              <w:jc w:val="right"/>
              <w:rPr>
                <w:sz w:val="18"/>
                <w:szCs w:val="18"/>
              </w:rPr>
            </w:pPr>
          </w:p>
        </w:tc>
      </w:tr>
      <w:tr w14:paraId="70F6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6529F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180C5304">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2B03807C">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79D10C0">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0518D21E">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吐市财社[2025]102号关于提前下达2026年中央财政困难群众救助补助资金预算的通知（中央第一批城市低保）</w:t>
            </w:r>
          </w:p>
        </w:tc>
        <w:tc>
          <w:tcPr>
            <w:tcW w:w="881" w:type="dxa"/>
            <w:shd w:val="clear" w:color="auto" w:fill="auto"/>
            <w:vAlign w:val="center"/>
          </w:tcPr>
          <w:p w14:paraId="3BAFE078">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74380FCE">
            <w:pPr>
              <w:jc w:val="right"/>
              <w:rPr>
                <w:sz w:val="18"/>
                <w:szCs w:val="18"/>
              </w:rPr>
            </w:pPr>
          </w:p>
        </w:tc>
        <w:tc>
          <w:tcPr>
            <w:tcW w:w="881" w:type="dxa"/>
            <w:shd w:val="clear" w:color="auto" w:fill="auto"/>
            <w:vAlign w:val="center"/>
          </w:tcPr>
          <w:p w14:paraId="3513480C">
            <w:pPr>
              <w:jc w:val="right"/>
              <w:rPr>
                <w:sz w:val="18"/>
                <w:szCs w:val="18"/>
              </w:rPr>
            </w:pPr>
          </w:p>
        </w:tc>
        <w:tc>
          <w:tcPr>
            <w:tcW w:w="881" w:type="dxa"/>
            <w:shd w:val="clear" w:color="auto" w:fill="auto"/>
            <w:vAlign w:val="center"/>
          </w:tcPr>
          <w:p w14:paraId="78B6EF3D">
            <w:pPr>
              <w:jc w:val="right"/>
              <w:rPr>
                <w:sz w:val="18"/>
                <w:szCs w:val="18"/>
              </w:rPr>
            </w:pPr>
            <w:r>
              <w:rPr>
                <w:rFonts w:hint="eastAsia" w:ascii="宋体" w:hAnsi="宋体" w:eastAsia="宋体" w:cs="宋体"/>
                <w:sz w:val="13"/>
                <w:szCs w:val="13"/>
              </w:rPr>
              <w:t>360.00</w:t>
            </w:r>
          </w:p>
        </w:tc>
        <w:tc>
          <w:tcPr>
            <w:tcW w:w="881" w:type="dxa"/>
            <w:shd w:val="clear" w:color="auto" w:fill="auto"/>
            <w:vAlign w:val="center"/>
          </w:tcPr>
          <w:p w14:paraId="3DF0143D">
            <w:pPr>
              <w:jc w:val="right"/>
              <w:rPr>
                <w:sz w:val="18"/>
                <w:szCs w:val="18"/>
              </w:rPr>
            </w:pPr>
          </w:p>
        </w:tc>
        <w:tc>
          <w:tcPr>
            <w:tcW w:w="881" w:type="dxa"/>
            <w:shd w:val="clear" w:color="auto" w:fill="auto"/>
            <w:vAlign w:val="center"/>
          </w:tcPr>
          <w:p w14:paraId="7F77BCA0">
            <w:pPr>
              <w:jc w:val="right"/>
              <w:rPr>
                <w:sz w:val="18"/>
                <w:szCs w:val="18"/>
              </w:rPr>
            </w:pPr>
          </w:p>
        </w:tc>
        <w:tc>
          <w:tcPr>
            <w:tcW w:w="881" w:type="dxa"/>
            <w:shd w:val="clear" w:color="auto" w:fill="auto"/>
            <w:vAlign w:val="center"/>
          </w:tcPr>
          <w:p w14:paraId="0A675F93">
            <w:pPr>
              <w:jc w:val="right"/>
              <w:rPr>
                <w:sz w:val="18"/>
                <w:szCs w:val="18"/>
              </w:rPr>
            </w:pPr>
          </w:p>
        </w:tc>
        <w:tc>
          <w:tcPr>
            <w:tcW w:w="882" w:type="dxa"/>
            <w:shd w:val="clear" w:color="auto" w:fill="auto"/>
            <w:vAlign w:val="center"/>
          </w:tcPr>
          <w:p w14:paraId="26EE1B0F">
            <w:pPr>
              <w:jc w:val="right"/>
              <w:rPr>
                <w:sz w:val="18"/>
                <w:szCs w:val="18"/>
              </w:rPr>
            </w:pPr>
          </w:p>
        </w:tc>
        <w:tc>
          <w:tcPr>
            <w:tcW w:w="783" w:type="dxa"/>
            <w:shd w:val="clear" w:color="auto" w:fill="auto"/>
            <w:vAlign w:val="center"/>
          </w:tcPr>
          <w:p w14:paraId="5948883F">
            <w:pPr>
              <w:jc w:val="right"/>
              <w:rPr>
                <w:sz w:val="18"/>
                <w:szCs w:val="18"/>
              </w:rPr>
            </w:pPr>
          </w:p>
        </w:tc>
        <w:tc>
          <w:tcPr>
            <w:tcW w:w="981" w:type="dxa"/>
            <w:shd w:val="clear" w:color="auto" w:fill="auto"/>
            <w:vAlign w:val="center"/>
          </w:tcPr>
          <w:p w14:paraId="46A15A35">
            <w:pPr>
              <w:jc w:val="right"/>
              <w:rPr>
                <w:sz w:val="18"/>
                <w:szCs w:val="18"/>
              </w:rPr>
            </w:pPr>
          </w:p>
        </w:tc>
        <w:tc>
          <w:tcPr>
            <w:tcW w:w="882" w:type="dxa"/>
            <w:shd w:val="clear" w:color="auto" w:fill="auto"/>
            <w:vAlign w:val="center"/>
          </w:tcPr>
          <w:p w14:paraId="2840AB8F">
            <w:pPr>
              <w:jc w:val="right"/>
              <w:rPr>
                <w:sz w:val="18"/>
                <w:szCs w:val="18"/>
              </w:rPr>
            </w:pPr>
          </w:p>
        </w:tc>
      </w:tr>
      <w:tr w14:paraId="0300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BAFC3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A340FA5">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589D6C96">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300E552D">
            <w:pPr>
              <w:jc w:val="left"/>
              <w:rPr>
                <w:sz w:val="18"/>
                <w:szCs w:val="18"/>
              </w:rPr>
            </w:pPr>
            <w:r>
              <w:rPr>
                <w:rFonts w:hint="eastAsia" w:ascii="宋体" w:hAnsi="宋体" w:eastAsia="宋体" w:cs="宋体"/>
                <w:sz w:val="13"/>
                <w:szCs w:val="13"/>
              </w:rPr>
              <w:t>城市最低生活保障金支出</w:t>
            </w:r>
          </w:p>
        </w:tc>
        <w:tc>
          <w:tcPr>
            <w:tcW w:w="2073" w:type="dxa"/>
            <w:shd w:val="clear" w:color="auto" w:fill="auto"/>
            <w:vAlign w:val="center"/>
          </w:tcPr>
          <w:p w14:paraId="7D625253">
            <w:pPr>
              <w:jc w:val="left"/>
              <w:rPr>
                <w:sz w:val="18"/>
                <w:szCs w:val="18"/>
              </w:rPr>
            </w:pPr>
            <w:r>
              <w:rPr>
                <w:rFonts w:hint="eastAsia" w:ascii="宋体" w:hAnsi="宋体" w:eastAsia="宋体" w:cs="宋体"/>
                <w:sz w:val="13"/>
                <w:szCs w:val="13"/>
              </w:rPr>
              <w:t>2026年城市低保救助补助资金（县级配套）</w:t>
            </w:r>
          </w:p>
        </w:tc>
        <w:tc>
          <w:tcPr>
            <w:tcW w:w="881" w:type="dxa"/>
            <w:shd w:val="clear" w:color="auto" w:fill="auto"/>
            <w:vAlign w:val="center"/>
          </w:tcPr>
          <w:p w14:paraId="6D2BACF1">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7E254CF2">
            <w:pPr>
              <w:jc w:val="right"/>
              <w:rPr>
                <w:sz w:val="18"/>
                <w:szCs w:val="18"/>
              </w:rPr>
            </w:pPr>
          </w:p>
        </w:tc>
        <w:tc>
          <w:tcPr>
            <w:tcW w:w="881" w:type="dxa"/>
            <w:shd w:val="clear" w:color="auto" w:fill="auto"/>
            <w:vAlign w:val="center"/>
          </w:tcPr>
          <w:p w14:paraId="6CB6B8C3">
            <w:pPr>
              <w:jc w:val="right"/>
              <w:rPr>
                <w:sz w:val="18"/>
                <w:szCs w:val="18"/>
              </w:rPr>
            </w:pPr>
          </w:p>
        </w:tc>
        <w:tc>
          <w:tcPr>
            <w:tcW w:w="881" w:type="dxa"/>
            <w:shd w:val="clear" w:color="auto" w:fill="auto"/>
            <w:vAlign w:val="center"/>
          </w:tcPr>
          <w:p w14:paraId="7DB7C2FB">
            <w:pPr>
              <w:jc w:val="right"/>
              <w:rPr>
                <w:sz w:val="18"/>
                <w:szCs w:val="18"/>
              </w:rPr>
            </w:pPr>
            <w:r>
              <w:rPr>
                <w:rFonts w:hint="eastAsia" w:ascii="宋体" w:hAnsi="宋体" w:eastAsia="宋体" w:cs="宋体"/>
                <w:sz w:val="13"/>
                <w:szCs w:val="13"/>
              </w:rPr>
              <w:t>210.00</w:t>
            </w:r>
          </w:p>
        </w:tc>
        <w:tc>
          <w:tcPr>
            <w:tcW w:w="881" w:type="dxa"/>
            <w:shd w:val="clear" w:color="auto" w:fill="auto"/>
            <w:vAlign w:val="center"/>
          </w:tcPr>
          <w:p w14:paraId="3DA13CA6">
            <w:pPr>
              <w:jc w:val="right"/>
              <w:rPr>
                <w:sz w:val="18"/>
                <w:szCs w:val="18"/>
              </w:rPr>
            </w:pPr>
          </w:p>
        </w:tc>
        <w:tc>
          <w:tcPr>
            <w:tcW w:w="881" w:type="dxa"/>
            <w:shd w:val="clear" w:color="auto" w:fill="auto"/>
            <w:vAlign w:val="center"/>
          </w:tcPr>
          <w:p w14:paraId="67CC7CB2">
            <w:pPr>
              <w:jc w:val="right"/>
              <w:rPr>
                <w:sz w:val="18"/>
                <w:szCs w:val="18"/>
              </w:rPr>
            </w:pPr>
          </w:p>
        </w:tc>
        <w:tc>
          <w:tcPr>
            <w:tcW w:w="881" w:type="dxa"/>
            <w:shd w:val="clear" w:color="auto" w:fill="auto"/>
            <w:vAlign w:val="center"/>
          </w:tcPr>
          <w:p w14:paraId="6994E116">
            <w:pPr>
              <w:jc w:val="right"/>
              <w:rPr>
                <w:sz w:val="18"/>
                <w:szCs w:val="18"/>
              </w:rPr>
            </w:pPr>
          </w:p>
        </w:tc>
        <w:tc>
          <w:tcPr>
            <w:tcW w:w="882" w:type="dxa"/>
            <w:shd w:val="clear" w:color="auto" w:fill="auto"/>
            <w:vAlign w:val="center"/>
          </w:tcPr>
          <w:p w14:paraId="1717B09D">
            <w:pPr>
              <w:jc w:val="right"/>
              <w:rPr>
                <w:sz w:val="18"/>
                <w:szCs w:val="18"/>
              </w:rPr>
            </w:pPr>
          </w:p>
        </w:tc>
        <w:tc>
          <w:tcPr>
            <w:tcW w:w="783" w:type="dxa"/>
            <w:shd w:val="clear" w:color="auto" w:fill="auto"/>
            <w:vAlign w:val="center"/>
          </w:tcPr>
          <w:p w14:paraId="73CD7D8A">
            <w:pPr>
              <w:jc w:val="right"/>
              <w:rPr>
                <w:sz w:val="18"/>
                <w:szCs w:val="18"/>
              </w:rPr>
            </w:pPr>
          </w:p>
        </w:tc>
        <w:tc>
          <w:tcPr>
            <w:tcW w:w="981" w:type="dxa"/>
            <w:shd w:val="clear" w:color="auto" w:fill="auto"/>
            <w:vAlign w:val="center"/>
          </w:tcPr>
          <w:p w14:paraId="6CB843D6">
            <w:pPr>
              <w:jc w:val="right"/>
              <w:rPr>
                <w:sz w:val="18"/>
                <w:szCs w:val="18"/>
              </w:rPr>
            </w:pPr>
          </w:p>
        </w:tc>
        <w:tc>
          <w:tcPr>
            <w:tcW w:w="882" w:type="dxa"/>
            <w:shd w:val="clear" w:color="auto" w:fill="auto"/>
            <w:vAlign w:val="center"/>
          </w:tcPr>
          <w:p w14:paraId="6C5B6DC9">
            <w:pPr>
              <w:jc w:val="right"/>
              <w:rPr>
                <w:sz w:val="18"/>
                <w:szCs w:val="18"/>
              </w:rPr>
            </w:pPr>
          </w:p>
        </w:tc>
      </w:tr>
      <w:tr w14:paraId="6BED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AAD39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A438E82">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7745033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C9349EC">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3975D383">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 批农村低保）</w:t>
            </w:r>
          </w:p>
        </w:tc>
        <w:tc>
          <w:tcPr>
            <w:tcW w:w="881" w:type="dxa"/>
            <w:shd w:val="clear" w:color="auto" w:fill="auto"/>
            <w:vAlign w:val="center"/>
          </w:tcPr>
          <w:p w14:paraId="53853A7D">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3A96B1DC">
            <w:pPr>
              <w:jc w:val="right"/>
              <w:rPr>
                <w:sz w:val="18"/>
                <w:szCs w:val="18"/>
              </w:rPr>
            </w:pPr>
          </w:p>
        </w:tc>
        <w:tc>
          <w:tcPr>
            <w:tcW w:w="881" w:type="dxa"/>
            <w:shd w:val="clear" w:color="auto" w:fill="auto"/>
            <w:vAlign w:val="center"/>
          </w:tcPr>
          <w:p w14:paraId="2AACA292">
            <w:pPr>
              <w:jc w:val="right"/>
              <w:rPr>
                <w:sz w:val="18"/>
                <w:szCs w:val="18"/>
              </w:rPr>
            </w:pPr>
          </w:p>
        </w:tc>
        <w:tc>
          <w:tcPr>
            <w:tcW w:w="881" w:type="dxa"/>
            <w:shd w:val="clear" w:color="auto" w:fill="auto"/>
            <w:vAlign w:val="center"/>
          </w:tcPr>
          <w:p w14:paraId="65EB0B85">
            <w:pPr>
              <w:jc w:val="right"/>
              <w:rPr>
                <w:sz w:val="18"/>
                <w:szCs w:val="18"/>
              </w:rPr>
            </w:pPr>
            <w:r>
              <w:rPr>
                <w:rFonts w:hint="eastAsia" w:ascii="宋体" w:hAnsi="宋体" w:eastAsia="宋体" w:cs="宋体"/>
                <w:sz w:val="13"/>
                <w:szCs w:val="13"/>
              </w:rPr>
              <w:t>1,240.00</w:t>
            </w:r>
          </w:p>
        </w:tc>
        <w:tc>
          <w:tcPr>
            <w:tcW w:w="881" w:type="dxa"/>
            <w:shd w:val="clear" w:color="auto" w:fill="auto"/>
            <w:vAlign w:val="center"/>
          </w:tcPr>
          <w:p w14:paraId="69BCAD8A">
            <w:pPr>
              <w:jc w:val="right"/>
              <w:rPr>
                <w:sz w:val="18"/>
                <w:szCs w:val="18"/>
              </w:rPr>
            </w:pPr>
          </w:p>
        </w:tc>
        <w:tc>
          <w:tcPr>
            <w:tcW w:w="881" w:type="dxa"/>
            <w:shd w:val="clear" w:color="auto" w:fill="auto"/>
            <w:vAlign w:val="center"/>
          </w:tcPr>
          <w:p w14:paraId="4A6B8678">
            <w:pPr>
              <w:jc w:val="right"/>
              <w:rPr>
                <w:sz w:val="18"/>
                <w:szCs w:val="18"/>
              </w:rPr>
            </w:pPr>
          </w:p>
        </w:tc>
        <w:tc>
          <w:tcPr>
            <w:tcW w:w="881" w:type="dxa"/>
            <w:shd w:val="clear" w:color="auto" w:fill="auto"/>
            <w:vAlign w:val="center"/>
          </w:tcPr>
          <w:p w14:paraId="41AED0BC">
            <w:pPr>
              <w:jc w:val="right"/>
              <w:rPr>
                <w:sz w:val="18"/>
                <w:szCs w:val="18"/>
              </w:rPr>
            </w:pPr>
          </w:p>
        </w:tc>
        <w:tc>
          <w:tcPr>
            <w:tcW w:w="882" w:type="dxa"/>
            <w:shd w:val="clear" w:color="auto" w:fill="auto"/>
            <w:vAlign w:val="center"/>
          </w:tcPr>
          <w:p w14:paraId="402C58DA">
            <w:pPr>
              <w:jc w:val="right"/>
              <w:rPr>
                <w:sz w:val="18"/>
                <w:szCs w:val="18"/>
              </w:rPr>
            </w:pPr>
          </w:p>
        </w:tc>
        <w:tc>
          <w:tcPr>
            <w:tcW w:w="783" w:type="dxa"/>
            <w:shd w:val="clear" w:color="auto" w:fill="auto"/>
            <w:vAlign w:val="center"/>
          </w:tcPr>
          <w:p w14:paraId="098AE953">
            <w:pPr>
              <w:jc w:val="right"/>
              <w:rPr>
                <w:sz w:val="18"/>
                <w:szCs w:val="18"/>
              </w:rPr>
            </w:pPr>
          </w:p>
        </w:tc>
        <w:tc>
          <w:tcPr>
            <w:tcW w:w="981" w:type="dxa"/>
            <w:shd w:val="clear" w:color="auto" w:fill="auto"/>
            <w:vAlign w:val="center"/>
          </w:tcPr>
          <w:p w14:paraId="699733E2">
            <w:pPr>
              <w:jc w:val="right"/>
              <w:rPr>
                <w:sz w:val="18"/>
                <w:szCs w:val="18"/>
              </w:rPr>
            </w:pPr>
          </w:p>
        </w:tc>
        <w:tc>
          <w:tcPr>
            <w:tcW w:w="882" w:type="dxa"/>
            <w:shd w:val="clear" w:color="auto" w:fill="auto"/>
            <w:vAlign w:val="center"/>
          </w:tcPr>
          <w:p w14:paraId="269DF17E">
            <w:pPr>
              <w:jc w:val="right"/>
              <w:rPr>
                <w:sz w:val="18"/>
                <w:szCs w:val="18"/>
              </w:rPr>
            </w:pPr>
          </w:p>
        </w:tc>
      </w:tr>
      <w:tr w14:paraId="2277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46B56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60DA811">
            <w:pPr>
              <w:jc w:val="center"/>
              <w:rPr>
                <w:sz w:val="18"/>
                <w:szCs w:val="18"/>
              </w:rPr>
            </w:pPr>
            <w:r>
              <w:rPr>
                <w:rFonts w:hint="eastAsia" w:ascii="宋体" w:hAnsi="宋体" w:eastAsia="宋体" w:cs="宋体"/>
                <w:sz w:val="13"/>
                <w:szCs w:val="13"/>
              </w:rPr>
              <w:t>19</w:t>
            </w:r>
          </w:p>
        </w:tc>
        <w:tc>
          <w:tcPr>
            <w:tcW w:w="331" w:type="dxa"/>
            <w:shd w:val="clear" w:color="auto" w:fill="auto"/>
            <w:vAlign w:val="center"/>
          </w:tcPr>
          <w:p w14:paraId="37D3DEC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823FF77">
            <w:pPr>
              <w:jc w:val="left"/>
              <w:rPr>
                <w:sz w:val="18"/>
                <w:szCs w:val="18"/>
              </w:rPr>
            </w:pPr>
            <w:r>
              <w:rPr>
                <w:rFonts w:hint="eastAsia" w:ascii="宋体" w:hAnsi="宋体" w:eastAsia="宋体" w:cs="宋体"/>
                <w:sz w:val="13"/>
                <w:szCs w:val="13"/>
              </w:rPr>
              <w:t>农村最低生活保障金支出</w:t>
            </w:r>
          </w:p>
        </w:tc>
        <w:tc>
          <w:tcPr>
            <w:tcW w:w="2073" w:type="dxa"/>
            <w:shd w:val="clear" w:color="auto" w:fill="auto"/>
            <w:vAlign w:val="center"/>
          </w:tcPr>
          <w:p w14:paraId="1A00266C">
            <w:pPr>
              <w:jc w:val="left"/>
              <w:rPr>
                <w:sz w:val="18"/>
                <w:szCs w:val="18"/>
              </w:rPr>
            </w:pPr>
            <w:r>
              <w:rPr>
                <w:rFonts w:hint="eastAsia" w:ascii="宋体" w:hAnsi="宋体" w:eastAsia="宋体" w:cs="宋体"/>
                <w:sz w:val="13"/>
                <w:szCs w:val="13"/>
              </w:rPr>
              <w:t>2026年农村低保救助补助资金（县级配套资金）</w:t>
            </w:r>
          </w:p>
        </w:tc>
        <w:tc>
          <w:tcPr>
            <w:tcW w:w="881" w:type="dxa"/>
            <w:shd w:val="clear" w:color="auto" w:fill="auto"/>
            <w:vAlign w:val="center"/>
          </w:tcPr>
          <w:p w14:paraId="3AE9A18B">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5B43A88C">
            <w:pPr>
              <w:jc w:val="right"/>
              <w:rPr>
                <w:sz w:val="18"/>
                <w:szCs w:val="18"/>
              </w:rPr>
            </w:pPr>
          </w:p>
        </w:tc>
        <w:tc>
          <w:tcPr>
            <w:tcW w:w="881" w:type="dxa"/>
            <w:shd w:val="clear" w:color="auto" w:fill="auto"/>
            <w:vAlign w:val="center"/>
          </w:tcPr>
          <w:p w14:paraId="0C852D40">
            <w:pPr>
              <w:jc w:val="right"/>
              <w:rPr>
                <w:sz w:val="18"/>
                <w:szCs w:val="18"/>
              </w:rPr>
            </w:pPr>
          </w:p>
        </w:tc>
        <w:tc>
          <w:tcPr>
            <w:tcW w:w="881" w:type="dxa"/>
            <w:shd w:val="clear" w:color="auto" w:fill="auto"/>
            <w:vAlign w:val="center"/>
          </w:tcPr>
          <w:p w14:paraId="3DDD097E">
            <w:pPr>
              <w:jc w:val="right"/>
              <w:rPr>
                <w:sz w:val="18"/>
                <w:szCs w:val="18"/>
              </w:rPr>
            </w:pPr>
            <w:r>
              <w:rPr>
                <w:rFonts w:hint="eastAsia" w:ascii="宋体" w:hAnsi="宋体" w:eastAsia="宋体" w:cs="宋体"/>
                <w:sz w:val="13"/>
                <w:szCs w:val="13"/>
              </w:rPr>
              <w:t>720.00</w:t>
            </w:r>
          </w:p>
        </w:tc>
        <w:tc>
          <w:tcPr>
            <w:tcW w:w="881" w:type="dxa"/>
            <w:shd w:val="clear" w:color="auto" w:fill="auto"/>
            <w:vAlign w:val="center"/>
          </w:tcPr>
          <w:p w14:paraId="25F9938F">
            <w:pPr>
              <w:jc w:val="right"/>
              <w:rPr>
                <w:sz w:val="18"/>
                <w:szCs w:val="18"/>
              </w:rPr>
            </w:pPr>
          </w:p>
        </w:tc>
        <w:tc>
          <w:tcPr>
            <w:tcW w:w="881" w:type="dxa"/>
            <w:shd w:val="clear" w:color="auto" w:fill="auto"/>
            <w:vAlign w:val="center"/>
          </w:tcPr>
          <w:p w14:paraId="5C71F6B7">
            <w:pPr>
              <w:jc w:val="right"/>
              <w:rPr>
                <w:sz w:val="18"/>
                <w:szCs w:val="18"/>
              </w:rPr>
            </w:pPr>
          </w:p>
        </w:tc>
        <w:tc>
          <w:tcPr>
            <w:tcW w:w="881" w:type="dxa"/>
            <w:shd w:val="clear" w:color="auto" w:fill="auto"/>
            <w:vAlign w:val="center"/>
          </w:tcPr>
          <w:p w14:paraId="1391ADA1">
            <w:pPr>
              <w:jc w:val="right"/>
              <w:rPr>
                <w:sz w:val="18"/>
                <w:szCs w:val="18"/>
              </w:rPr>
            </w:pPr>
          </w:p>
        </w:tc>
        <w:tc>
          <w:tcPr>
            <w:tcW w:w="882" w:type="dxa"/>
            <w:shd w:val="clear" w:color="auto" w:fill="auto"/>
            <w:vAlign w:val="center"/>
          </w:tcPr>
          <w:p w14:paraId="5A42658C">
            <w:pPr>
              <w:jc w:val="right"/>
              <w:rPr>
                <w:sz w:val="18"/>
                <w:szCs w:val="18"/>
              </w:rPr>
            </w:pPr>
          </w:p>
        </w:tc>
        <w:tc>
          <w:tcPr>
            <w:tcW w:w="783" w:type="dxa"/>
            <w:shd w:val="clear" w:color="auto" w:fill="auto"/>
            <w:vAlign w:val="center"/>
          </w:tcPr>
          <w:p w14:paraId="5B0687F9">
            <w:pPr>
              <w:jc w:val="right"/>
              <w:rPr>
                <w:sz w:val="18"/>
                <w:szCs w:val="18"/>
              </w:rPr>
            </w:pPr>
          </w:p>
        </w:tc>
        <w:tc>
          <w:tcPr>
            <w:tcW w:w="981" w:type="dxa"/>
            <w:shd w:val="clear" w:color="auto" w:fill="auto"/>
            <w:vAlign w:val="center"/>
          </w:tcPr>
          <w:p w14:paraId="72E957BA">
            <w:pPr>
              <w:jc w:val="right"/>
              <w:rPr>
                <w:sz w:val="18"/>
                <w:szCs w:val="18"/>
              </w:rPr>
            </w:pPr>
          </w:p>
        </w:tc>
        <w:tc>
          <w:tcPr>
            <w:tcW w:w="882" w:type="dxa"/>
            <w:shd w:val="clear" w:color="auto" w:fill="auto"/>
            <w:vAlign w:val="center"/>
          </w:tcPr>
          <w:p w14:paraId="5700C1FF">
            <w:pPr>
              <w:jc w:val="right"/>
              <w:rPr>
                <w:sz w:val="18"/>
                <w:szCs w:val="18"/>
              </w:rPr>
            </w:pPr>
          </w:p>
        </w:tc>
      </w:tr>
      <w:tr w14:paraId="16CB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6007E8">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3302952">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5FA8402A">
            <w:pPr>
              <w:jc w:val="center"/>
              <w:rPr>
                <w:sz w:val="18"/>
                <w:szCs w:val="18"/>
              </w:rPr>
            </w:pPr>
          </w:p>
        </w:tc>
        <w:tc>
          <w:tcPr>
            <w:tcW w:w="2073" w:type="dxa"/>
            <w:shd w:val="clear" w:color="auto" w:fill="auto"/>
            <w:vAlign w:val="center"/>
          </w:tcPr>
          <w:p w14:paraId="24DD984D">
            <w:pPr>
              <w:jc w:val="left"/>
              <w:rPr>
                <w:sz w:val="18"/>
                <w:szCs w:val="18"/>
              </w:rPr>
            </w:pPr>
            <w:r>
              <w:rPr>
                <w:rFonts w:hint="eastAsia" w:ascii="宋体" w:hAnsi="宋体" w:eastAsia="宋体" w:cs="宋体"/>
                <w:sz w:val="13"/>
                <w:szCs w:val="13"/>
              </w:rPr>
              <w:t>临时救助</w:t>
            </w:r>
          </w:p>
        </w:tc>
        <w:tc>
          <w:tcPr>
            <w:tcW w:w="2073" w:type="dxa"/>
            <w:shd w:val="clear" w:color="auto" w:fill="auto"/>
            <w:vAlign w:val="center"/>
          </w:tcPr>
          <w:p w14:paraId="41234479">
            <w:pPr>
              <w:jc w:val="left"/>
              <w:rPr>
                <w:sz w:val="18"/>
                <w:szCs w:val="18"/>
              </w:rPr>
            </w:pPr>
          </w:p>
        </w:tc>
        <w:tc>
          <w:tcPr>
            <w:tcW w:w="881" w:type="dxa"/>
            <w:shd w:val="clear" w:color="auto" w:fill="auto"/>
            <w:vAlign w:val="center"/>
          </w:tcPr>
          <w:p w14:paraId="24F9A412">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71B09136">
            <w:pPr>
              <w:jc w:val="right"/>
              <w:rPr>
                <w:sz w:val="18"/>
                <w:szCs w:val="18"/>
              </w:rPr>
            </w:pPr>
          </w:p>
        </w:tc>
        <w:tc>
          <w:tcPr>
            <w:tcW w:w="881" w:type="dxa"/>
            <w:shd w:val="clear" w:color="auto" w:fill="auto"/>
            <w:vAlign w:val="center"/>
          </w:tcPr>
          <w:p w14:paraId="2FBCC564">
            <w:pPr>
              <w:jc w:val="right"/>
              <w:rPr>
                <w:sz w:val="18"/>
                <w:szCs w:val="18"/>
              </w:rPr>
            </w:pPr>
          </w:p>
        </w:tc>
        <w:tc>
          <w:tcPr>
            <w:tcW w:w="881" w:type="dxa"/>
            <w:shd w:val="clear" w:color="auto" w:fill="auto"/>
            <w:vAlign w:val="center"/>
          </w:tcPr>
          <w:p w14:paraId="6963AC8F">
            <w:pPr>
              <w:jc w:val="right"/>
              <w:rPr>
                <w:sz w:val="18"/>
                <w:szCs w:val="18"/>
              </w:rPr>
            </w:pPr>
            <w:r>
              <w:rPr>
                <w:rFonts w:hint="eastAsia" w:ascii="宋体" w:hAnsi="宋体" w:eastAsia="宋体" w:cs="宋体"/>
                <w:sz w:val="13"/>
                <w:szCs w:val="13"/>
              </w:rPr>
              <w:t>189.00</w:t>
            </w:r>
          </w:p>
        </w:tc>
        <w:tc>
          <w:tcPr>
            <w:tcW w:w="881" w:type="dxa"/>
            <w:shd w:val="clear" w:color="auto" w:fill="auto"/>
            <w:vAlign w:val="center"/>
          </w:tcPr>
          <w:p w14:paraId="22F00356">
            <w:pPr>
              <w:jc w:val="right"/>
              <w:rPr>
                <w:sz w:val="18"/>
                <w:szCs w:val="18"/>
              </w:rPr>
            </w:pPr>
          </w:p>
        </w:tc>
        <w:tc>
          <w:tcPr>
            <w:tcW w:w="881" w:type="dxa"/>
            <w:shd w:val="clear" w:color="auto" w:fill="auto"/>
            <w:vAlign w:val="center"/>
          </w:tcPr>
          <w:p w14:paraId="76963D5D">
            <w:pPr>
              <w:jc w:val="right"/>
              <w:rPr>
                <w:sz w:val="18"/>
                <w:szCs w:val="18"/>
              </w:rPr>
            </w:pPr>
          </w:p>
        </w:tc>
        <w:tc>
          <w:tcPr>
            <w:tcW w:w="881" w:type="dxa"/>
            <w:shd w:val="clear" w:color="auto" w:fill="auto"/>
            <w:vAlign w:val="center"/>
          </w:tcPr>
          <w:p w14:paraId="7B035586">
            <w:pPr>
              <w:jc w:val="right"/>
              <w:rPr>
                <w:sz w:val="18"/>
                <w:szCs w:val="18"/>
              </w:rPr>
            </w:pPr>
          </w:p>
        </w:tc>
        <w:tc>
          <w:tcPr>
            <w:tcW w:w="882" w:type="dxa"/>
            <w:shd w:val="clear" w:color="auto" w:fill="auto"/>
            <w:vAlign w:val="center"/>
          </w:tcPr>
          <w:p w14:paraId="30151513">
            <w:pPr>
              <w:jc w:val="right"/>
              <w:rPr>
                <w:sz w:val="18"/>
                <w:szCs w:val="18"/>
              </w:rPr>
            </w:pPr>
          </w:p>
        </w:tc>
        <w:tc>
          <w:tcPr>
            <w:tcW w:w="783" w:type="dxa"/>
            <w:shd w:val="clear" w:color="auto" w:fill="auto"/>
            <w:vAlign w:val="center"/>
          </w:tcPr>
          <w:p w14:paraId="57FEBF03">
            <w:pPr>
              <w:jc w:val="right"/>
              <w:rPr>
                <w:sz w:val="18"/>
                <w:szCs w:val="18"/>
              </w:rPr>
            </w:pPr>
          </w:p>
        </w:tc>
        <w:tc>
          <w:tcPr>
            <w:tcW w:w="981" w:type="dxa"/>
            <w:shd w:val="clear" w:color="auto" w:fill="auto"/>
            <w:vAlign w:val="center"/>
          </w:tcPr>
          <w:p w14:paraId="77C1DD21">
            <w:pPr>
              <w:jc w:val="right"/>
              <w:rPr>
                <w:sz w:val="18"/>
                <w:szCs w:val="18"/>
              </w:rPr>
            </w:pPr>
          </w:p>
        </w:tc>
        <w:tc>
          <w:tcPr>
            <w:tcW w:w="882" w:type="dxa"/>
            <w:shd w:val="clear" w:color="auto" w:fill="auto"/>
            <w:vAlign w:val="center"/>
          </w:tcPr>
          <w:p w14:paraId="18772705">
            <w:pPr>
              <w:jc w:val="right"/>
              <w:rPr>
                <w:sz w:val="18"/>
                <w:szCs w:val="18"/>
              </w:rPr>
            </w:pPr>
          </w:p>
        </w:tc>
      </w:tr>
      <w:tr w14:paraId="1117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EA8082">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4BB9838A">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0777AFAB">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60E5CA0">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3F6350A2">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吐市财社[2025]78号关于提前下达2026年自治区财政困难群众救助补助资金预算的通知（自治区第一批临时救助）</w:t>
            </w:r>
          </w:p>
        </w:tc>
        <w:tc>
          <w:tcPr>
            <w:tcW w:w="881" w:type="dxa"/>
            <w:shd w:val="clear" w:color="auto" w:fill="auto"/>
            <w:vAlign w:val="center"/>
          </w:tcPr>
          <w:p w14:paraId="4B0A8EDD">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5DB838F1">
            <w:pPr>
              <w:jc w:val="right"/>
              <w:rPr>
                <w:sz w:val="18"/>
                <w:szCs w:val="18"/>
              </w:rPr>
            </w:pPr>
          </w:p>
        </w:tc>
        <w:tc>
          <w:tcPr>
            <w:tcW w:w="881" w:type="dxa"/>
            <w:shd w:val="clear" w:color="auto" w:fill="auto"/>
            <w:vAlign w:val="center"/>
          </w:tcPr>
          <w:p w14:paraId="5B8BD86F">
            <w:pPr>
              <w:jc w:val="right"/>
              <w:rPr>
                <w:sz w:val="18"/>
                <w:szCs w:val="18"/>
              </w:rPr>
            </w:pPr>
          </w:p>
        </w:tc>
        <w:tc>
          <w:tcPr>
            <w:tcW w:w="881" w:type="dxa"/>
            <w:shd w:val="clear" w:color="auto" w:fill="auto"/>
            <w:vAlign w:val="center"/>
          </w:tcPr>
          <w:p w14:paraId="321E7799">
            <w:pPr>
              <w:jc w:val="right"/>
              <w:rPr>
                <w:sz w:val="18"/>
                <w:szCs w:val="18"/>
              </w:rPr>
            </w:pPr>
            <w:r>
              <w:rPr>
                <w:rFonts w:hint="eastAsia" w:ascii="宋体" w:hAnsi="宋体" w:eastAsia="宋体" w:cs="宋体"/>
                <w:sz w:val="13"/>
                <w:szCs w:val="13"/>
              </w:rPr>
              <w:t>124.00</w:t>
            </w:r>
          </w:p>
        </w:tc>
        <w:tc>
          <w:tcPr>
            <w:tcW w:w="881" w:type="dxa"/>
            <w:shd w:val="clear" w:color="auto" w:fill="auto"/>
            <w:vAlign w:val="center"/>
          </w:tcPr>
          <w:p w14:paraId="3C264F7D">
            <w:pPr>
              <w:jc w:val="right"/>
              <w:rPr>
                <w:sz w:val="18"/>
                <w:szCs w:val="18"/>
              </w:rPr>
            </w:pPr>
          </w:p>
        </w:tc>
        <w:tc>
          <w:tcPr>
            <w:tcW w:w="881" w:type="dxa"/>
            <w:shd w:val="clear" w:color="auto" w:fill="auto"/>
            <w:vAlign w:val="center"/>
          </w:tcPr>
          <w:p w14:paraId="20310031">
            <w:pPr>
              <w:jc w:val="right"/>
              <w:rPr>
                <w:sz w:val="18"/>
                <w:szCs w:val="18"/>
              </w:rPr>
            </w:pPr>
          </w:p>
        </w:tc>
        <w:tc>
          <w:tcPr>
            <w:tcW w:w="881" w:type="dxa"/>
            <w:shd w:val="clear" w:color="auto" w:fill="auto"/>
            <w:vAlign w:val="center"/>
          </w:tcPr>
          <w:p w14:paraId="206899A4">
            <w:pPr>
              <w:jc w:val="right"/>
              <w:rPr>
                <w:sz w:val="18"/>
                <w:szCs w:val="18"/>
              </w:rPr>
            </w:pPr>
          </w:p>
        </w:tc>
        <w:tc>
          <w:tcPr>
            <w:tcW w:w="882" w:type="dxa"/>
            <w:shd w:val="clear" w:color="auto" w:fill="auto"/>
            <w:vAlign w:val="center"/>
          </w:tcPr>
          <w:p w14:paraId="4CB147D4">
            <w:pPr>
              <w:jc w:val="right"/>
              <w:rPr>
                <w:sz w:val="18"/>
                <w:szCs w:val="18"/>
              </w:rPr>
            </w:pPr>
          </w:p>
        </w:tc>
        <w:tc>
          <w:tcPr>
            <w:tcW w:w="783" w:type="dxa"/>
            <w:shd w:val="clear" w:color="auto" w:fill="auto"/>
            <w:vAlign w:val="center"/>
          </w:tcPr>
          <w:p w14:paraId="6899F662">
            <w:pPr>
              <w:jc w:val="right"/>
              <w:rPr>
                <w:sz w:val="18"/>
                <w:szCs w:val="18"/>
              </w:rPr>
            </w:pPr>
          </w:p>
        </w:tc>
        <w:tc>
          <w:tcPr>
            <w:tcW w:w="981" w:type="dxa"/>
            <w:shd w:val="clear" w:color="auto" w:fill="auto"/>
            <w:vAlign w:val="center"/>
          </w:tcPr>
          <w:p w14:paraId="54667120">
            <w:pPr>
              <w:jc w:val="right"/>
              <w:rPr>
                <w:sz w:val="18"/>
                <w:szCs w:val="18"/>
              </w:rPr>
            </w:pPr>
          </w:p>
        </w:tc>
        <w:tc>
          <w:tcPr>
            <w:tcW w:w="882" w:type="dxa"/>
            <w:shd w:val="clear" w:color="auto" w:fill="auto"/>
            <w:vAlign w:val="center"/>
          </w:tcPr>
          <w:p w14:paraId="35F7F726">
            <w:pPr>
              <w:jc w:val="right"/>
              <w:rPr>
                <w:sz w:val="18"/>
                <w:szCs w:val="18"/>
              </w:rPr>
            </w:pPr>
          </w:p>
        </w:tc>
      </w:tr>
      <w:tr w14:paraId="2226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85271B">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AC59119">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18BADB2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E540592">
            <w:pPr>
              <w:jc w:val="left"/>
              <w:rPr>
                <w:sz w:val="18"/>
                <w:szCs w:val="18"/>
              </w:rPr>
            </w:pPr>
            <w:r>
              <w:rPr>
                <w:rFonts w:hint="eastAsia" w:ascii="宋体" w:hAnsi="宋体" w:eastAsia="宋体" w:cs="宋体"/>
                <w:sz w:val="13"/>
                <w:szCs w:val="13"/>
              </w:rPr>
              <w:t>临时救助支出</w:t>
            </w:r>
          </w:p>
        </w:tc>
        <w:tc>
          <w:tcPr>
            <w:tcW w:w="2073" w:type="dxa"/>
            <w:shd w:val="clear" w:color="auto" w:fill="auto"/>
            <w:vAlign w:val="center"/>
          </w:tcPr>
          <w:p w14:paraId="7EEE965F">
            <w:pPr>
              <w:jc w:val="left"/>
              <w:rPr>
                <w:sz w:val="18"/>
                <w:szCs w:val="18"/>
              </w:rPr>
            </w:pPr>
            <w:r>
              <w:rPr>
                <w:rFonts w:hint="eastAsia" w:ascii="宋体" w:hAnsi="宋体" w:eastAsia="宋体" w:cs="宋体"/>
                <w:sz w:val="13"/>
                <w:szCs w:val="13"/>
              </w:rPr>
              <w:t>2026年临时救助（县级配套资金）</w:t>
            </w:r>
          </w:p>
        </w:tc>
        <w:tc>
          <w:tcPr>
            <w:tcW w:w="881" w:type="dxa"/>
            <w:shd w:val="clear" w:color="auto" w:fill="auto"/>
            <w:vAlign w:val="center"/>
          </w:tcPr>
          <w:p w14:paraId="6245317B">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74F47481">
            <w:pPr>
              <w:jc w:val="right"/>
              <w:rPr>
                <w:sz w:val="18"/>
                <w:szCs w:val="18"/>
              </w:rPr>
            </w:pPr>
          </w:p>
        </w:tc>
        <w:tc>
          <w:tcPr>
            <w:tcW w:w="881" w:type="dxa"/>
            <w:shd w:val="clear" w:color="auto" w:fill="auto"/>
            <w:vAlign w:val="center"/>
          </w:tcPr>
          <w:p w14:paraId="14BFB8CA">
            <w:pPr>
              <w:jc w:val="right"/>
              <w:rPr>
                <w:sz w:val="18"/>
                <w:szCs w:val="18"/>
              </w:rPr>
            </w:pPr>
          </w:p>
        </w:tc>
        <w:tc>
          <w:tcPr>
            <w:tcW w:w="881" w:type="dxa"/>
            <w:shd w:val="clear" w:color="auto" w:fill="auto"/>
            <w:vAlign w:val="center"/>
          </w:tcPr>
          <w:p w14:paraId="17BF92A8">
            <w:pPr>
              <w:jc w:val="right"/>
              <w:rPr>
                <w:sz w:val="18"/>
                <w:szCs w:val="18"/>
              </w:rPr>
            </w:pPr>
            <w:r>
              <w:rPr>
                <w:rFonts w:hint="eastAsia" w:ascii="宋体" w:hAnsi="宋体" w:eastAsia="宋体" w:cs="宋体"/>
                <w:sz w:val="13"/>
                <w:szCs w:val="13"/>
              </w:rPr>
              <w:t>60.00</w:t>
            </w:r>
          </w:p>
        </w:tc>
        <w:tc>
          <w:tcPr>
            <w:tcW w:w="881" w:type="dxa"/>
            <w:shd w:val="clear" w:color="auto" w:fill="auto"/>
            <w:vAlign w:val="center"/>
          </w:tcPr>
          <w:p w14:paraId="71DDFE7D">
            <w:pPr>
              <w:jc w:val="right"/>
              <w:rPr>
                <w:sz w:val="18"/>
                <w:szCs w:val="18"/>
              </w:rPr>
            </w:pPr>
          </w:p>
        </w:tc>
        <w:tc>
          <w:tcPr>
            <w:tcW w:w="881" w:type="dxa"/>
            <w:shd w:val="clear" w:color="auto" w:fill="auto"/>
            <w:vAlign w:val="center"/>
          </w:tcPr>
          <w:p w14:paraId="47148535">
            <w:pPr>
              <w:jc w:val="right"/>
              <w:rPr>
                <w:sz w:val="18"/>
                <w:szCs w:val="18"/>
              </w:rPr>
            </w:pPr>
          </w:p>
        </w:tc>
        <w:tc>
          <w:tcPr>
            <w:tcW w:w="881" w:type="dxa"/>
            <w:shd w:val="clear" w:color="auto" w:fill="auto"/>
            <w:vAlign w:val="center"/>
          </w:tcPr>
          <w:p w14:paraId="52ED1C70">
            <w:pPr>
              <w:jc w:val="right"/>
              <w:rPr>
                <w:sz w:val="18"/>
                <w:szCs w:val="18"/>
              </w:rPr>
            </w:pPr>
          </w:p>
        </w:tc>
        <w:tc>
          <w:tcPr>
            <w:tcW w:w="882" w:type="dxa"/>
            <w:shd w:val="clear" w:color="auto" w:fill="auto"/>
            <w:vAlign w:val="center"/>
          </w:tcPr>
          <w:p w14:paraId="0C104805">
            <w:pPr>
              <w:jc w:val="right"/>
              <w:rPr>
                <w:sz w:val="18"/>
                <w:szCs w:val="18"/>
              </w:rPr>
            </w:pPr>
          </w:p>
        </w:tc>
        <w:tc>
          <w:tcPr>
            <w:tcW w:w="783" w:type="dxa"/>
            <w:shd w:val="clear" w:color="auto" w:fill="auto"/>
            <w:vAlign w:val="center"/>
          </w:tcPr>
          <w:p w14:paraId="781139EB">
            <w:pPr>
              <w:jc w:val="right"/>
              <w:rPr>
                <w:sz w:val="18"/>
                <w:szCs w:val="18"/>
              </w:rPr>
            </w:pPr>
          </w:p>
        </w:tc>
        <w:tc>
          <w:tcPr>
            <w:tcW w:w="981" w:type="dxa"/>
            <w:shd w:val="clear" w:color="auto" w:fill="auto"/>
            <w:vAlign w:val="center"/>
          </w:tcPr>
          <w:p w14:paraId="1814BA78">
            <w:pPr>
              <w:jc w:val="right"/>
              <w:rPr>
                <w:sz w:val="18"/>
                <w:szCs w:val="18"/>
              </w:rPr>
            </w:pPr>
          </w:p>
        </w:tc>
        <w:tc>
          <w:tcPr>
            <w:tcW w:w="882" w:type="dxa"/>
            <w:shd w:val="clear" w:color="auto" w:fill="auto"/>
            <w:vAlign w:val="center"/>
          </w:tcPr>
          <w:p w14:paraId="65978F2F">
            <w:pPr>
              <w:jc w:val="right"/>
              <w:rPr>
                <w:sz w:val="18"/>
                <w:szCs w:val="18"/>
              </w:rPr>
            </w:pPr>
          </w:p>
        </w:tc>
      </w:tr>
      <w:tr w14:paraId="0E9E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EF10F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63D2E38">
            <w:pPr>
              <w:jc w:val="center"/>
              <w:rPr>
                <w:sz w:val="18"/>
                <w:szCs w:val="18"/>
              </w:rPr>
            </w:pPr>
            <w:r>
              <w:rPr>
                <w:rFonts w:hint="eastAsia" w:ascii="宋体" w:hAnsi="宋体" w:eastAsia="宋体" w:cs="宋体"/>
                <w:sz w:val="13"/>
                <w:szCs w:val="13"/>
              </w:rPr>
              <w:t>20</w:t>
            </w:r>
          </w:p>
        </w:tc>
        <w:tc>
          <w:tcPr>
            <w:tcW w:w="331" w:type="dxa"/>
            <w:shd w:val="clear" w:color="auto" w:fill="auto"/>
            <w:vAlign w:val="center"/>
          </w:tcPr>
          <w:p w14:paraId="3FF579D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43758F2">
            <w:pPr>
              <w:jc w:val="left"/>
              <w:rPr>
                <w:sz w:val="18"/>
                <w:szCs w:val="18"/>
              </w:rPr>
            </w:pPr>
            <w:r>
              <w:rPr>
                <w:rFonts w:hint="eastAsia" w:ascii="宋体" w:hAnsi="宋体" w:eastAsia="宋体" w:cs="宋体"/>
                <w:sz w:val="13"/>
                <w:szCs w:val="13"/>
              </w:rPr>
              <w:t>流浪乞讨人员救助支出</w:t>
            </w:r>
          </w:p>
        </w:tc>
        <w:tc>
          <w:tcPr>
            <w:tcW w:w="2073" w:type="dxa"/>
            <w:shd w:val="clear" w:color="auto" w:fill="auto"/>
            <w:vAlign w:val="center"/>
          </w:tcPr>
          <w:p w14:paraId="0F9C491D">
            <w:pPr>
              <w:jc w:val="left"/>
              <w:rPr>
                <w:sz w:val="18"/>
                <w:szCs w:val="18"/>
              </w:rPr>
            </w:pPr>
            <w:r>
              <w:rPr>
                <w:rFonts w:hint="eastAsia" w:ascii="宋体" w:hAnsi="宋体" w:eastAsia="宋体" w:cs="宋体"/>
                <w:sz w:val="13"/>
                <w:szCs w:val="13"/>
              </w:rPr>
              <w:t>吐市财社[2025]78号关于提前下达2026年自治区财政困难群众救助补助资金预算的通知（自治区第一批流浪乞讨救助）</w:t>
            </w:r>
          </w:p>
        </w:tc>
        <w:tc>
          <w:tcPr>
            <w:tcW w:w="881" w:type="dxa"/>
            <w:shd w:val="clear" w:color="auto" w:fill="auto"/>
            <w:vAlign w:val="center"/>
          </w:tcPr>
          <w:p w14:paraId="021C2D95">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1F81E67">
            <w:pPr>
              <w:jc w:val="right"/>
              <w:rPr>
                <w:sz w:val="18"/>
                <w:szCs w:val="18"/>
              </w:rPr>
            </w:pPr>
          </w:p>
        </w:tc>
        <w:tc>
          <w:tcPr>
            <w:tcW w:w="881" w:type="dxa"/>
            <w:shd w:val="clear" w:color="auto" w:fill="auto"/>
            <w:vAlign w:val="center"/>
          </w:tcPr>
          <w:p w14:paraId="38929E88">
            <w:pPr>
              <w:jc w:val="right"/>
              <w:rPr>
                <w:sz w:val="18"/>
                <w:szCs w:val="18"/>
              </w:rPr>
            </w:pPr>
          </w:p>
        </w:tc>
        <w:tc>
          <w:tcPr>
            <w:tcW w:w="881" w:type="dxa"/>
            <w:shd w:val="clear" w:color="auto" w:fill="auto"/>
            <w:vAlign w:val="center"/>
          </w:tcPr>
          <w:p w14:paraId="2E1F8DC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A052A57">
            <w:pPr>
              <w:jc w:val="right"/>
              <w:rPr>
                <w:sz w:val="18"/>
                <w:szCs w:val="18"/>
              </w:rPr>
            </w:pPr>
          </w:p>
        </w:tc>
        <w:tc>
          <w:tcPr>
            <w:tcW w:w="881" w:type="dxa"/>
            <w:shd w:val="clear" w:color="auto" w:fill="auto"/>
            <w:vAlign w:val="center"/>
          </w:tcPr>
          <w:p w14:paraId="6C7B1E1B">
            <w:pPr>
              <w:jc w:val="right"/>
              <w:rPr>
                <w:sz w:val="18"/>
                <w:szCs w:val="18"/>
              </w:rPr>
            </w:pPr>
          </w:p>
        </w:tc>
        <w:tc>
          <w:tcPr>
            <w:tcW w:w="881" w:type="dxa"/>
            <w:shd w:val="clear" w:color="auto" w:fill="auto"/>
            <w:vAlign w:val="center"/>
          </w:tcPr>
          <w:p w14:paraId="414424E2">
            <w:pPr>
              <w:jc w:val="right"/>
              <w:rPr>
                <w:sz w:val="18"/>
                <w:szCs w:val="18"/>
              </w:rPr>
            </w:pPr>
          </w:p>
        </w:tc>
        <w:tc>
          <w:tcPr>
            <w:tcW w:w="882" w:type="dxa"/>
            <w:shd w:val="clear" w:color="auto" w:fill="auto"/>
            <w:vAlign w:val="center"/>
          </w:tcPr>
          <w:p w14:paraId="7087B5A9">
            <w:pPr>
              <w:jc w:val="right"/>
              <w:rPr>
                <w:sz w:val="18"/>
                <w:szCs w:val="18"/>
              </w:rPr>
            </w:pPr>
          </w:p>
        </w:tc>
        <w:tc>
          <w:tcPr>
            <w:tcW w:w="783" w:type="dxa"/>
            <w:shd w:val="clear" w:color="auto" w:fill="auto"/>
            <w:vAlign w:val="center"/>
          </w:tcPr>
          <w:p w14:paraId="55865F38">
            <w:pPr>
              <w:jc w:val="right"/>
              <w:rPr>
                <w:sz w:val="18"/>
                <w:szCs w:val="18"/>
              </w:rPr>
            </w:pPr>
          </w:p>
        </w:tc>
        <w:tc>
          <w:tcPr>
            <w:tcW w:w="981" w:type="dxa"/>
            <w:shd w:val="clear" w:color="auto" w:fill="auto"/>
            <w:vAlign w:val="center"/>
          </w:tcPr>
          <w:p w14:paraId="05F714D9">
            <w:pPr>
              <w:jc w:val="right"/>
              <w:rPr>
                <w:sz w:val="18"/>
                <w:szCs w:val="18"/>
              </w:rPr>
            </w:pPr>
          </w:p>
        </w:tc>
        <w:tc>
          <w:tcPr>
            <w:tcW w:w="882" w:type="dxa"/>
            <w:shd w:val="clear" w:color="auto" w:fill="auto"/>
            <w:vAlign w:val="center"/>
          </w:tcPr>
          <w:p w14:paraId="7B1A79FF">
            <w:pPr>
              <w:jc w:val="right"/>
              <w:rPr>
                <w:sz w:val="18"/>
                <w:szCs w:val="18"/>
              </w:rPr>
            </w:pPr>
          </w:p>
        </w:tc>
      </w:tr>
      <w:tr w14:paraId="0D802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CA107C">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09690EF0">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2965FAF7">
            <w:pPr>
              <w:jc w:val="center"/>
              <w:rPr>
                <w:sz w:val="18"/>
                <w:szCs w:val="18"/>
              </w:rPr>
            </w:pPr>
          </w:p>
        </w:tc>
        <w:tc>
          <w:tcPr>
            <w:tcW w:w="2073" w:type="dxa"/>
            <w:shd w:val="clear" w:color="auto" w:fill="auto"/>
            <w:vAlign w:val="center"/>
          </w:tcPr>
          <w:p w14:paraId="3D3919B8">
            <w:pPr>
              <w:jc w:val="left"/>
              <w:rPr>
                <w:sz w:val="18"/>
                <w:szCs w:val="18"/>
              </w:rPr>
            </w:pPr>
            <w:r>
              <w:rPr>
                <w:rFonts w:hint="eastAsia" w:ascii="宋体" w:hAnsi="宋体" w:eastAsia="宋体" w:cs="宋体"/>
                <w:sz w:val="13"/>
                <w:szCs w:val="13"/>
              </w:rPr>
              <w:t>特困人员救助供养</w:t>
            </w:r>
          </w:p>
        </w:tc>
        <w:tc>
          <w:tcPr>
            <w:tcW w:w="2073" w:type="dxa"/>
            <w:shd w:val="clear" w:color="auto" w:fill="auto"/>
            <w:vAlign w:val="center"/>
          </w:tcPr>
          <w:p w14:paraId="4F8C777D">
            <w:pPr>
              <w:jc w:val="left"/>
              <w:rPr>
                <w:sz w:val="18"/>
                <w:szCs w:val="18"/>
              </w:rPr>
            </w:pPr>
          </w:p>
        </w:tc>
        <w:tc>
          <w:tcPr>
            <w:tcW w:w="881" w:type="dxa"/>
            <w:shd w:val="clear" w:color="auto" w:fill="auto"/>
            <w:vAlign w:val="center"/>
          </w:tcPr>
          <w:p w14:paraId="1EC5E0B3">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42F005CC">
            <w:pPr>
              <w:jc w:val="right"/>
              <w:rPr>
                <w:sz w:val="18"/>
                <w:szCs w:val="18"/>
              </w:rPr>
            </w:pPr>
          </w:p>
        </w:tc>
        <w:tc>
          <w:tcPr>
            <w:tcW w:w="881" w:type="dxa"/>
            <w:shd w:val="clear" w:color="auto" w:fill="auto"/>
            <w:vAlign w:val="center"/>
          </w:tcPr>
          <w:p w14:paraId="08DA7E6E">
            <w:pPr>
              <w:jc w:val="right"/>
              <w:rPr>
                <w:sz w:val="18"/>
                <w:szCs w:val="18"/>
              </w:rPr>
            </w:pPr>
          </w:p>
        </w:tc>
        <w:tc>
          <w:tcPr>
            <w:tcW w:w="881" w:type="dxa"/>
            <w:shd w:val="clear" w:color="auto" w:fill="auto"/>
            <w:vAlign w:val="center"/>
          </w:tcPr>
          <w:p w14:paraId="67E51235">
            <w:pPr>
              <w:jc w:val="right"/>
              <w:rPr>
                <w:sz w:val="18"/>
                <w:szCs w:val="18"/>
              </w:rPr>
            </w:pPr>
            <w:r>
              <w:rPr>
                <w:rFonts w:hint="eastAsia" w:ascii="宋体" w:hAnsi="宋体" w:eastAsia="宋体" w:cs="宋体"/>
                <w:sz w:val="13"/>
                <w:szCs w:val="13"/>
              </w:rPr>
              <w:t>339.00</w:t>
            </w:r>
          </w:p>
        </w:tc>
        <w:tc>
          <w:tcPr>
            <w:tcW w:w="881" w:type="dxa"/>
            <w:shd w:val="clear" w:color="auto" w:fill="auto"/>
            <w:vAlign w:val="center"/>
          </w:tcPr>
          <w:p w14:paraId="1B0801C8">
            <w:pPr>
              <w:jc w:val="right"/>
              <w:rPr>
                <w:sz w:val="18"/>
                <w:szCs w:val="18"/>
              </w:rPr>
            </w:pPr>
          </w:p>
        </w:tc>
        <w:tc>
          <w:tcPr>
            <w:tcW w:w="881" w:type="dxa"/>
            <w:shd w:val="clear" w:color="auto" w:fill="auto"/>
            <w:vAlign w:val="center"/>
          </w:tcPr>
          <w:p w14:paraId="073D122C">
            <w:pPr>
              <w:jc w:val="right"/>
              <w:rPr>
                <w:sz w:val="18"/>
                <w:szCs w:val="18"/>
              </w:rPr>
            </w:pPr>
          </w:p>
        </w:tc>
        <w:tc>
          <w:tcPr>
            <w:tcW w:w="881" w:type="dxa"/>
            <w:shd w:val="clear" w:color="auto" w:fill="auto"/>
            <w:vAlign w:val="center"/>
          </w:tcPr>
          <w:p w14:paraId="15485B1A">
            <w:pPr>
              <w:jc w:val="right"/>
              <w:rPr>
                <w:sz w:val="18"/>
                <w:szCs w:val="18"/>
              </w:rPr>
            </w:pPr>
          </w:p>
        </w:tc>
        <w:tc>
          <w:tcPr>
            <w:tcW w:w="882" w:type="dxa"/>
            <w:shd w:val="clear" w:color="auto" w:fill="auto"/>
            <w:vAlign w:val="center"/>
          </w:tcPr>
          <w:p w14:paraId="78CF7CBE">
            <w:pPr>
              <w:jc w:val="right"/>
              <w:rPr>
                <w:sz w:val="18"/>
                <w:szCs w:val="18"/>
              </w:rPr>
            </w:pPr>
          </w:p>
        </w:tc>
        <w:tc>
          <w:tcPr>
            <w:tcW w:w="783" w:type="dxa"/>
            <w:shd w:val="clear" w:color="auto" w:fill="auto"/>
            <w:vAlign w:val="center"/>
          </w:tcPr>
          <w:p w14:paraId="131FF270">
            <w:pPr>
              <w:jc w:val="right"/>
              <w:rPr>
                <w:sz w:val="18"/>
                <w:szCs w:val="18"/>
              </w:rPr>
            </w:pPr>
          </w:p>
        </w:tc>
        <w:tc>
          <w:tcPr>
            <w:tcW w:w="981" w:type="dxa"/>
            <w:shd w:val="clear" w:color="auto" w:fill="auto"/>
            <w:vAlign w:val="center"/>
          </w:tcPr>
          <w:p w14:paraId="38BCD1D0">
            <w:pPr>
              <w:jc w:val="right"/>
              <w:rPr>
                <w:sz w:val="18"/>
                <w:szCs w:val="18"/>
              </w:rPr>
            </w:pPr>
          </w:p>
        </w:tc>
        <w:tc>
          <w:tcPr>
            <w:tcW w:w="882" w:type="dxa"/>
            <w:shd w:val="clear" w:color="auto" w:fill="auto"/>
            <w:vAlign w:val="center"/>
          </w:tcPr>
          <w:p w14:paraId="2F186DA5">
            <w:pPr>
              <w:jc w:val="right"/>
              <w:rPr>
                <w:sz w:val="18"/>
                <w:szCs w:val="18"/>
              </w:rPr>
            </w:pPr>
          </w:p>
        </w:tc>
      </w:tr>
      <w:tr w14:paraId="4AAF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EF232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306867A6">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77AF574A">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63CA8D3C">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63100BC6">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吐市财社[2025]102号关于提前下达2026年中央财政困难群众救助补助资金预算的通知（中央第一批城市特困供养）</w:t>
            </w:r>
          </w:p>
        </w:tc>
        <w:tc>
          <w:tcPr>
            <w:tcW w:w="881" w:type="dxa"/>
            <w:shd w:val="clear" w:color="auto" w:fill="auto"/>
            <w:vAlign w:val="center"/>
          </w:tcPr>
          <w:p w14:paraId="5829A088">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6613DC25">
            <w:pPr>
              <w:jc w:val="right"/>
              <w:rPr>
                <w:sz w:val="18"/>
                <w:szCs w:val="18"/>
              </w:rPr>
            </w:pPr>
          </w:p>
        </w:tc>
        <w:tc>
          <w:tcPr>
            <w:tcW w:w="881" w:type="dxa"/>
            <w:shd w:val="clear" w:color="auto" w:fill="auto"/>
            <w:vAlign w:val="center"/>
          </w:tcPr>
          <w:p w14:paraId="22E34EAB">
            <w:pPr>
              <w:jc w:val="right"/>
              <w:rPr>
                <w:sz w:val="18"/>
                <w:szCs w:val="18"/>
              </w:rPr>
            </w:pPr>
          </w:p>
        </w:tc>
        <w:tc>
          <w:tcPr>
            <w:tcW w:w="881" w:type="dxa"/>
            <w:shd w:val="clear" w:color="auto" w:fill="auto"/>
            <w:vAlign w:val="center"/>
          </w:tcPr>
          <w:p w14:paraId="436DD9DC">
            <w:pPr>
              <w:jc w:val="right"/>
              <w:rPr>
                <w:sz w:val="18"/>
                <w:szCs w:val="18"/>
              </w:rPr>
            </w:pPr>
            <w:r>
              <w:rPr>
                <w:rFonts w:hint="eastAsia" w:ascii="宋体" w:hAnsi="宋体" w:eastAsia="宋体" w:cs="宋体"/>
                <w:sz w:val="13"/>
                <w:szCs w:val="13"/>
              </w:rPr>
              <w:t>37.00</w:t>
            </w:r>
          </w:p>
        </w:tc>
        <w:tc>
          <w:tcPr>
            <w:tcW w:w="881" w:type="dxa"/>
            <w:shd w:val="clear" w:color="auto" w:fill="auto"/>
            <w:vAlign w:val="center"/>
          </w:tcPr>
          <w:p w14:paraId="73005E9C">
            <w:pPr>
              <w:jc w:val="right"/>
              <w:rPr>
                <w:sz w:val="18"/>
                <w:szCs w:val="18"/>
              </w:rPr>
            </w:pPr>
          </w:p>
        </w:tc>
        <w:tc>
          <w:tcPr>
            <w:tcW w:w="881" w:type="dxa"/>
            <w:shd w:val="clear" w:color="auto" w:fill="auto"/>
            <w:vAlign w:val="center"/>
          </w:tcPr>
          <w:p w14:paraId="2A0434AE">
            <w:pPr>
              <w:jc w:val="right"/>
              <w:rPr>
                <w:sz w:val="18"/>
                <w:szCs w:val="18"/>
              </w:rPr>
            </w:pPr>
          </w:p>
        </w:tc>
        <w:tc>
          <w:tcPr>
            <w:tcW w:w="881" w:type="dxa"/>
            <w:shd w:val="clear" w:color="auto" w:fill="auto"/>
            <w:vAlign w:val="center"/>
          </w:tcPr>
          <w:p w14:paraId="31607FE3">
            <w:pPr>
              <w:jc w:val="right"/>
              <w:rPr>
                <w:sz w:val="18"/>
                <w:szCs w:val="18"/>
              </w:rPr>
            </w:pPr>
          </w:p>
        </w:tc>
        <w:tc>
          <w:tcPr>
            <w:tcW w:w="882" w:type="dxa"/>
            <w:shd w:val="clear" w:color="auto" w:fill="auto"/>
            <w:vAlign w:val="center"/>
          </w:tcPr>
          <w:p w14:paraId="5C7437BD">
            <w:pPr>
              <w:jc w:val="right"/>
              <w:rPr>
                <w:sz w:val="18"/>
                <w:szCs w:val="18"/>
              </w:rPr>
            </w:pPr>
          </w:p>
        </w:tc>
        <w:tc>
          <w:tcPr>
            <w:tcW w:w="783" w:type="dxa"/>
            <w:shd w:val="clear" w:color="auto" w:fill="auto"/>
            <w:vAlign w:val="center"/>
          </w:tcPr>
          <w:p w14:paraId="1C72188D">
            <w:pPr>
              <w:jc w:val="right"/>
              <w:rPr>
                <w:sz w:val="18"/>
                <w:szCs w:val="18"/>
              </w:rPr>
            </w:pPr>
          </w:p>
        </w:tc>
        <w:tc>
          <w:tcPr>
            <w:tcW w:w="981" w:type="dxa"/>
            <w:shd w:val="clear" w:color="auto" w:fill="auto"/>
            <w:vAlign w:val="center"/>
          </w:tcPr>
          <w:p w14:paraId="32785112">
            <w:pPr>
              <w:jc w:val="right"/>
              <w:rPr>
                <w:sz w:val="18"/>
                <w:szCs w:val="18"/>
              </w:rPr>
            </w:pPr>
          </w:p>
        </w:tc>
        <w:tc>
          <w:tcPr>
            <w:tcW w:w="882" w:type="dxa"/>
            <w:shd w:val="clear" w:color="auto" w:fill="auto"/>
            <w:vAlign w:val="center"/>
          </w:tcPr>
          <w:p w14:paraId="78DAC06A">
            <w:pPr>
              <w:jc w:val="right"/>
              <w:rPr>
                <w:sz w:val="18"/>
                <w:szCs w:val="18"/>
              </w:rPr>
            </w:pPr>
          </w:p>
        </w:tc>
      </w:tr>
      <w:tr w14:paraId="3943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378BA0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7DA7C00">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566A4727">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04A2E8B">
            <w:pPr>
              <w:jc w:val="left"/>
              <w:rPr>
                <w:sz w:val="18"/>
                <w:szCs w:val="18"/>
              </w:rPr>
            </w:pPr>
            <w:r>
              <w:rPr>
                <w:rFonts w:hint="eastAsia" w:ascii="宋体" w:hAnsi="宋体" w:eastAsia="宋体" w:cs="宋体"/>
                <w:sz w:val="13"/>
                <w:szCs w:val="13"/>
              </w:rPr>
              <w:t>城市特困人员救助供养支出</w:t>
            </w:r>
          </w:p>
        </w:tc>
        <w:tc>
          <w:tcPr>
            <w:tcW w:w="2073" w:type="dxa"/>
            <w:shd w:val="clear" w:color="auto" w:fill="auto"/>
            <w:vAlign w:val="center"/>
          </w:tcPr>
          <w:p w14:paraId="72D8E33D">
            <w:pPr>
              <w:jc w:val="left"/>
              <w:rPr>
                <w:sz w:val="18"/>
                <w:szCs w:val="18"/>
              </w:rPr>
            </w:pPr>
            <w:r>
              <w:rPr>
                <w:rFonts w:hint="eastAsia" w:ascii="宋体" w:hAnsi="宋体" w:eastAsia="宋体" w:cs="宋体"/>
                <w:sz w:val="13"/>
                <w:szCs w:val="13"/>
              </w:rPr>
              <w:t>2026年城市特困人员供养补助资金（县级配套）</w:t>
            </w:r>
          </w:p>
        </w:tc>
        <w:tc>
          <w:tcPr>
            <w:tcW w:w="881" w:type="dxa"/>
            <w:shd w:val="clear" w:color="auto" w:fill="auto"/>
            <w:vAlign w:val="center"/>
          </w:tcPr>
          <w:p w14:paraId="3E8839FA">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5A071B4A">
            <w:pPr>
              <w:jc w:val="right"/>
              <w:rPr>
                <w:sz w:val="18"/>
                <w:szCs w:val="18"/>
              </w:rPr>
            </w:pPr>
          </w:p>
        </w:tc>
        <w:tc>
          <w:tcPr>
            <w:tcW w:w="881" w:type="dxa"/>
            <w:shd w:val="clear" w:color="auto" w:fill="auto"/>
            <w:vAlign w:val="center"/>
          </w:tcPr>
          <w:p w14:paraId="575C163F">
            <w:pPr>
              <w:jc w:val="right"/>
              <w:rPr>
                <w:sz w:val="18"/>
                <w:szCs w:val="18"/>
              </w:rPr>
            </w:pPr>
          </w:p>
        </w:tc>
        <w:tc>
          <w:tcPr>
            <w:tcW w:w="881" w:type="dxa"/>
            <w:shd w:val="clear" w:color="auto" w:fill="auto"/>
            <w:vAlign w:val="center"/>
          </w:tcPr>
          <w:p w14:paraId="6CEA6995">
            <w:pPr>
              <w:jc w:val="right"/>
              <w:rPr>
                <w:sz w:val="18"/>
                <w:szCs w:val="18"/>
              </w:rPr>
            </w:pPr>
            <w:r>
              <w:rPr>
                <w:rFonts w:hint="eastAsia" w:ascii="宋体" w:hAnsi="宋体" w:eastAsia="宋体" w:cs="宋体"/>
                <w:sz w:val="13"/>
                <w:szCs w:val="13"/>
              </w:rPr>
              <w:t>27.00</w:t>
            </w:r>
          </w:p>
        </w:tc>
        <w:tc>
          <w:tcPr>
            <w:tcW w:w="881" w:type="dxa"/>
            <w:shd w:val="clear" w:color="auto" w:fill="auto"/>
            <w:vAlign w:val="center"/>
          </w:tcPr>
          <w:p w14:paraId="734A575C">
            <w:pPr>
              <w:jc w:val="right"/>
              <w:rPr>
                <w:sz w:val="18"/>
                <w:szCs w:val="18"/>
              </w:rPr>
            </w:pPr>
          </w:p>
        </w:tc>
        <w:tc>
          <w:tcPr>
            <w:tcW w:w="881" w:type="dxa"/>
            <w:shd w:val="clear" w:color="auto" w:fill="auto"/>
            <w:vAlign w:val="center"/>
          </w:tcPr>
          <w:p w14:paraId="700B9B79">
            <w:pPr>
              <w:jc w:val="right"/>
              <w:rPr>
                <w:sz w:val="18"/>
                <w:szCs w:val="18"/>
              </w:rPr>
            </w:pPr>
          </w:p>
        </w:tc>
        <w:tc>
          <w:tcPr>
            <w:tcW w:w="881" w:type="dxa"/>
            <w:shd w:val="clear" w:color="auto" w:fill="auto"/>
            <w:vAlign w:val="center"/>
          </w:tcPr>
          <w:p w14:paraId="53D4B9AC">
            <w:pPr>
              <w:jc w:val="right"/>
              <w:rPr>
                <w:sz w:val="18"/>
                <w:szCs w:val="18"/>
              </w:rPr>
            </w:pPr>
          </w:p>
        </w:tc>
        <w:tc>
          <w:tcPr>
            <w:tcW w:w="882" w:type="dxa"/>
            <w:shd w:val="clear" w:color="auto" w:fill="auto"/>
            <w:vAlign w:val="center"/>
          </w:tcPr>
          <w:p w14:paraId="2CFCBA87">
            <w:pPr>
              <w:jc w:val="right"/>
              <w:rPr>
                <w:sz w:val="18"/>
                <w:szCs w:val="18"/>
              </w:rPr>
            </w:pPr>
          </w:p>
        </w:tc>
        <w:tc>
          <w:tcPr>
            <w:tcW w:w="783" w:type="dxa"/>
            <w:shd w:val="clear" w:color="auto" w:fill="auto"/>
            <w:vAlign w:val="center"/>
          </w:tcPr>
          <w:p w14:paraId="05683CDF">
            <w:pPr>
              <w:jc w:val="right"/>
              <w:rPr>
                <w:sz w:val="18"/>
                <w:szCs w:val="18"/>
              </w:rPr>
            </w:pPr>
          </w:p>
        </w:tc>
        <w:tc>
          <w:tcPr>
            <w:tcW w:w="981" w:type="dxa"/>
            <w:shd w:val="clear" w:color="auto" w:fill="auto"/>
            <w:vAlign w:val="center"/>
          </w:tcPr>
          <w:p w14:paraId="5BBA2A1D">
            <w:pPr>
              <w:jc w:val="right"/>
              <w:rPr>
                <w:sz w:val="18"/>
                <w:szCs w:val="18"/>
              </w:rPr>
            </w:pPr>
          </w:p>
        </w:tc>
        <w:tc>
          <w:tcPr>
            <w:tcW w:w="882" w:type="dxa"/>
            <w:shd w:val="clear" w:color="auto" w:fill="auto"/>
            <w:vAlign w:val="center"/>
          </w:tcPr>
          <w:p w14:paraId="305F0CF0">
            <w:pPr>
              <w:jc w:val="right"/>
              <w:rPr>
                <w:sz w:val="18"/>
                <w:szCs w:val="18"/>
              </w:rPr>
            </w:pPr>
          </w:p>
        </w:tc>
      </w:tr>
      <w:tr w14:paraId="5CE3B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726571">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933F3B5">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487ECAE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A51376D">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5956FC87">
            <w:pPr>
              <w:jc w:val="left"/>
              <w:rPr>
                <w:sz w:val="18"/>
                <w:szCs w:val="18"/>
              </w:rPr>
            </w:pPr>
            <w:r>
              <w:rPr>
                <w:rFonts w:hint="eastAsia" w:ascii="宋体" w:hAnsi="宋体" w:eastAsia="宋体" w:cs="宋体"/>
                <w:sz w:val="13"/>
                <w:szCs w:val="13"/>
              </w:rPr>
              <w:t>吐市财社[2025]102号关于提前下达2026年中央财政困难群众救助补助资金预算的通知(中央第一批农村特困供养)</w:t>
            </w:r>
          </w:p>
        </w:tc>
        <w:tc>
          <w:tcPr>
            <w:tcW w:w="881" w:type="dxa"/>
            <w:shd w:val="clear" w:color="auto" w:fill="auto"/>
            <w:vAlign w:val="center"/>
          </w:tcPr>
          <w:p w14:paraId="6AD7E3B4">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1D8BEDF6">
            <w:pPr>
              <w:jc w:val="right"/>
              <w:rPr>
                <w:sz w:val="18"/>
                <w:szCs w:val="18"/>
              </w:rPr>
            </w:pPr>
          </w:p>
        </w:tc>
        <w:tc>
          <w:tcPr>
            <w:tcW w:w="881" w:type="dxa"/>
            <w:shd w:val="clear" w:color="auto" w:fill="auto"/>
            <w:vAlign w:val="center"/>
          </w:tcPr>
          <w:p w14:paraId="7ADEE42C">
            <w:pPr>
              <w:jc w:val="right"/>
              <w:rPr>
                <w:sz w:val="18"/>
                <w:szCs w:val="18"/>
              </w:rPr>
            </w:pPr>
          </w:p>
        </w:tc>
        <w:tc>
          <w:tcPr>
            <w:tcW w:w="881" w:type="dxa"/>
            <w:shd w:val="clear" w:color="auto" w:fill="auto"/>
            <w:vAlign w:val="center"/>
          </w:tcPr>
          <w:p w14:paraId="374EFA49">
            <w:pPr>
              <w:jc w:val="right"/>
              <w:rPr>
                <w:sz w:val="18"/>
                <w:szCs w:val="18"/>
              </w:rPr>
            </w:pPr>
            <w:r>
              <w:rPr>
                <w:rFonts w:hint="eastAsia" w:ascii="宋体" w:hAnsi="宋体" w:eastAsia="宋体" w:cs="宋体"/>
                <w:sz w:val="13"/>
                <w:szCs w:val="13"/>
              </w:rPr>
              <w:t>180.00</w:t>
            </w:r>
          </w:p>
        </w:tc>
        <w:tc>
          <w:tcPr>
            <w:tcW w:w="881" w:type="dxa"/>
            <w:shd w:val="clear" w:color="auto" w:fill="auto"/>
            <w:vAlign w:val="center"/>
          </w:tcPr>
          <w:p w14:paraId="48E3E75B">
            <w:pPr>
              <w:jc w:val="right"/>
              <w:rPr>
                <w:sz w:val="18"/>
                <w:szCs w:val="18"/>
              </w:rPr>
            </w:pPr>
          </w:p>
        </w:tc>
        <w:tc>
          <w:tcPr>
            <w:tcW w:w="881" w:type="dxa"/>
            <w:shd w:val="clear" w:color="auto" w:fill="auto"/>
            <w:vAlign w:val="center"/>
          </w:tcPr>
          <w:p w14:paraId="2363A274">
            <w:pPr>
              <w:jc w:val="right"/>
              <w:rPr>
                <w:sz w:val="18"/>
                <w:szCs w:val="18"/>
              </w:rPr>
            </w:pPr>
          </w:p>
        </w:tc>
        <w:tc>
          <w:tcPr>
            <w:tcW w:w="881" w:type="dxa"/>
            <w:shd w:val="clear" w:color="auto" w:fill="auto"/>
            <w:vAlign w:val="center"/>
          </w:tcPr>
          <w:p w14:paraId="14A3B3D0">
            <w:pPr>
              <w:jc w:val="right"/>
              <w:rPr>
                <w:sz w:val="18"/>
                <w:szCs w:val="18"/>
              </w:rPr>
            </w:pPr>
          </w:p>
        </w:tc>
        <w:tc>
          <w:tcPr>
            <w:tcW w:w="882" w:type="dxa"/>
            <w:shd w:val="clear" w:color="auto" w:fill="auto"/>
            <w:vAlign w:val="center"/>
          </w:tcPr>
          <w:p w14:paraId="4743E7F7">
            <w:pPr>
              <w:jc w:val="right"/>
              <w:rPr>
                <w:sz w:val="18"/>
                <w:szCs w:val="18"/>
              </w:rPr>
            </w:pPr>
          </w:p>
        </w:tc>
        <w:tc>
          <w:tcPr>
            <w:tcW w:w="783" w:type="dxa"/>
            <w:shd w:val="clear" w:color="auto" w:fill="auto"/>
            <w:vAlign w:val="center"/>
          </w:tcPr>
          <w:p w14:paraId="5D8C86A2">
            <w:pPr>
              <w:jc w:val="right"/>
              <w:rPr>
                <w:sz w:val="18"/>
                <w:szCs w:val="18"/>
              </w:rPr>
            </w:pPr>
          </w:p>
        </w:tc>
        <w:tc>
          <w:tcPr>
            <w:tcW w:w="981" w:type="dxa"/>
            <w:shd w:val="clear" w:color="auto" w:fill="auto"/>
            <w:vAlign w:val="center"/>
          </w:tcPr>
          <w:p w14:paraId="0FA33058">
            <w:pPr>
              <w:jc w:val="right"/>
              <w:rPr>
                <w:sz w:val="18"/>
                <w:szCs w:val="18"/>
              </w:rPr>
            </w:pPr>
          </w:p>
        </w:tc>
        <w:tc>
          <w:tcPr>
            <w:tcW w:w="882" w:type="dxa"/>
            <w:shd w:val="clear" w:color="auto" w:fill="auto"/>
            <w:vAlign w:val="center"/>
          </w:tcPr>
          <w:p w14:paraId="143FC77D">
            <w:pPr>
              <w:jc w:val="right"/>
              <w:rPr>
                <w:sz w:val="18"/>
                <w:szCs w:val="18"/>
              </w:rPr>
            </w:pPr>
          </w:p>
        </w:tc>
      </w:tr>
      <w:tr w14:paraId="457C3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BF82D0">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7988AAB">
            <w:pPr>
              <w:jc w:val="center"/>
              <w:rPr>
                <w:sz w:val="18"/>
                <w:szCs w:val="18"/>
              </w:rPr>
            </w:pPr>
            <w:r>
              <w:rPr>
                <w:rFonts w:hint="eastAsia" w:ascii="宋体" w:hAnsi="宋体" w:eastAsia="宋体" w:cs="宋体"/>
                <w:sz w:val="13"/>
                <w:szCs w:val="13"/>
              </w:rPr>
              <w:t>21</w:t>
            </w:r>
          </w:p>
        </w:tc>
        <w:tc>
          <w:tcPr>
            <w:tcW w:w="331" w:type="dxa"/>
            <w:shd w:val="clear" w:color="auto" w:fill="auto"/>
            <w:vAlign w:val="center"/>
          </w:tcPr>
          <w:p w14:paraId="114BC7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6D475B1">
            <w:pPr>
              <w:jc w:val="left"/>
              <w:rPr>
                <w:sz w:val="18"/>
                <w:szCs w:val="18"/>
              </w:rPr>
            </w:pPr>
            <w:r>
              <w:rPr>
                <w:rFonts w:hint="eastAsia" w:ascii="宋体" w:hAnsi="宋体" w:eastAsia="宋体" w:cs="宋体"/>
                <w:sz w:val="13"/>
                <w:szCs w:val="13"/>
              </w:rPr>
              <w:t>农村特困人员救助供养支出</w:t>
            </w:r>
          </w:p>
        </w:tc>
        <w:tc>
          <w:tcPr>
            <w:tcW w:w="2073" w:type="dxa"/>
            <w:shd w:val="clear" w:color="auto" w:fill="auto"/>
            <w:vAlign w:val="center"/>
          </w:tcPr>
          <w:p w14:paraId="1B483D71">
            <w:pPr>
              <w:jc w:val="left"/>
              <w:rPr>
                <w:sz w:val="18"/>
                <w:szCs w:val="18"/>
              </w:rPr>
            </w:pPr>
            <w:r>
              <w:rPr>
                <w:rFonts w:hint="eastAsia" w:ascii="宋体" w:hAnsi="宋体" w:eastAsia="宋体" w:cs="宋体"/>
                <w:sz w:val="13"/>
                <w:szCs w:val="13"/>
              </w:rPr>
              <w:t>2026年农村特困人员供养补助资金（县级配套）</w:t>
            </w:r>
          </w:p>
        </w:tc>
        <w:tc>
          <w:tcPr>
            <w:tcW w:w="881" w:type="dxa"/>
            <w:shd w:val="clear" w:color="auto" w:fill="auto"/>
            <w:vAlign w:val="center"/>
          </w:tcPr>
          <w:p w14:paraId="29F41588">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7B01F90D">
            <w:pPr>
              <w:jc w:val="right"/>
              <w:rPr>
                <w:sz w:val="18"/>
                <w:szCs w:val="18"/>
              </w:rPr>
            </w:pPr>
          </w:p>
        </w:tc>
        <w:tc>
          <w:tcPr>
            <w:tcW w:w="881" w:type="dxa"/>
            <w:shd w:val="clear" w:color="auto" w:fill="auto"/>
            <w:vAlign w:val="center"/>
          </w:tcPr>
          <w:p w14:paraId="76DEF6DB">
            <w:pPr>
              <w:jc w:val="right"/>
              <w:rPr>
                <w:sz w:val="18"/>
                <w:szCs w:val="18"/>
              </w:rPr>
            </w:pPr>
          </w:p>
        </w:tc>
        <w:tc>
          <w:tcPr>
            <w:tcW w:w="881" w:type="dxa"/>
            <w:shd w:val="clear" w:color="auto" w:fill="auto"/>
            <w:vAlign w:val="center"/>
          </w:tcPr>
          <w:p w14:paraId="5554A0A3">
            <w:pPr>
              <w:jc w:val="right"/>
              <w:rPr>
                <w:sz w:val="18"/>
                <w:szCs w:val="18"/>
              </w:rPr>
            </w:pPr>
            <w:r>
              <w:rPr>
                <w:rFonts w:hint="eastAsia" w:ascii="宋体" w:hAnsi="宋体" w:eastAsia="宋体" w:cs="宋体"/>
                <w:sz w:val="13"/>
                <w:szCs w:val="13"/>
              </w:rPr>
              <w:t>95.00</w:t>
            </w:r>
          </w:p>
        </w:tc>
        <w:tc>
          <w:tcPr>
            <w:tcW w:w="881" w:type="dxa"/>
            <w:shd w:val="clear" w:color="auto" w:fill="auto"/>
            <w:vAlign w:val="center"/>
          </w:tcPr>
          <w:p w14:paraId="3D8C9E96">
            <w:pPr>
              <w:jc w:val="right"/>
              <w:rPr>
                <w:sz w:val="18"/>
                <w:szCs w:val="18"/>
              </w:rPr>
            </w:pPr>
          </w:p>
        </w:tc>
        <w:tc>
          <w:tcPr>
            <w:tcW w:w="881" w:type="dxa"/>
            <w:shd w:val="clear" w:color="auto" w:fill="auto"/>
            <w:vAlign w:val="center"/>
          </w:tcPr>
          <w:p w14:paraId="0D473F6F">
            <w:pPr>
              <w:jc w:val="right"/>
              <w:rPr>
                <w:sz w:val="18"/>
                <w:szCs w:val="18"/>
              </w:rPr>
            </w:pPr>
          </w:p>
        </w:tc>
        <w:tc>
          <w:tcPr>
            <w:tcW w:w="881" w:type="dxa"/>
            <w:shd w:val="clear" w:color="auto" w:fill="auto"/>
            <w:vAlign w:val="center"/>
          </w:tcPr>
          <w:p w14:paraId="68EE3FEA">
            <w:pPr>
              <w:jc w:val="right"/>
              <w:rPr>
                <w:sz w:val="18"/>
                <w:szCs w:val="18"/>
              </w:rPr>
            </w:pPr>
          </w:p>
        </w:tc>
        <w:tc>
          <w:tcPr>
            <w:tcW w:w="882" w:type="dxa"/>
            <w:shd w:val="clear" w:color="auto" w:fill="auto"/>
            <w:vAlign w:val="center"/>
          </w:tcPr>
          <w:p w14:paraId="5C3EA25E">
            <w:pPr>
              <w:jc w:val="right"/>
              <w:rPr>
                <w:sz w:val="18"/>
                <w:szCs w:val="18"/>
              </w:rPr>
            </w:pPr>
          </w:p>
        </w:tc>
        <w:tc>
          <w:tcPr>
            <w:tcW w:w="783" w:type="dxa"/>
            <w:shd w:val="clear" w:color="auto" w:fill="auto"/>
            <w:vAlign w:val="center"/>
          </w:tcPr>
          <w:p w14:paraId="2F1789AE">
            <w:pPr>
              <w:jc w:val="right"/>
              <w:rPr>
                <w:sz w:val="18"/>
                <w:szCs w:val="18"/>
              </w:rPr>
            </w:pPr>
          </w:p>
        </w:tc>
        <w:tc>
          <w:tcPr>
            <w:tcW w:w="981" w:type="dxa"/>
            <w:shd w:val="clear" w:color="auto" w:fill="auto"/>
            <w:vAlign w:val="center"/>
          </w:tcPr>
          <w:p w14:paraId="1FC74B8D">
            <w:pPr>
              <w:jc w:val="right"/>
              <w:rPr>
                <w:sz w:val="18"/>
                <w:szCs w:val="18"/>
              </w:rPr>
            </w:pPr>
          </w:p>
        </w:tc>
        <w:tc>
          <w:tcPr>
            <w:tcW w:w="882" w:type="dxa"/>
            <w:shd w:val="clear" w:color="auto" w:fill="auto"/>
            <w:vAlign w:val="center"/>
          </w:tcPr>
          <w:p w14:paraId="054B23EA">
            <w:pPr>
              <w:jc w:val="right"/>
              <w:rPr>
                <w:sz w:val="18"/>
                <w:szCs w:val="18"/>
              </w:rPr>
            </w:pPr>
          </w:p>
        </w:tc>
      </w:tr>
      <w:tr w14:paraId="6786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B6FE0D">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6F410A5E">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77BDF82D">
            <w:pPr>
              <w:jc w:val="center"/>
              <w:rPr>
                <w:sz w:val="18"/>
                <w:szCs w:val="18"/>
              </w:rPr>
            </w:pPr>
          </w:p>
        </w:tc>
        <w:tc>
          <w:tcPr>
            <w:tcW w:w="2073" w:type="dxa"/>
            <w:shd w:val="clear" w:color="auto" w:fill="auto"/>
            <w:vAlign w:val="center"/>
          </w:tcPr>
          <w:p w14:paraId="4FE40210">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27199350">
            <w:pPr>
              <w:jc w:val="left"/>
              <w:rPr>
                <w:sz w:val="18"/>
                <w:szCs w:val="18"/>
              </w:rPr>
            </w:pPr>
          </w:p>
        </w:tc>
        <w:tc>
          <w:tcPr>
            <w:tcW w:w="881" w:type="dxa"/>
            <w:shd w:val="clear" w:color="auto" w:fill="auto"/>
            <w:vAlign w:val="center"/>
          </w:tcPr>
          <w:p w14:paraId="23259398">
            <w:pPr>
              <w:jc w:val="right"/>
              <w:rPr>
                <w:sz w:val="18"/>
                <w:szCs w:val="18"/>
              </w:rPr>
            </w:pPr>
            <w:r>
              <w:rPr>
                <w:rFonts w:hint="eastAsia" w:ascii="宋体" w:hAnsi="宋体" w:eastAsia="宋体" w:cs="宋体"/>
                <w:sz w:val="13"/>
                <w:szCs w:val="13"/>
              </w:rPr>
              <w:t>150.00</w:t>
            </w:r>
          </w:p>
        </w:tc>
        <w:tc>
          <w:tcPr>
            <w:tcW w:w="881" w:type="dxa"/>
            <w:shd w:val="clear" w:color="auto" w:fill="auto"/>
            <w:vAlign w:val="center"/>
          </w:tcPr>
          <w:p w14:paraId="2283EC3E">
            <w:pPr>
              <w:jc w:val="right"/>
              <w:rPr>
                <w:sz w:val="18"/>
                <w:szCs w:val="18"/>
              </w:rPr>
            </w:pPr>
          </w:p>
        </w:tc>
        <w:tc>
          <w:tcPr>
            <w:tcW w:w="881" w:type="dxa"/>
            <w:shd w:val="clear" w:color="auto" w:fill="auto"/>
            <w:vAlign w:val="center"/>
          </w:tcPr>
          <w:p w14:paraId="08E22008">
            <w:pPr>
              <w:jc w:val="right"/>
              <w:rPr>
                <w:sz w:val="18"/>
                <w:szCs w:val="18"/>
              </w:rPr>
            </w:pPr>
            <w:r>
              <w:rPr>
                <w:rFonts w:hint="eastAsia" w:ascii="宋体" w:hAnsi="宋体" w:eastAsia="宋体" w:cs="宋体"/>
                <w:sz w:val="13"/>
                <w:szCs w:val="13"/>
              </w:rPr>
              <w:t>22.00</w:t>
            </w:r>
          </w:p>
        </w:tc>
        <w:tc>
          <w:tcPr>
            <w:tcW w:w="881" w:type="dxa"/>
            <w:shd w:val="clear" w:color="auto" w:fill="auto"/>
            <w:vAlign w:val="center"/>
          </w:tcPr>
          <w:p w14:paraId="49577D22">
            <w:pPr>
              <w:jc w:val="right"/>
              <w:rPr>
                <w:sz w:val="18"/>
                <w:szCs w:val="18"/>
              </w:rPr>
            </w:pPr>
            <w:r>
              <w:rPr>
                <w:rFonts w:hint="eastAsia" w:ascii="宋体" w:hAnsi="宋体" w:eastAsia="宋体" w:cs="宋体"/>
                <w:sz w:val="13"/>
                <w:szCs w:val="13"/>
              </w:rPr>
              <w:t>128.00</w:t>
            </w:r>
          </w:p>
        </w:tc>
        <w:tc>
          <w:tcPr>
            <w:tcW w:w="881" w:type="dxa"/>
            <w:shd w:val="clear" w:color="auto" w:fill="auto"/>
            <w:vAlign w:val="center"/>
          </w:tcPr>
          <w:p w14:paraId="4A38A09A">
            <w:pPr>
              <w:jc w:val="right"/>
              <w:rPr>
                <w:sz w:val="18"/>
                <w:szCs w:val="18"/>
              </w:rPr>
            </w:pPr>
          </w:p>
        </w:tc>
        <w:tc>
          <w:tcPr>
            <w:tcW w:w="881" w:type="dxa"/>
            <w:shd w:val="clear" w:color="auto" w:fill="auto"/>
            <w:vAlign w:val="center"/>
          </w:tcPr>
          <w:p w14:paraId="4AB77A5E">
            <w:pPr>
              <w:jc w:val="right"/>
              <w:rPr>
                <w:sz w:val="18"/>
                <w:szCs w:val="18"/>
              </w:rPr>
            </w:pPr>
          </w:p>
        </w:tc>
        <w:tc>
          <w:tcPr>
            <w:tcW w:w="881" w:type="dxa"/>
            <w:shd w:val="clear" w:color="auto" w:fill="auto"/>
            <w:vAlign w:val="center"/>
          </w:tcPr>
          <w:p w14:paraId="2E7C1C96">
            <w:pPr>
              <w:jc w:val="right"/>
              <w:rPr>
                <w:sz w:val="18"/>
                <w:szCs w:val="18"/>
              </w:rPr>
            </w:pPr>
          </w:p>
        </w:tc>
        <w:tc>
          <w:tcPr>
            <w:tcW w:w="882" w:type="dxa"/>
            <w:shd w:val="clear" w:color="auto" w:fill="auto"/>
            <w:vAlign w:val="center"/>
          </w:tcPr>
          <w:p w14:paraId="6C476A5A">
            <w:pPr>
              <w:jc w:val="right"/>
              <w:rPr>
                <w:sz w:val="18"/>
                <w:szCs w:val="18"/>
              </w:rPr>
            </w:pPr>
          </w:p>
        </w:tc>
        <w:tc>
          <w:tcPr>
            <w:tcW w:w="783" w:type="dxa"/>
            <w:shd w:val="clear" w:color="auto" w:fill="auto"/>
            <w:vAlign w:val="center"/>
          </w:tcPr>
          <w:p w14:paraId="0CEF817E">
            <w:pPr>
              <w:jc w:val="right"/>
              <w:rPr>
                <w:sz w:val="18"/>
                <w:szCs w:val="18"/>
              </w:rPr>
            </w:pPr>
          </w:p>
        </w:tc>
        <w:tc>
          <w:tcPr>
            <w:tcW w:w="981" w:type="dxa"/>
            <w:shd w:val="clear" w:color="auto" w:fill="auto"/>
            <w:vAlign w:val="center"/>
          </w:tcPr>
          <w:p w14:paraId="11C4DAE1">
            <w:pPr>
              <w:jc w:val="right"/>
              <w:rPr>
                <w:sz w:val="18"/>
                <w:szCs w:val="18"/>
              </w:rPr>
            </w:pPr>
          </w:p>
        </w:tc>
        <w:tc>
          <w:tcPr>
            <w:tcW w:w="882" w:type="dxa"/>
            <w:shd w:val="clear" w:color="auto" w:fill="auto"/>
            <w:vAlign w:val="center"/>
          </w:tcPr>
          <w:p w14:paraId="4E6BABAB">
            <w:pPr>
              <w:jc w:val="right"/>
              <w:rPr>
                <w:sz w:val="18"/>
                <w:szCs w:val="18"/>
              </w:rPr>
            </w:pPr>
          </w:p>
        </w:tc>
      </w:tr>
      <w:tr w14:paraId="54ED9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44559FE">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741F6FA5">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33D6047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74803B13">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3599BFB5">
            <w:pPr>
              <w:jc w:val="left"/>
              <w:rPr>
                <w:sz w:val="18"/>
                <w:szCs w:val="18"/>
              </w:rPr>
            </w:pPr>
            <w:r>
              <w:rPr>
                <w:rFonts w:hint="eastAsia" w:ascii="宋体" w:hAnsi="宋体" w:eastAsia="宋体" w:cs="宋体"/>
                <w:sz w:val="13"/>
                <w:szCs w:val="13"/>
              </w:rPr>
              <w:t>2026年托克逊县老年人能力综合评估项目（县级配套资金）</w:t>
            </w:r>
          </w:p>
        </w:tc>
        <w:tc>
          <w:tcPr>
            <w:tcW w:w="881" w:type="dxa"/>
            <w:shd w:val="clear" w:color="auto" w:fill="auto"/>
            <w:vAlign w:val="center"/>
          </w:tcPr>
          <w:p w14:paraId="3AA7AE65">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4F4A4670">
            <w:pPr>
              <w:jc w:val="right"/>
              <w:rPr>
                <w:sz w:val="18"/>
                <w:szCs w:val="18"/>
              </w:rPr>
            </w:pPr>
          </w:p>
        </w:tc>
        <w:tc>
          <w:tcPr>
            <w:tcW w:w="881" w:type="dxa"/>
            <w:shd w:val="clear" w:color="auto" w:fill="auto"/>
            <w:vAlign w:val="center"/>
          </w:tcPr>
          <w:p w14:paraId="623890C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755D50D">
            <w:pPr>
              <w:jc w:val="right"/>
              <w:rPr>
                <w:sz w:val="18"/>
                <w:szCs w:val="18"/>
              </w:rPr>
            </w:pPr>
          </w:p>
        </w:tc>
        <w:tc>
          <w:tcPr>
            <w:tcW w:w="881" w:type="dxa"/>
            <w:shd w:val="clear" w:color="auto" w:fill="auto"/>
            <w:vAlign w:val="center"/>
          </w:tcPr>
          <w:p w14:paraId="4654EAC4">
            <w:pPr>
              <w:jc w:val="right"/>
              <w:rPr>
                <w:sz w:val="18"/>
                <w:szCs w:val="18"/>
              </w:rPr>
            </w:pPr>
          </w:p>
        </w:tc>
        <w:tc>
          <w:tcPr>
            <w:tcW w:w="881" w:type="dxa"/>
            <w:shd w:val="clear" w:color="auto" w:fill="auto"/>
            <w:vAlign w:val="center"/>
          </w:tcPr>
          <w:p w14:paraId="0DE0F405">
            <w:pPr>
              <w:jc w:val="right"/>
              <w:rPr>
                <w:sz w:val="18"/>
                <w:szCs w:val="18"/>
              </w:rPr>
            </w:pPr>
          </w:p>
        </w:tc>
        <w:tc>
          <w:tcPr>
            <w:tcW w:w="881" w:type="dxa"/>
            <w:shd w:val="clear" w:color="auto" w:fill="auto"/>
            <w:vAlign w:val="center"/>
          </w:tcPr>
          <w:p w14:paraId="6E3086F2">
            <w:pPr>
              <w:jc w:val="right"/>
              <w:rPr>
                <w:sz w:val="18"/>
                <w:szCs w:val="18"/>
              </w:rPr>
            </w:pPr>
          </w:p>
        </w:tc>
        <w:tc>
          <w:tcPr>
            <w:tcW w:w="882" w:type="dxa"/>
            <w:shd w:val="clear" w:color="auto" w:fill="auto"/>
            <w:vAlign w:val="center"/>
          </w:tcPr>
          <w:p w14:paraId="7DC56A72">
            <w:pPr>
              <w:jc w:val="right"/>
              <w:rPr>
                <w:sz w:val="18"/>
                <w:szCs w:val="18"/>
              </w:rPr>
            </w:pPr>
          </w:p>
        </w:tc>
        <w:tc>
          <w:tcPr>
            <w:tcW w:w="783" w:type="dxa"/>
            <w:shd w:val="clear" w:color="auto" w:fill="auto"/>
            <w:vAlign w:val="center"/>
          </w:tcPr>
          <w:p w14:paraId="16E64E9F">
            <w:pPr>
              <w:jc w:val="right"/>
              <w:rPr>
                <w:sz w:val="18"/>
                <w:szCs w:val="18"/>
              </w:rPr>
            </w:pPr>
          </w:p>
        </w:tc>
        <w:tc>
          <w:tcPr>
            <w:tcW w:w="981" w:type="dxa"/>
            <w:shd w:val="clear" w:color="auto" w:fill="auto"/>
            <w:vAlign w:val="center"/>
          </w:tcPr>
          <w:p w14:paraId="1DB539C8">
            <w:pPr>
              <w:jc w:val="right"/>
              <w:rPr>
                <w:sz w:val="18"/>
                <w:szCs w:val="18"/>
              </w:rPr>
            </w:pPr>
          </w:p>
        </w:tc>
        <w:tc>
          <w:tcPr>
            <w:tcW w:w="882" w:type="dxa"/>
            <w:shd w:val="clear" w:color="auto" w:fill="auto"/>
            <w:vAlign w:val="center"/>
          </w:tcPr>
          <w:p w14:paraId="3C426657">
            <w:pPr>
              <w:jc w:val="right"/>
              <w:rPr>
                <w:sz w:val="18"/>
                <w:szCs w:val="18"/>
              </w:rPr>
            </w:pPr>
          </w:p>
        </w:tc>
      </w:tr>
      <w:tr w14:paraId="7B58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635529">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2F23D697">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B8052E3">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4446789">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43C2CFC5">
            <w:pPr>
              <w:jc w:val="left"/>
              <w:rPr>
                <w:sz w:val="18"/>
                <w:szCs w:val="18"/>
              </w:rPr>
            </w:pPr>
            <w:r>
              <w:rPr>
                <w:rFonts w:hint="eastAsia" w:ascii="宋体" w:hAnsi="宋体" w:eastAsia="宋体" w:cs="宋体"/>
                <w:sz w:val="13"/>
                <w:szCs w:val="13"/>
              </w:rPr>
              <w:t>2026年老年助餐服务点建设和运营补贴（县级配套资金）</w:t>
            </w:r>
          </w:p>
        </w:tc>
        <w:tc>
          <w:tcPr>
            <w:tcW w:w="881" w:type="dxa"/>
            <w:shd w:val="clear" w:color="auto" w:fill="auto"/>
            <w:vAlign w:val="center"/>
          </w:tcPr>
          <w:p w14:paraId="2C641703">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338595A1">
            <w:pPr>
              <w:jc w:val="right"/>
              <w:rPr>
                <w:sz w:val="18"/>
                <w:szCs w:val="18"/>
              </w:rPr>
            </w:pPr>
          </w:p>
        </w:tc>
        <w:tc>
          <w:tcPr>
            <w:tcW w:w="881" w:type="dxa"/>
            <w:shd w:val="clear" w:color="auto" w:fill="auto"/>
            <w:vAlign w:val="center"/>
          </w:tcPr>
          <w:p w14:paraId="4768192B">
            <w:pPr>
              <w:jc w:val="right"/>
              <w:rPr>
                <w:sz w:val="18"/>
                <w:szCs w:val="18"/>
              </w:rPr>
            </w:pPr>
            <w:r>
              <w:rPr>
                <w:rFonts w:hint="eastAsia" w:ascii="宋体" w:hAnsi="宋体" w:eastAsia="宋体" w:cs="宋体"/>
                <w:sz w:val="13"/>
                <w:szCs w:val="13"/>
              </w:rPr>
              <w:t>12.00</w:t>
            </w:r>
          </w:p>
        </w:tc>
        <w:tc>
          <w:tcPr>
            <w:tcW w:w="881" w:type="dxa"/>
            <w:shd w:val="clear" w:color="auto" w:fill="auto"/>
            <w:vAlign w:val="center"/>
          </w:tcPr>
          <w:p w14:paraId="5DF046B3">
            <w:pPr>
              <w:jc w:val="right"/>
              <w:rPr>
                <w:sz w:val="18"/>
                <w:szCs w:val="18"/>
              </w:rPr>
            </w:pPr>
            <w:r>
              <w:rPr>
                <w:rFonts w:hint="eastAsia" w:ascii="宋体" w:hAnsi="宋体" w:eastAsia="宋体" w:cs="宋体"/>
                <w:sz w:val="13"/>
                <w:szCs w:val="13"/>
              </w:rPr>
              <w:t>28.00</w:t>
            </w:r>
          </w:p>
        </w:tc>
        <w:tc>
          <w:tcPr>
            <w:tcW w:w="881" w:type="dxa"/>
            <w:shd w:val="clear" w:color="auto" w:fill="auto"/>
            <w:vAlign w:val="center"/>
          </w:tcPr>
          <w:p w14:paraId="5BD785F6">
            <w:pPr>
              <w:jc w:val="right"/>
              <w:rPr>
                <w:sz w:val="18"/>
                <w:szCs w:val="18"/>
              </w:rPr>
            </w:pPr>
          </w:p>
        </w:tc>
        <w:tc>
          <w:tcPr>
            <w:tcW w:w="881" w:type="dxa"/>
            <w:shd w:val="clear" w:color="auto" w:fill="auto"/>
            <w:vAlign w:val="center"/>
          </w:tcPr>
          <w:p w14:paraId="5BCDE513">
            <w:pPr>
              <w:jc w:val="right"/>
              <w:rPr>
                <w:sz w:val="18"/>
                <w:szCs w:val="18"/>
              </w:rPr>
            </w:pPr>
          </w:p>
        </w:tc>
        <w:tc>
          <w:tcPr>
            <w:tcW w:w="881" w:type="dxa"/>
            <w:shd w:val="clear" w:color="auto" w:fill="auto"/>
            <w:vAlign w:val="center"/>
          </w:tcPr>
          <w:p w14:paraId="594A6EF5">
            <w:pPr>
              <w:jc w:val="right"/>
              <w:rPr>
                <w:sz w:val="18"/>
                <w:szCs w:val="18"/>
              </w:rPr>
            </w:pPr>
          </w:p>
        </w:tc>
        <w:tc>
          <w:tcPr>
            <w:tcW w:w="882" w:type="dxa"/>
            <w:shd w:val="clear" w:color="auto" w:fill="auto"/>
            <w:vAlign w:val="center"/>
          </w:tcPr>
          <w:p w14:paraId="512A3926">
            <w:pPr>
              <w:jc w:val="right"/>
              <w:rPr>
                <w:sz w:val="18"/>
                <w:szCs w:val="18"/>
              </w:rPr>
            </w:pPr>
          </w:p>
        </w:tc>
        <w:tc>
          <w:tcPr>
            <w:tcW w:w="783" w:type="dxa"/>
            <w:shd w:val="clear" w:color="auto" w:fill="auto"/>
            <w:vAlign w:val="center"/>
          </w:tcPr>
          <w:p w14:paraId="59EA7DEB">
            <w:pPr>
              <w:jc w:val="right"/>
              <w:rPr>
                <w:sz w:val="18"/>
                <w:szCs w:val="18"/>
              </w:rPr>
            </w:pPr>
          </w:p>
        </w:tc>
        <w:tc>
          <w:tcPr>
            <w:tcW w:w="981" w:type="dxa"/>
            <w:shd w:val="clear" w:color="auto" w:fill="auto"/>
            <w:vAlign w:val="center"/>
          </w:tcPr>
          <w:p w14:paraId="61EA7562">
            <w:pPr>
              <w:jc w:val="right"/>
              <w:rPr>
                <w:sz w:val="18"/>
                <w:szCs w:val="18"/>
              </w:rPr>
            </w:pPr>
          </w:p>
        </w:tc>
        <w:tc>
          <w:tcPr>
            <w:tcW w:w="882" w:type="dxa"/>
            <w:shd w:val="clear" w:color="auto" w:fill="auto"/>
            <w:vAlign w:val="center"/>
          </w:tcPr>
          <w:p w14:paraId="6D1CB39B">
            <w:pPr>
              <w:jc w:val="right"/>
              <w:rPr>
                <w:sz w:val="18"/>
                <w:szCs w:val="18"/>
              </w:rPr>
            </w:pPr>
          </w:p>
        </w:tc>
      </w:tr>
      <w:tr w14:paraId="5702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0F07064">
            <w:pPr>
              <w:jc w:val="center"/>
              <w:rPr>
                <w:sz w:val="18"/>
                <w:szCs w:val="18"/>
              </w:rPr>
            </w:pPr>
            <w:r>
              <w:rPr>
                <w:rFonts w:hint="eastAsia" w:ascii="宋体" w:hAnsi="宋体" w:eastAsia="宋体" w:cs="宋体"/>
                <w:sz w:val="13"/>
                <w:szCs w:val="13"/>
              </w:rPr>
              <w:t>208</w:t>
            </w:r>
          </w:p>
        </w:tc>
        <w:tc>
          <w:tcPr>
            <w:tcW w:w="260" w:type="dxa"/>
            <w:shd w:val="clear" w:color="auto" w:fill="auto"/>
            <w:vAlign w:val="center"/>
          </w:tcPr>
          <w:p w14:paraId="57D4CC04">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9882AC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03F6EC5">
            <w:pPr>
              <w:jc w:val="left"/>
              <w:rPr>
                <w:sz w:val="18"/>
                <w:szCs w:val="18"/>
              </w:rPr>
            </w:pPr>
            <w:r>
              <w:rPr>
                <w:rFonts w:hint="eastAsia" w:ascii="宋体" w:hAnsi="宋体" w:eastAsia="宋体" w:cs="宋体"/>
                <w:sz w:val="13"/>
                <w:szCs w:val="13"/>
              </w:rPr>
              <w:t>其他社会保障和就业支出</w:t>
            </w:r>
          </w:p>
        </w:tc>
        <w:tc>
          <w:tcPr>
            <w:tcW w:w="2073" w:type="dxa"/>
            <w:shd w:val="clear" w:color="auto" w:fill="auto"/>
            <w:vAlign w:val="center"/>
          </w:tcPr>
          <w:p w14:paraId="6C4566C3">
            <w:pPr>
              <w:jc w:val="left"/>
              <w:rPr>
                <w:sz w:val="18"/>
                <w:szCs w:val="18"/>
              </w:rPr>
            </w:pPr>
            <w:r>
              <w:rPr>
                <w:rFonts w:hint="eastAsia" w:ascii="宋体" w:hAnsi="宋体" w:eastAsia="宋体" w:cs="宋体"/>
                <w:sz w:val="13"/>
                <w:szCs w:val="13"/>
              </w:rPr>
              <w:t>2026年老年人福利津贴（县级配套资金）</w:t>
            </w:r>
          </w:p>
        </w:tc>
        <w:tc>
          <w:tcPr>
            <w:tcW w:w="881" w:type="dxa"/>
            <w:shd w:val="clear" w:color="auto" w:fill="auto"/>
            <w:vAlign w:val="center"/>
          </w:tcPr>
          <w:p w14:paraId="58292317">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64C84804">
            <w:pPr>
              <w:jc w:val="right"/>
              <w:rPr>
                <w:sz w:val="18"/>
                <w:szCs w:val="18"/>
              </w:rPr>
            </w:pPr>
          </w:p>
        </w:tc>
        <w:tc>
          <w:tcPr>
            <w:tcW w:w="881" w:type="dxa"/>
            <w:shd w:val="clear" w:color="auto" w:fill="auto"/>
            <w:vAlign w:val="center"/>
          </w:tcPr>
          <w:p w14:paraId="646F2B7B">
            <w:pPr>
              <w:jc w:val="right"/>
              <w:rPr>
                <w:sz w:val="18"/>
                <w:szCs w:val="18"/>
              </w:rPr>
            </w:pPr>
          </w:p>
        </w:tc>
        <w:tc>
          <w:tcPr>
            <w:tcW w:w="881" w:type="dxa"/>
            <w:shd w:val="clear" w:color="auto" w:fill="auto"/>
            <w:vAlign w:val="center"/>
          </w:tcPr>
          <w:p w14:paraId="170AA9F2">
            <w:pPr>
              <w:jc w:val="right"/>
              <w:rPr>
                <w:sz w:val="18"/>
                <w:szCs w:val="18"/>
              </w:rPr>
            </w:pPr>
            <w:r>
              <w:rPr>
                <w:rFonts w:hint="eastAsia" w:ascii="宋体" w:hAnsi="宋体" w:eastAsia="宋体" w:cs="宋体"/>
                <w:sz w:val="13"/>
                <w:szCs w:val="13"/>
              </w:rPr>
              <w:t>100.00</w:t>
            </w:r>
          </w:p>
        </w:tc>
        <w:tc>
          <w:tcPr>
            <w:tcW w:w="881" w:type="dxa"/>
            <w:shd w:val="clear" w:color="auto" w:fill="auto"/>
            <w:vAlign w:val="center"/>
          </w:tcPr>
          <w:p w14:paraId="621D8EE1">
            <w:pPr>
              <w:jc w:val="right"/>
              <w:rPr>
                <w:sz w:val="18"/>
                <w:szCs w:val="18"/>
              </w:rPr>
            </w:pPr>
          </w:p>
        </w:tc>
        <w:tc>
          <w:tcPr>
            <w:tcW w:w="881" w:type="dxa"/>
            <w:shd w:val="clear" w:color="auto" w:fill="auto"/>
            <w:vAlign w:val="center"/>
          </w:tcPr>
          <w:p w14:paraId="51654172">
            <w:pPr>
              <w:jc w:val="right"/>
              <w:rPr>
                <w:sz w:val="18"/>
                <w:szCs w:val="18"/>
              </w:rPr>
            </w:pPr>
          </w:p>
        </w:tc>
        <w:tc>
          <w:tcPr>
            <w:tcW w:w="881" w:type="dxa"/>
            <w:shd w:val="clear" w:color="auto" w:fill="auto"/>
            <w:vAlign w:val="center"/>
          </w:tcPr>
          <w:p w14:paraId="6DDB1F28">
            <w:pPr>
              <w:jc w:val="right"/>
              <w:rPr>
                <w:sz w:val="18"/>
                <w:szCs w:val="18"/>
              </w:rPr>
            </w:pPr>
          </w:p>
        </w:tc>
        <w:tc>
          <w:tcPr>
            <w:tcW w:w="882" w:type="dxa"/>
            <w:shd w:val="clear" w:color="auto" w:fill="auto"/>
            <w:vAlign w:val="center"/>
          </w:tcPr>
          <w:p w14:paraId="34A207CD">
            <w:pPr>
              <w:jc w:val="right"/>
              <w:rPr>
                <w:sz w:val="18"/>
                <w:szCs w:val="18"/>
              </w:rPr>
            </w:pPr>
          </w:p>
        </w:tc>
        <w:tc>
          <w:tcPr>
            <w:tcW w:w="783" w:type="dxa"/>
            <w:shd w:val="clear" w:color="auto" w:fill="auto"/>
            <w:vAlign w:val="center"/>
          </w:tcPr>
          <w:p w14:paraId="6A94AD38">
            <w:pPr>
              <w:jc w:val="right"/>
              <w:rPr>
                <w:sz w:val="18"/>
                <w:szCs w:val="18"/>
              </w:rPr>
            </w:pPr>
          </w:p>
        </w:tc>
        <w:tc>
          <w:tcPr>
            <w:tcW w:w="981" w:type="dxa"/>
            <w:shd w:val="clear" w:color="auto" w:fill="auto"/>
            <w:vAlign w:val="center"/>
          </w:tcPr>
          <w:p w14:paraId="7B86A5DA">
            <w:pPr>
              <w:jc w:val="right"/>
              <w:rPr>
                <w:sz w:val="18"/>
                <w:szCs w:val="18"/>
              </w:rPr>
            </w:pPr>
          </w:p>
        </w:tc>
        <w:tc>
          <w:tcPr>
            <w:tcW w:w="882" w:type="dxa"/>
            <w:shd w:val="clear" w:color="auto" w:fill="auto"/>
            <w:vAlign w:val="center"/>
          </w:tcPr>
          <w:p w14:paraId="7C066700">
            <w:pPr>
              <w:jc w:val="right"/>
              <w:rPr>
                <w:sz w:val="18"/>
                <w:szCs w:val="18"/>
              </w:rPr>
            </w:pPr>
          </w:p>
        </w:tc>
      </w:tr>
      <w:tr w14:paraId="6C79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E59783F">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0E3312EC">
            <w:pPr>
              <w:jc w:val="center"/>
              <w:rPr>
                <w:sz w:val="18"/>
                <w:szCs w:val="18"/>
              </w:rPr>
            </w:pPr>
          </w:p>
        </w:tc>
        <w:tc>
          <w:tcPr>
            <w:tcW w:w="331" w:type="dxa"/>
            <w:shd w:val="clear" w:color="auto" w:fill="auto"/>
            <w:vAlign w:val="center"/>
          </w:tcPr>
          <w:p w14:paraId="5705B400">
            <w:pPr>
              <w:jc w:val="center"/>
              <w:rPr>
                <w:sz w:val="18"/>
                <w:szCs w:val="18"/>
              </w:rPr>
            </w:pPr>
          </w:p>
        </w:tc>
        <w:tc>
          <w:tcPr>
            <w:tcW w:w="2073" w:type="dxa"/>
            <w:shd w:val="clear" w:color="auto" w:fill="auto"/>
            <w:vAlign w:val="center"/>
          </w:tcPr>
          <w:p w14:paraId="6043C866">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0036B92D">
            <w:pPr>
              <w:jc w:val="left"/>
              <w:rPr>
                <w:sz w:val="18"/>
                <w:szCs w:val="18"/>
              </w:rPr>
            </w:pPr>
          </w:p>
        </w:tc>
        <w:tc>
          <w:tcPr>
            <w:tcW w:w="881" w:type="dxa"/>
            <w:shd w:val="clear" w:color="auto" w:fill="auto"/>
            <w:vAlign w:val="center"/>
          </w:tcPr>
          <w:p w14:paraId="441977A0">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4F16E321">
            <w:pPr>
              <w:jc w:val="right"/>
              <w:rPr>
                <w:sz w:val="18"/>
                <w:szCs w:val="18"/>
              </w:rPr>
            </w:pPr>
          </w:p>
        </w:tc>
        <w:tc>
          <w:tcPr>
            <w:tcW w:w="881" w:type="dxa"/>
            <w:shd w:val="clear" w:color="auto" w:fill="auto"/>
            <w:vAlign w:val="center"/>
          </w:tcPr>
          <w:p w14:paraId="07FE07B0">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2498B462">
            <w:pPr>
              <w:jc w:val="right"/>
              <w:rPr>
                <w:sz w:val="18"/>
                <w:szCs w:val="18"/>
              </w:rPr>
            </w:pPr>
          </w:p>
        </w:tc>
        <w:tc>
          <w:tcPr>
            <w:tcW w:w="881" w:type="dxa"/>
            <w:shd w:val="clear" w:color="auto" w:fill="auto"/>
            <w:vAlign w:val="center"/>
          </w:tcPr>
          <w:p w14:paraId="1BE234B9">
            <w:pPr>
              <w:jc w:val="right"/>
              <w:rPr>
                <w:sz w:val="18"/>
                <w:szCs w:val="18"/>
              </w:rPr>
            </w:pPr>
          </w:p>
        </w:tc>
        <w:tc>
          <w:tcPr>
            <w:tcW w:w="881" w:type="dxa"/>
            <w:shd w:val="clear" w:color="auto" w:fill="auto"/>
            <w:vAlign w:val="center"/>
          </w:tcPr>
          <w:p w14:paraId="55DB1A1A">
            <w:pPr>
              <w:jc w:val="right"/>
              <w:rPr>
                <w:sz w:val="18"/>
                <w:szCs w:val="18"/>
              </w:rPr>
            </w:pPr>
          </w:p>
        </w:tc>
        <w:tc>
          <w:tcPr>
            <w:tcW w:w="881" w:type="dxa"/>
            <w:shd w:val="clear" w:color="auto" w:fill="auto"/>
            <w:vAlign w:val="center"/>
          </w:tcPr>
          <w:p w14:paraId="1283E111">
            <w:pPr>
              <w:jc w:val="right"/>
              <w:rPr>
                <w:sz w:val="18"/>
                <w:szCs w:val="18"/>
              </w:rPr>
            </w:pPr>
          </w:p>
        </w:tc>
        <w:tc>
          <w:tcPr>
            <w:tcW w:w="882" w:type="dxa"/>
            <w:shd w:val="clear" w:color="auto" w:fill="auto"/>
            <w:vAlign w:val="center"/>
          </w:tcPr>
          <w:p w14:paraId="493D6782">
            <w:pPr>
              <w:jc w:val="right"/>
              <w:rPr>
                <w:sz w:val="18"/>
                <w:szCs w:val="18"/>
              </w:rPr>
            </w:pPr>
          </w:p>
        </w:tc>
        <w:tc>
          <w:tcPr>
            <w:tcW w:w="783" w:type="dxa"/>
            <w:shd w:val="clear" w:color="auto" w:fill="auto"/>
            <w:vAlign w:val="center"/>
          </w:tcPr>
          <w:p w14:paraId="2A06E2A1">
            <w:pPr>
              <w:jc w:val="right"/>
              <w:rPr>
                <w:sz w:val="18"/>
                <w:szCs w:val="18"/>
              </w:rPr>
            </w:pPr>
          </w:p>
        </w:tc>
        <w:tc>
          <w:tcPr>
            <w:tcW w:w="981" w:type="dxa"/>
            <w:shd w:val="clear" w:color="auto" w:fill="auto"/>
            <w:vAlign w:val="center"/>
          </w:tcPr>
          <w:p w14:paraId="228B755B">
            <w:pPr>
              <w:jc w:val="right"/>
              <w:rPr>
                <w:sz w:val="18"/>
                <w:szCs w:val="18"/>
              </w:rPr>
            </w:pPr>
          </w:p>
        </w:tc>
        <w:tc>
          <w:tcPr>
            <w:tcW w:w="882" w:type="dxa"/>
            <w:shd w:val="clear" w:color="auto" w:fill="auto"/>
            <w:vAlign w:val="center"/>
          </w:tcPr>
          <w:p w14:paraId="63F106C5">
            <w:pPr>
              <w:jc w:val="right"/>
              <w:rPr>
                <w:sz w:val="18"/>
                <w:szCs w:val="18"/>
              </w:rPr>
            </w:pPr>
          </w:p>
        </w:tc>
      </w:tr>
      <w:tr w14:paraId="21E7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E6065D">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63280F4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168AE47">
            <w:pPr>
              <w:jc w:val="center"/>
              <w:rPr>
                <w:sz w:val="18"/>
                <w:szCs w:val="18"/>
              </w:rPr>
            </w:pPr>
          </w:p>
        </w:tc>
        <w:tc>
          <w:tcPr>
            <w:tcW w:w="2073" w:type="dxa"/>
            <w:shd w:val="clear" w:color="auto" w:fill="auto"/>
            <w:vAlign w:val="center"/>
          </w:tcPr>
          <w:p w14:paraId="041F2DE6">
            <w:pPr>
              <w:jc w:val="left"/>
              <w:rPr>
                <w:sz w:val="18"/>
                <w:szCs w:val="18"/>
              </w:rPr>
            </w:pPr>
            <w:r>
              <w:rPr>
                <w:rFonts w:hint="eastAsia" w:ascii="宋体" w:hAnsi="宋体" w:eastAsia="宋体" w:cs="宋体"/>
                <w:sz w:val="13"/>
                <w:szCs w:val="13"/>
              </w:rPr>
              <w:t>公立医院</w:t>
            </w:r>
          </w:p>
        </w:tc>
        <w:tc>
          <w:tcPr>
            <w:tcW w:w="2073" w:type="dxa"/>
            <w:shd w:val="clear" w:color="auto" w:fill="auto"/>
            <w:vAlign w:val="center"/>
          </w:tcPr>
          <w:p w14:paraId="6A8C636D">
            <w:pPr>
              <w:jc w:val="left"/>
              <w:rPr>
                <w:sz w:val="18"/>
                <w:szCs w:val="18"/>
              </w:rPr>
            </w:pPr>
          </w:p>
        </w:tc>
        <w:tc>
          <w:tcPr>
            <w:tcW w:w="881" w:type="dxa"/>
            <w:shd w:val="clear" w:color="auto" w:fill="auto"/>
            <w:vAlign w:val="center"/>
          </w:tcPr>
          <w:p w14:paraId="02C2156E">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13379A37">
            <w:pPr>
              <w:jc w:val="right"/>
              <w:rPr>
                <w:sz w:val="18"/>
                <w:szCs w:val="18"/>
              </w:rPr>
            </w:pPr>
          </w:p>
        </w:tc>
        <w:tc>
          <w:tcPr>
            <w:tcW w:w="881" w:type="dxa"/>
            <w:shd w:val="clear" w:color="auto" w:fill="auto"/>
            <w:vAlign w:val="center"/>
          </w:tcPr>
          <w:p w14:paraId="3DC3D021">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0F258803">
            <w:pPr>
              <w:jc w:val="right"/>
              <w:rPr>
                <w:sz w:val="18"/>
                <w:szCs w:val="18"/>
              </w:rPr>
            </w:pPr>
          </w:p>
        </w:tc>
        <w:tc>
          <w:tcPr>
            <w:tcW w:w="881" w:type="dxa"/>
            <w:shd w:val="clear" w:color="auto" w:fill="auto"/>
            <w:vAlign w:val="center"/>
          </w:tcPr>
          <w:p w14:paraId="441FD6CE">
            <w:pPr>
              <w:jc w:val="right"/>
              <w:rPr>
                <w:sz w:val="18"/>
                <w:szCs w:val="18"/>
              </w:rPr>
            </w:pPr>
          </w:p>
        </w:tc>
        <w:tc>
          <w:tcPr>
            <w:tcW w:w="881" w:type="dxa"/>
            <w:shd w:val="clear" w:color="auto" w:fill="auto"/>
            <w:vAlign w:val="center"/>
          </w:tcPr>
          <w:p w14:paraId="6FF0767C">
            <w:pPr>
              <w:jc w:val="right"/>
              <w:rPr>
                <w:sz w:val="18"/>
                <w:szCs w:val="18"/>
              </w:rPr>
            </w:pPr>
          </w:p>
        </w:tc>
        <w:tc>
          <w:tcPr>
            <w:tcW w:w="881" w:type="dxa"/>
            <w:shd w:val="clear" w:color="auto" w:fill="auto"/>
            <w:vAlign w:val="center"/>
          </w:tcPr>
          <w:p w14:paraId="7C8C0BCE">
            <w:pPr>
              <w:jc w:val="right"/>
              <w:rPr>
                <w:sz w:val="18"/>
                <w:szCs w:val="18"/>
              </w:rPr>
            </w:pPr>
          </w:p>
        </w:tc>
        <w:tc>
          <w:tcPr>
            <w:tcW w:w="882" w:type="dxa"/>
            <w:shd w:val="clear" w:color="auto" w:fill="auto"/>
            <w:vAlign w:val="center"/>
          </w:tcPr>
          <w:p w14:paraId="60FBA162">
            <w:pPr>
              <w:jc w:val="right"/>
              <w:rPr>
                <w:sz w:val="18"/>
                <w:szCs w:val="18"/>
              </w:rPr>
            </w:pPr>
          </w:p>
        </w:tc>
        <w:tc>
          <w:tcPr>
            <w:tcW w:w="783" w:type="dxa"/>
            <w:shd w:val="clear" w:color="auto" w:fill="auto"/>
            <w:vAlign w:val="center"/>
          </w:tcPr>
          <w:p w14:paraId="288BE652">
            <w:pPr>
              <w:jc w:val="right"/>
              <w:rPr>
                <w:sz w:val="18"/>
                <w:szCs w:val="18"/>
              </w:rPr>
            </w:pPr>
          </w:p>
        </w:tc>
        <w:tc>
          <w:tcPr>
            <w:tcW w:w="981" w:type="dxa"/>
            <w:shd w:val="clear" w:color="auto" w:fill="auto"/>
            <w:vAlign w:val="center"/>
          </w:tcPr>
          <w:p w14:paraId="611FB102">
            <w:pPr>
              <w:jc w:val="right"/>
              <w:rPr>
                <w:sz w:val="18"/>
                <w:szCs w:val="18"/>
              </w:rPr>
            </w:pPr>
          </w:p>
        </w:tc>
        <w:tc>
          <w:tcPr>
            <w:tcW w:w="882" w:type="dxa"/>
            <w:shd w:val="clear" w:color="auto" w:fill="auto"/>
            <w:vAlign w:val="center"/>
          </w:tcPr>
          <w:p w14:paraId="33FFD687">
            <w:pPr>
              <w:jc w:val="right"/>
              <w:rPr>
                <w:sz w:val="18"/>
                <w:szCs w:val="18"/>
              </w:rPr>
            </w:pPr>
          </w:p>
        </w:tc>
      </w:tr>
      <w:tr w14:paraId="4F0AF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08213A">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4FDD82C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B14558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E65F8E8">
            <w:pPr>
              <w:jc w:val="left"/>
              <w:rPr>
                <w:sz w:val="18"/>
                <w:szCs w:val="18"/>
              </w:rPr>
            </w:pPr>
            <w:r>
              <w:rPr>
                <w:rFonts w:hint="eastAsia" w:ascii="宋体" w:hAnsi="宋体" w:eastAsia="宋体" w:cs="宋体"/>
                <w:sz w:val="13"/>
                <w:szCs w:val="13"/>
              </w:rPr>
              <w:t>精神病医院</w:t>
            </w:r>
          </w:p>
        </w:tc>
        <w:tc>
          <w:tcPr>
            <w:tcW w:w="2073" w:type="dxa"/>
            <w:shd w:val="clear" w:color="auto" w:fill="auto"/>
            <w:vAlign w:val="center"/>
          </w:tcPr>
          <w:p w14:paraId="30D3D878">
            <w:pPr>
              <w:jc w:val="left"/>
              <w:rPr>
                <w:sz w:val="18"/>
                <w:szCs w:val="18"/>
              </w:rPr>
            </w:pPr>
            <w:r>
              <w:rPr>
                <w:rFonts w:hint="eastAsia" w:ascii="宋体" w:hAnsi="宋体" w:eastAsia="宋体" w:cs="宋体"/>
                <w:sz w:val="13"/>
                <w:szCs w:val="13"/>
              </w:rPr>
              <w:t>特殊群体服务保障资金</w:t>
            </w:r>
          </w:p>
        </w:tc>
        <w:tc>
          <w:tcPr>
            <w:tcW w:w="881" w:type="dxa"/>
            <w:shd w:val="clear" w:color="auto" w:fill="auto"/>
            <w:vAlign w:val="center"/>
          </w:tcPr>
          <w:p w14:paraId="1030ECBE">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0044250E">
            <w:pPr>
              <w:jc w:val="right"/>
              <w:rPr>
                <w:sz w:val="18"/>
                <w:szCs w:val="18"/>
              </w:rPr>
            </w:pPr>
          </w:p>
        </w:tc>
        <w:tc>
          <w:tcPr>
            <w:tcW w:w="881" w:type="dxa"/>
            <w:shd w:val="clear" w:color="auto" w:fill="auto"/>
            <w:vAlign w:val="center"/>
          </w:tcPr>
          <w:p w14:paraId="5CDBF68D">
            <w:pPr>
              <w:jc w:val="right"/>
              <w:rPr>
                <w:sz w:val="18"/>
                <w:szCs w:val="18"/>
              </w:rPr>
            </w:pPr>
            <w:r>
              <w:rPr>
                <w:rFonts w:hint="eastAsia" w:ascii="宋体" w:hAnsi="宋体" w:eastAsia="宋体" w:cs="宋体"/>
                <w:sz w:val="13"/>
                <w:szCs w:val="13"/>
              </w:rPr>
              <w:t>130.00</w:t>
            </w:r>
          </w:p>
        </w:tc>
        <w:tc>
          <w:tcPr>
            <w:tcW w:w="881" w:type="dxa"/>
            <w:shd w:val="clear" w:color="auto" w:fill="auto"/>
            <w:vAlign w:val="center"/>
          </w:tcPr>
          <w:p w14:paraId="3759BCD7">
            <w:pPr>
              <w:jc w:val="right"/>
              <w:rPr>
                <w:sz w:val="18"/>
                <w:szCs w:val="18"/>
              </w:rPr>
            </w:pPr>
          </w:p>
        </w:tc>
        <w:tc>
          <w:tcPr>
            <w:tcW w:w="881" w:type="dxa"/>
            <w:shd w:val="clear" w:color="auto" w:fill="auto"/>
            <w:vAlign w:val="center"/>
          </w:tcPr>
          <w:p w14:paraId="3574FF7D">
            <w:pPr>
              <w:jc w:val="right"/>
              <w:rPr>
                <w:sz w:val="18"/>
                <w:szCs w:val="18"/>
              </w:rPr>
            </w:pPr>
          </w:p>
        </w:tc>
        <w:tc>
          <w:tcPr>
            <w:tcW w:w="881" w:type="dxa"/>
            <w:shd w:val="clear" w:color="auto" w:fill="auto"/>
            <w:vAlign w:val="center"/>
          </w:tcPr>
          <w:p w14:paraId="5633D093">
            <w:pPr>
              <w:jc w:val="right"/>
              <w:rPr>
                <w:sz w:val="18"/>
                <w:szCs w:val="18"/>
              </w:rPr>
            </w:pPr>
          </w:p>
        </w:tc>
        <w:tc>
          <w:tcPr>
            <w:tcW w:w="881" w:type="dxa"/>
            <w:shd w:val="clear" w:color="auto" w:fill="auto"/>
            <w:vAlign w:val="center"/>
          </w:tcPr>
          <w:p w14:paraId="31D4977B">
            <w:pPr>
              <w:jc w:val="right"/>
              <w:rPr>
                <w:sz w:val="18"/>
                <w:szCs w:val="18"/>
              </w:rPr>
            </w:pPr>
          </w:p>
        </w:tc>
        <w:tc>
          <w:tcPr>
            <w:tcW w:w="882" w:type="dxa"/>
            <w:shd w:val="clear" w:color="auto" w:fill="auto"/>
            <w:vAlign w:val="center"/>
          </w:tcPr>
          <w:p w14:paraId="6A3E9AAA">
            <w:pPr>
              <w:jc w:val="right"/>
              <w:rPr>
                <w:sz w:val="18"/>
                <w:szCs w:val="18"/>
              </w:rPr>
            </w:pPr>
          </w:p>
        </w:tc>
        <w:tc>
          <w:tcPr>
            <w:tcW w:w="783" w:type="dxa"/>
            <w:shd w:val="clear" w:color="auto" w:fill="auto"/>
            <w:vAlign w:val="center"/>
          </w:tcPr>
          <w:p w14:paraId="1BBA58D3">
            <w:pPr>
              <w:jc w:val="right"/>
              <w:rPr>
                <w:sz w:val="18"/>
                <w:szCs w:val="18"/>
              </w:rPr>
            </w:pPr>
          </w:p>
        </w:tc>
        <w:tc>
          <w:tcPr>
            <w:tcW w:w="981" w:type="dxa"/>
            <w:shd w:val="clear" w:color="auto" w:fill="auto"/>
            <w:vAlign w:val="center"/>
          </w:tcPr>
          <w:p w14:paraId="7738B3B4">
            <w:pPr>
              <w:jc w:val="right"/>
              <w:rPr>
                <w:sz w:val="18"/>
                <w:szCs w:val="18"/>
              </w:rPr>
            </w:pPr>
          </w:p>
        </w:tc>
        <w:tc>
          <w:tcPr>
            <w:tcW w:w="882" w:type="dxa"/>
            <w:shd w:val="clear" w:color="auto" w:fill="auto"/>
            <w:vAlign w:val="center"/>
          </w:tcPr>
          <w:p w14:paraId="7E79B340">
            <w:pPr>
              <w:jc w:val="right"/>
              <w:rPr>
                <w:sz w:val="18"/>
                <w:szCs w:val="18"/>
              </w:rPr>
            </w:pPr>
          </w:p>
        </w:tc>
      </w:tr>
      <w:tr w14:paraId="6702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0DA4054">
            <w:pPr>
              <w:jc w:val="center"/>
              <w:rPr>
                <w:sz w:val="18"/>
                <w:szCs w:val="18"/>
              </w:rPr>
            </w:pPr>
          </w:p>
        </w:tc>
        <w:tc>
          <w:tcPr>
            <w:tcW w:w="260" w:type="dxa"/>
            <w:shd w:val="clear" w:color="auto" w:fill="auto"/>
            <w:vAlign w:val="center"/>
          </w:tcPr>
          <w:p w14:paraId="4C5676F2">
            <w:pPr>
              <w:jc w:val="center"/>
              <w:rPr>
                <w:sz w:val="18"/>
                <w:szCs w:val="18"/>
              </w:rPr>
            </w:pPr>
          </w:p>
        </w:tc>
        <w:tc>
          <w:tcPr>
            <w:tcW w:w="331" w:type="dxa"/>
            <w:shd w:val="clear" w:color="auto" w:fill="auto"/>
            <w:vAlign w:val="center"/>
          </w:tcPr>
          <w:p w14:paraId="4EF3D5F7">
            <w:pPr>
              <w:jc w:val="center"/>
              <w:rPr>
                <w:sz w:val="18"/>
                <w:szCs w:val="18"/>
              </w:rPr>
            </w:pPr>
          </w:p>
        </w:tc>
        <w:tc>
          <w:tcPr>
            <w:tcW w:w="2073" w:type="dxa"/>
            <w:shd w:val="clear" w:color="auto" w:fill="auto"/>
            <w:vAlign w:val="center"/>
          </w:tcPr>
          <w:p w14:paraId="3715675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1FE955AD">
            <w:pPr>
              <w:jc w:val="left"/>
              <w:rPr>
                <w:b/>
                <w:bCs/>
                <w:sz w:val="18"/>
                <w:szCs w:val="18"/>
              </w:rPr>
            </w:pPr>
          </w:p>
        </w:tc>
        <w:tc>
          <w:tcPr>
            <w:tcW w:w="881" w:type="dxa"/>
            <w:shd w:val="clear" w:color="auto" w:fill="auto"/>
            <w:vAlign w:val="center"/>
          </w:tcPr>
          <w:p w14:paraId="6104235A">
            <w:pPr>
              <w:jc w:val="right"/>
              <w:rPr>
                <w:b/>
                <w:bCs/>
                <w:sz w:val="18"/>
                <w:szCs w:val="18"/>
              </w:rPr>
            </w:pPr>
            <w:r>
              <w:rPr>
                <w:rFonts w:hint="eastAsia" w:ascii="宋体" w:hAnsi="宋体" w:eastAsia="宋体" w:cs="宋体"/>
                <w:b/>
                <w:bCs/>
                <w:sz w:val="13"/>
                <w:szCs w:val="13"/>
              </w:rPr>
              <w:t>4,632.00</w:t>
            </w:r>
          </w:p>
        </w:tc>
        <w:tc>
          <w:tcPr>
            <w:tcW w:w="881" w:type="dxa"/>
            <w:shd w:val="clear" w:color="auto" w:fill="auto"/>
            <w:vAlign w:val="center"/>
          </w:tcPr>
          <w:p w14:paraId="5180BF89">
            <w:pPr>
              <w:jc w:val="right"/>
              <w:rPr>
                <w:b/>
                <w:bCs/>
                <w:sz w:val="18"/>
                <w:szCs w:val="18"/>
              </w:rPr>
            </w:pPr>
          </w:p>
        </w:tc>
        <w:tc>
          <w:tcPr>
            <w:tcW w:w="881" w:type="dxa"/>
            <w:shd w:val="clear" w:color="auto" w:fill="auto"/>
            <w:vAlign w:val="center"/>
          </w:tcPr>
          <w:p w14:paraId="640F4582">
            <w:pPr>
              <w:jc w:val="right"/>
              <w:rPr>
                <w:b/>
                <w:bCs/>
                <w:sz w:val="18"/>
                <w:szCs w:val="18"/>
              </w:rPr>
            </w:pPr>
            <w:r>
              <w:rPr>
                <w:rFonts w:hint="eastAsia" w:ascii="宋体" w:hAnsi="宋体" w:eastAsia="宋体" w:cs="宋体"/>
                <w:b/>
                <w:bCs/>
                <w:sz w:val="13"/>
                <w:szCs w:val="13"/>
              </w:rPr>
              <w:t>594.00</w:t>
            </w:r>
          </w:p>
        </w:tc>
        <w:tc>
          <w:tcPr>
            <w:tcW w:w="881" w:type="dxa"/>
            <w:shd w:val="clear" w:color="auto" w:fill="auto"/>
            <w:vAlign w:val="center"/>
          </w:tcPr>
          <w:p w14:paraId="7C3529CF">
            <w:pPr>
              <w:jc w:val="right"/>
              <w:rPr>
                <w:b/>
                <w:bCs/>
                <w:sz w:val="18"/>
                <w:szCs w:val="18"/>
              </w:rPr>
            </w:pPr>
            <w:r>
              <w:rPr>
                <w:rFonts w:hint="eastAsia" w:ascii="宋体" w:hAnsi="宋体" w:eastAsia="宋体" w:cs="宋体"/>
                <w:b/>
                <w:bCs/>
                <w:sz w:val="13"/>
                <w:szCs w:val="13"/>
              </w:rPr>
              <w:t>3,769.00</w:t>
            </w:r>
          </w:p>
        </w:tc>
        <w:tc>
          <w:tcPr>
            <w:tcW w:w="881" w:type="dxa"/>
            <w:shd w:val="clear" w:color="auto" w:fill="auto"/>
            <w:vAlign w:val="center"/>
          </w:tcPr>
          <w:p w14:paraId="526A088E">
            <w:pPr>
              <w:jc w:val="right"/>
              <w:rPr>
                <w:b/>
                <w:bCs/>
                <w:sz w:val="18"/>
                <w:szCs w:val="18"/>
              </w:rPr>
            </w:pPr>
          </w:p>
        </w:tc>
        <w:tc>
          <w:tcPr>
            <w:tcW w:w="881" w:type="dxa"/>
            <w:shd w:val="clear" w:color="auto" w:fill="auto"/>
            <w:vAlign w:val="center"/>
          </w:tcPr>
          <w:p w14:paraId="5FE452ED">
            <w:pPr>
              <w:jc w:val="right"/>
              <w:rPr>
                <w:b/>
                <w:bCs/>
                <w:sz w:val="18"/>
                <w:szCs w:val="18"/>
              </w:rPr>
            </w:pPr>
            <w:r>
              <w:rPr>
                <w:rFonts w:hint="eastAsia" w:ascii="宋体" w:hAnsi="宋体" w:eastAsia="宋体" w:cs="宋体"/>
                <w:b/>
                <w:bCs/>
                <w:sz w:val="13"/>
                <w:szCs w:val="13"/>
              </w:rPr>
              <w:t>39.00</w:t>
            </w:r>
          </w:p>
        </w:tc>
        <w:tc>
          <w:tcPr>
            <w:tcW w:w="881" w:type="dxa"/>
            <w:shd w:val="clear" w:color="auto" w:fill="auto"/>
            <w:vAlign w:val="center"/>
          </w:tcPr>
          <w:p w14:paraId="0BED7C90">
            <w:pPr>
              <w:jc w:val="right"/>
              <w:rPr>
                <w:b/>
                <w:bCs/>
                <w:sz w:val="18"/>
                <w:szCs w:val="18"/>
              </w:rPr>
            </w:pPr>
            <w:r>
              <w:rPr>
                <w:rFonts w:hint="eastAsia" w:ascii="宋体" w:hAnsi="宋体" w:eastAsia="宋体" w:cs="宋体"/>
                <w:b/>
                <w:bCs/>
                <w:sz w:val="13"/>
                <w:szCs w:val="13"/>
              </w:rPr>
              <w:t>230.00</w:t>
            </w:r>
          </w:p>
        </w:tc>
        <w:tc>
          <w:tcPr>
            <w:tcW w:w="882" w:type="dxa"/>
            <w:shd w:val="clear" w:color="auto" w:fill="auto"/>
            <w:vAlign w:val="center"/>
          </w:tcPr>
          <w:p w14:paraId="32A69E42">
            <w:pPr>
              <w:jc w:val="right"/>
              <w:rPr>
                <w:b/>
                <w:bCs/>
                <w:sz w:val="18"/>
                <w:szCs w:val="18"/>
              </w:rPr>
            </w:pPr>
          </w:p>
        </w:tc>
        <w:tc>
          <w:tcPr>
            <w:tcW w:w="783" w:type="dxa"/>
            <w:shd w:val="clear" w:color="auto" w:fill="auto"/>
            <w:vAlign w:val="center"/>
          </w:tcPr>
          <w:p w14:paraId="103C08D0">
            <w:pPr>
              <w:jc w:val="right"/>
              <w:rPr>
                <w:b/>
                <w:bCs/>
                <w:sz w:val="18"/>
                <w:szCs w:val="18"/>
              </w:rPr>
            </w:pPr>
          </w:p>
        </w:tc>
        <w:tc>
          <w:tcPr>
            <w:tcW w:w="981" w:type="dxa"/>
            <w:shd w:val="clear" w:color="auto" w:fill="auto"/>
            <w:vAlign w:val="center"/>
          </w:tcPr>
          <w:p w14:paraId="6F34F354">
            <w:pPr>
              <w:jc w:val="right"/>
              <w:rPr>
                <w:b/>
                <w:bCs/>
                <w:sz w:val="18"/>
                <w:szCs w:val="18"/>
              </w:rPr>
            </w:pPr>
          </w:p>
        </w:tc>
        <w:tc>
          <w:tcPr>
            <w:tcW w:w="882" w:type="dxa"/>
            <w:shd w:val="clear" w:color="auto" w:fill="auto"/>
            <w:vAlign w:val="center"/>
          </w:tcPr>
          <w:p w14:paraId="670F63D5">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r>
              <w:rPr>
                <w:rFonts w:hint="eastAsia" w:ascii="宋体" w:hAnsi="宋体" w:eastAsia="宋体" w:cs="宋体"/>
                <w:sz w:val="18"/>
                <w:szCs w:val="18"/>
              </w:rPr>
              <w:t>其他支出</w:t>
            </w:r>
          </w:p>
        </w:tc>
        <w:tc>
          <w:tcPr>
            <w:tcW w:w="1418" w:type="dxa"/>
            <w:shd w:val="clear" w:color="auto" w:fill="auto"/>
            <w:vAlign w:val="center"/>
          </w:tcPr>
          <w:p w14:paraId="6FD394C2">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r>
              <w:rPr>
                <w:rFonts w:hint="eastAsia" w:ascii="宋体" w:hAnsi="宋体" w:eastAsia="宋体" w:cs="宋体"/>
                <w:sz w:val="18"/>
                <w:szCs w:val="18"/>
              </w:rPr>
              <w:t>177.00</w:t>
            </w:r>
          </w:p>
        </w:tc>
      </w:tr>
      <w:tr w14:paraId="5DB2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965E93">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39D51669">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6842AA83">
            <w:pPr>
              <w:jc w:val="center"/>
              <w:rPr>
                <w:sz w:val="18"/>
                <w:szCs w:val="18"/>
              </w:rPr>
            </w:pPr>
          </w:p>
        </w:tc>
        <w:tc>
          <w:tcPr>
            <w:tcW w:w="2551" w:type="dxa"/>
            <w:shd w:val="clear" w:color="auto" w:fill="auto"/>
            <w:vAlign w:val="center"/>
          </w:tcPr>
          <w:p w14:paraId="1E8A1632">
            <w:pPr>
              <w:jc w:val="left"/>
              <w:rPr>
                <w:sz w:val="18"/>
                <w:szCs w:val="18"/>
              </w:rPr>
            </w:pPr>
            <w:r>
              <w:rPr>
                <w:rFonts w:hint="eastAsia" w:ascii="宋体" w:hAnsi="宋体" w:eastAsia="宋体" w:cs="宋体"/>
                <w:sz w:val="18"/>
                <w:szCs w:val="18"/>
              </w:rPr>
              <w:t>彩票公益金安排的支出</w:t>
            </w:r>
          </w:p>
        </w:tc>
        <w:tc>
          <w:tcPr>
            <w:tcW w:w="1418" w:type="dxa"/>
            <w:shd w:val="clear" w:color="auto" w:fill="auto"/>
            <w:vAlign w:val="center"/>
          </w:tcPr>
          <w:p w14:paraId="2545BDAD">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5549BF7D">
            <w:pPr>
              <w:jc w:val="right"/>
              <w:rPr>
                <w:sz w:val="18"/>
                <w:szCs w:val="18"/>
              </w:rPr>
            </w:pPr>
          </w:p>
        </w:tc>
        <w:tc>
          <w:tcPr>
            <w:tcW w:w="1418" w:type="dxa"/>
            <w:gridSpan w:val="2"/>
            <w:shd w:val="clear" w:color="auto" w:fill="auto"/>
            <w:vAlign w:val="center"/>
          </w:tcPr>
          <w:p w14:paraId="35B2B59E">
            <w:pPr>
              <w:jc w:val="right"/>
              <w:rPr>
                <w:sz w:val="18"/>
                <w:szCs w:val="18"/>
              </w:rPr>
            </w:pPr>
          </w:p>
        </w:tc>
        <w:tc>
          <w:tcPr>
            <w:tcW w:w="1417" w:type="dxa"/>
            <w:shd w:val="clear" w:color="auto" w:fill="auto"/>
            <w:vAlign w:val="center"/>
          </w:tcPr>
          <w:p w14:paraId="435A64C4">
            <w:pPr>
              <w:jc w:val="right"/>
              <w:rPr>
                <w:sz w:val="18"/>
                <w:szCs w:val="18"/>
              </w:rPr>
            </w:pPr>
            <w:r>
              <w:rPr>
                <w:rFonts w:hint="eastAsia" w:ascii="宋体" w:hAnsi="宋体" w:eastAsia="宋体" w:cs="宋体"/>
                <w:sz w:val="18"/>
                <w:szCs w:val="18"/>
              </w:rPr>
              <w:t>177.00</w:t>
            </w:r>
          </w:p>
        </w:tc>
      </w:tr>
      <w:tr w14:paraId="051C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F16D1">
            <w:pPr>
              <w:jc w:val="center"/>
              <w:rPr>
                <w:sz w:val="18"/>
                <w:szCs w:val="18"/>
              </w:rPr>
            </w:pPr>
            <w:r>
              <w:rPr>
                <w:rFonts w:hint="eastAsia" w:ascii="宋体" w:hAnsi="宋体" w:eastAsia="宋体" w:cs="宋体"/>
                <w:sz w:val="18"/>
                <w:szCs w:val="18"/>
              </w:rPr>
              <w:t>229</w:t>
            </w:r>
          </w:p>
        </w:tc>
        <w:tc>
          <w:tcPr>
            <w:tcW w:w="567" w:type="dxa"/>
            <w:shd w:val="clear" w:color="auto" w:fill="auto"/>
            <w:vAlign w:val="center"/>
          </w:tcPr>
          <w:p w14:paraId="68E87685">
            <w:pPr>
              <w:jc w:val="center"/>
              <w:rPr>
                <w:sz w:val="18"/>
                <w:szCs w:val="18"/>
              </w:rPr>
            </w:pPr>
            <w:r>
              <w:rPr>
                <w:rFonts w:hint="eastAsia" w:ascii="宋体" w:hAnsi="宋体" w:eastAsia="宋体" w:cs="宋体"/>
                <w:sz w:val="18"/>
                <w:szCs w:val="18"/>
              </w:rPr>
              <w:t>60</w:t>
            </w:r>
          </w:p>
        </w:tc>
        <w:tc>
          <w:tcPr>
            <w:tcW w:w="567" w:type="dxa"/>
            <w:shd w:val="clear" w:color="auto" w:fill="auto"/>
            <w:vAlign w:val="center"/>
          </w:tcPr>
          <w:p w14:paraId="77C7FE14">
            <w:pPr>
              <w:jc w:val="center"/>
              <w:rPr>
                <w:sz w:val="18"/>
                <w:szCs w:val="18"/>
              </w:rPr>
            </w:pPr>
            <w:r>
              <w:rPr>
                <w:rFonts w:hint="eastAsia" w:ascii="宋体" w:hAnsi="宋体" w:eastAsia="宋体" w:cs="宋体"/>
                <w:sz w:val="18"/>
                <w:szCs w:val="18"/>
              </w:rPr>
              <w:t>02</w:t>
            </w:r>
          </w:p>
        </w:tc>
        <w:tc>
          <w:tcPr>
            <w:tcW w:w="2551" w:type="dxa"/>
            <w:shd w:val="clear" w:color="auto" w:fill="auto"/>
            <w:vAlign w:val="center"/>
          </w:tcPr>
          <w:p w14:paraId="3A84316B">
            <w:pPr>
              <w:jc w:val="left"/>
              <w:rPr>
                <w:sz w:val="18"/>
                <w:szCs w:val="18"/>
              </w:rPr>
            </w:pPr>
            <w:r>
              <w:rPr>
                <w:rFonts w:hint="eastAsia" w:ascii="宋体" w:hAnsi="宋体" w:eastAsia="宋体" w:cs="宋体"/>
                <w:sz w:val="18"/>
                <w:szCs w:val="18"/>
              </w:rPr>
              <w:t>用于社会福利的彩票公益金支出</w:t>
            </w:r>
          </w:p>
        </w:tc>
        <w:tc>
          <w:tcPr>
            <w:tcW w:w="1418" w:type="dxa"/>
            <w:shd w:val="clear" w:color="auto" w:fill="auto"/>
            <w:vAlign w:val="center"/>
          </w:tcPr>
          <w:p w14:paraId="23981654">
            <w:pPr>
              <w:jc w:val="right"/>
              <w:rPr>
                <w:sz w:val="18"/>
                <w:szCs w:val="18"/>
              </w:rPr>
            </w:pPr>
            <w:r>
              <w:rPr>
                <w:rFonts w:hint="eastAsia" w:ascii="宋体" w:hAnsi="宋体" w:eastAsia="宋体" w:cs="宋体"/>
                <w:sz w:val="18"/>
                <w:szCs w:val="18"/>
              </w:rPr>
              <w:t>177.00</w:t>
            </w:r>
          </w:p>
        </w:tc>
        <w:tc>
          <w:tcPr>
            <w:tcW w:w="1417" w:type="dxa"/>
            <w:shd w:val="clear" w:color="auto" w:fill="auto"/>
            <w:vAlign w:val="center"/>
          </w:tcPr>
          <w:p w14:paraId="127499C3">
            <w:pPr>
              <w:jc w:val="right"/>
              <w:rPr>
                <w:sz w:val="18"/>
                <w:szCs w:val="18"/>
              </w:rPr>
            </w:pPr>
          </w:p>
        </w:tc>
        <w:tc>
          <w:tcPr>
            <w:tcW w:w="1418" w:type="dxa"/>
            <w:gridSpan w:val="2"/>
            <w:shd w:val="clear" w:color="auto" w:fill="auto"/>
            <w:vAlign w:val="center"/>
          </w:tcPr>
          <w:p w14:paraId="675B62CF">
            <w:pPr>
              <w:jc w:val="right"/>
              <w:rPr>
                <w:sz w:val="18"/>
                <w:szCs w:val="18"/>
              </w:rPr>
            </w:pPr>
          </w:p>
        </w:tc>
        <w:tc>
          <w:tcPr>
            <w:tcW w:w="1417" w:type="dxa"/>
            <w:shd w:val="clear" w:color="auto" w:fill="auto"/>
            <w:vAlign w:val="center"/>
          </w:tcPr>
          <w:p w14:paraId="571E1AEA">
            <w:pPr>
              <w:jc w:val="right"/>
              <w:rPr>
                <w:sz w:val="18"/>
                <w:szCs w:val="18"/>
              </w:rPr>
            </w:pPr>
            <w:r>
              <w:rPr>
                <w:rFonts w:hint="eastAsia" w:ascii="宋体" w:hAnsi="宋体" w:eastAsia="宋体" w:cs="宋体"/>
                <w:sz w:val="18"/>
                <w:szCs w:val="18"/>
              </w:rPr>
              <w:t>177.00</w:t>
            </w:r>
          </w:p>
        </w:tc>
      </w:tr>
      <w:tr w14:paraId="0EDD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80FA1A">
            <w:pPr>
              <w:jc w:val="center"/>
              <w:rPr>
                <w:b/>
                <w:bCs/>
                <w:sz w:val="18"/>
                <w:szCs w:val="18"/>
              </w:rPr>
            </w:pPr>
          </w:p>
        </w:tc>
        <w:tc>
          <w:tcPr>
            <w:tcW w:w="567" w:type="dxa"/>
            <w:shd w:val="clear" w:color="auto" w:fill="auto"/>
            <w:vAlign w:val="center"/>
          </w:tcPr>
          <w:p w14:paraId="1F59F104">
            <w:pPr>
              <w:jc w:val="center"/>
              <w:rPr>
                <w:b/>
                <w:bCs/>
                <w:sz w:val="18"/>
                <w:szCs w:val="18"/>
              </w:rPr>
            </w:pPr>
          </w:p>
        </w:tc>
        <w:tc>
          <w:tcPr>
            <w:tcW w:w="567" w:type="dxa"/>
            <w:shd w:val="clear" w:color="auto" w:fill="auto"/>
            <w:vAlign w:val="center"/>
          </w:tcPr>
          <w:p w14:paraId="3E84FE67">
            <w:pPr>
              <w:jc w:val="center"/>
              <w:rPr>
                <w:b/>
                <w:bCs/>
                <w:sz w:val="18"/>
                <w:szCs w:val="18"/>
              </w:rPr>
            </w:pPr>
          </w:p>
        </w:tc>
        <w:tc>
          <w:tcPr>
            <w:tcW w:w="2551" w:type="dxa"/>
            <w:shd w:val="clear" w:color="auto" w:fill="auto"/>
            <w:vAlign w:val="center"/>
          </w:tcPr>
          <w:p w14:paraId="41686E03">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8E8CD65">
            <w:pPr>
              <w:jc w:val="right"/>
              <w:rPr>
                <w:b/>
                <w:bCs/>
                <w:sz w:val="18"/>
                <w:szCs w:val="18"/>
              </w:rPr>
            </w:pPr>
            <w:r>
              <w:rPr>
                <w:rFonts w:hint="eastAsia" w:ascii="宋体" w:hAnsi="宋体" w:eastAsia="宋体" w:cs="宋体"/>
                <w:b/>
                <w:bCs/>
                <w:sz w:val="18"/>
                <w:szCs w:val="18"/>
              </w:rPr>
              <w:t>177.00</w:t>
            </w:r>
          </w:p>
        </w:tc>
        <w:tc>
          <w:tcPr>
            <w:tcW w:w="1417" w:type="dxa"/>
            <w:shd w:val="clear" w:color="auto" w:fill="auto"/>
            <w:vAlign w:val="center"/>
          </w:tcPr>
          <w:p w14:paraId="7935F256">
            <w:pPr>
              <w:jc w:val="right"/>
              <w:rPr>
                <w:b/>
                <w:bCs/>
                <w:sz w:val="18"/>
                <w:szCs w:val="18"/>
              </w:rPr>
            </w:pPr>
          </w:p>
        </w:tc>
        <w:tc>
          <w:tcPr>
            <w:tcW w:w="1418" w:type="dxa"/>
            <w:gridSpan w:val="2"/>
            <w:shd w:val="clear" w:color="auto" w:fill="auto"/>
            <w:vAlign w:val="center"/>
          </w:tcPr>
          <w:p w14:paraId="404BBDDA">
            <w:pPr>
              <w:jc w:val="right"/>
              <w:rPr>
                <w:b/>
                <w:bCs/>
                <w:sz w:val="18"/>
                <w:szCs w:val="18"/>
              </w:rPr>
            </w:pPr>
          </w:p>
        </w:tc>
        <w:tc>
          <w:tcPr>
            <w:tcW w:w="1417" w:type="dxa"/>
            <w:shd w:val="clear" w:color="auto" w:fill="auto"/>
            <w:vAlign w:val="center"/>
          </w:tcPr>
          <w:p w14:paraId="7C00ACDC">
            <w:pPr>
              <w:jc w:val="right"/>
              <w:rPr>
                <w:b/>
                <w:bCs/>
                <w:sz w:val="18"/>
                <w:szCs w:val="18"/>
              </w:rPr>
            </w:pPr>
            <w:r>
              <w:rPr>
                <w:rFonts w:hint="eastAsia" w:ascii="宋体" w:hAnsi="宋体" w:eastAsia="宋体" w:cs="宋体"/>
                <w:b/>
                <w:bCs/>
                <w:sz w:val="18"/>
                <w:szCs w:val="18"/>
              </w:rPr>
              <w:t>177.00</w:t>
            </w:r>
          </w:p>
        </w:tc>
      </w:tr>
    </w:tbl>
    <w:p w14:paraId="1F78BA8E">
      <w:pPr>
        <w:widowControl/>
        <w:jc w:val="left"/>
        <w:rPr>
          <w:rFonts w:hint="default" w:ascii="仿宋" w:eastAsia="仿宋"/>
          <w:b/>
          <w:color w:val="000000"/>
          <w:szCs w:val="21"/>
        </w:rPr>
      </w:pP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4CA72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E27720">
            <w:pPr>
              <w:jc w:val="center"/>
              <w:rPr>
                <w:sz w:val="18"/>
                <w:szCs w:val="18"/>
              </w:rPr>
            </w:pPr>
          </w:p>
        </w:tc>
        <w:tc>
          <w:tcPr>
            <w:tcW w:w="567" w:type="dxa"/>
            <w:shd w:val="clear" w:color="auto" w:fill="auto"/>
            <w:vAlign w:val="center"/>
          </w:tcPr>
          <w:p w14:paraId="30D65C74">
            <w:pPr>
              <w:jc w:val="center"/>
              <w:rPr>
                <w:sz w:val="18"/>
                <w:szCs w:val="18"/>
              </w:rPr>
            </w:pPr>
          </w:p>
        </w:tc>
        <w:tc>
          <w:tcPr>
            <w:tcW w:w="567" w:type="dxa"/>
            <w:shd w:val="clear" w:color="auto" w:fill="auto"/>
            <w:vAlign w:val="center"/>
          </w:tcPr>
          <w:p w14:paraId="75D6EFBF">
            <w:pPr>
              <w:jc w:val="center"/>
              <w:rPr>
                <w:sz w:val="18"/>
                <w:szCs w:val="18"/>
              </w:rPr>
            </w:pPr>
          </w:p>
        </w:tc>
        <w:tc>
          <w:tcPr>
            <w:tcW w:w="2551" w:type="dxa"/>
            <w:shd w:val="clear" w:color="auto" w:fill="auto"/>
            <w:vAlign w:val="center"/>
          </w:tcPr>
          <w:p w14:paraId="3E5B754E">
            <w:pPr>
              <w:jc w:val="left"/>
              <w:rPr>
                <w:sz w:val="18"/>
                <w:szCs w:val="18"/>
              </w:rPr>
            </w:pPr>
          </w:p>
        </w:tc>
        <w:tc>
          <w:tcPr>
            <w:tcW w:w="1418" w:type="dxa"/>
            <w:shd w:val="clear" w:color="auto" w:fill="auto"/>
            <w:vAlign w:val="center"/>
          </w:tcPr>
          <w:p w14:paraId="50F1EEA9">
            <w:pPr>
              <w:jc w:val="right"/>
              <w:rPr>
                <w:sz w:val="18"/>
                <w:szCs w:val="18"/>
              </w:rPr>
            </w:pPr>
          </w:p>
        </w:tc>
        <w:tc>
          <w:tcPr>
            <w:tcW w:w="1417" w:type="dxa"/>
            <w:shd w:val="clear" w:color="auto" w:fill="auto"/>
            <w:vAlign w:val="center"/>
          </w:tcPr>
          <w:p w14:paraId="379C6AD4">
            <w:pPr>
              <w:jc w:val="right"/>
              <w:rPr>
                <w:sz w:val="18"/>
                <w:szCs w:val="18"/>
              </w:rPr>
            </w:pPr>
          </w:p>
        </w:tc>
        <w:tc>
          <w:tcPr>
            <w:tcW w:w="1418" w:type="dxa"/>
            <w:gridSpan w:val="2"/>
            <w:shd w:val="clear" w:color="auto" w:fill="auto"/>
            <w:vAlign w:val="center"/>
          </w:tcPr>
          <w:p w14:paraId="1244EFB1">
            <w:pPr>
              <w:jc w:val="right"/>
              <w:rPr>
                <w:sz w:val="18"/>
                <w:szCs w:val="18"/>
              </w:rPr>
            </w:pPr>
          </w:p>
        </w:tc>
        <w:tc>
          <w:tcPr>
            <w:tcW w:w="1417" w:type="dxa"/>
            <w:shd w:val="clear" w:color="auto" w:fill="auto"/>
            <w:vAlign w:val="center"/>
          </w:tcPr>
          <w:p w14:paraId="6E3E3906">
            <w:pPr>
              <w:jc w:val="right"/>
              <w:rPr>
                <w:sz w:val="18"/>
                <w:szCs w:val="18"/>
              </w:rPr>
            </w:pPr>
          </w:p>
        </w:tc>
      </w:tr>
      <w:tr w14:paraId="29F78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F6013">
            <w:pPr>
              <w:jc w:val="center"/>
              <w:rPr>
                <w:sz w:val="18"/>
                <w:szCs w:val="18"/>
              </w:rPr>
            </w:pPr>
          </w:p>
        </w:tc>
        <w:tc>
          <w:tcPr>
            <w:tcW w:w="567" w:type="dxa"/>
            <w:shd w:val="clear" w:color="auto" w:fill="auto"/>
            <w:vAlign w:val="center"/>
          </w:tcPr>
          <w:p w14:paraId="7B9421EA">
            <w:pPr>
              <w:jc w:val="center"/>
              <w:rPr>
                <w:sz w:val="18"/>
                <w:szCs w:val="18"/>
              </w:rPr>
            </w:pPr>
          </w:p>
        </w:tc>
        <w:tc>
          <w:tcPr>
            <w:tcW w:w="567" w:type="dxa"/>
            <w:shd w:val="clear" w:color="auto" w:fill="auto"/>
            <w:vAlign w:val="center"/>
          </w:tcPr>
          <w:p w14:paraId="154C00C5">
            <w:pPr>
              <w:jc w:val="center"/>
              <w:rPr>
                <w:sz w:val="18"/>
                <w:szCs w:val="18"/>
              </w:rPr>
            </w:pPr>
          </w:p>
        </w:tc>
        <w:tc>
          <w:tcPr>
            <w:tcW w:w="2551" w:type="dxa"/>
            <w:shd w:val="clear" w:color="auto" w:fill="auto"/>
            <w:vAlign w:val="center"/>
          </w:tcPr>
          <w:p w14:paraId="39A506AB">
            <w:pPr>
              <w:jc w:val="left"/>
              <w:rPr>
                <w:sz w:val="18"/>
                <w:szCs w:val="18"/>
              </w:rPr>
            </w:pPr>
          </w:p>
        </w:tc>
        <w:tc>
          <w:tcPr>
            <w:tcW w:w="1418" w:type="dxa"/>
            <w:shd w:val="clear" w:color="auto" w:fill="auto"/>
            <w:vAlign w:val="center"/>
          </w:tcPr>
          <w:p w14:paraId="432222C5">
            <w:pPr>
              <w:jc w:val="right"/>
              <w:rPr>
                <w:sz w:val="18"/>
                <w:szCs w:val="18"/>
              </w:rPr>
            </w:pPr>
          </w:p>
        </w:tc>
        <w:tc>
          <w:tcPr>
            <w:tcW w:w="1417" w:type="dxa"/>
            <w:shd w:val="clear" w:color="auto" w:fill="auto"/>
            <w:vAlign w:val="center"/>
          </w:tcPr>
          <w:p w14:paraId="24F236AA">
            <w:pPr>
              <w:jc w:val="right"/>
              <w:rPr>
                <w:sz w:val="18"/>
                <w:szCs w:val="18"/>
              </w:rPr>
            </w:pPr>
          </w:p>
        </w:tc>
        <w:tc>
          <w:tcPr>
            <w:tcW w:w="1418" w:type="dxa"/>
            <w:gridSpan w:val="2"/>
            <w:shd w:val="clear" w:color="auto" w:fill="auto"/>
            <w:vAlign w:val="center"/>
          </w:tcPr>
          <w:p w14:paraId="5EDAD5CF">
            <w:pPr>
              <w:jc w:val="right"/>
              <w:rPr>
                <w:sz w:val="18"/>
                <w:szCs w:val="18"/>
              </w:rPr>
            </w:pPr>
          </w:p>
        </w:tc>
        <w:tc>
          <w:tcPr>
            <w:tcW w:w="1417" w:type="dxa"/>
            <w:shd w:val="clear" w:color="auto" w:fill="auto"/>
            <w:vAlign w:val="center"/>
          </w:tcPr>
          <w:p w14:paraId="60C05BCE">
            <w:pPr>
              <w:jc w:val="right"/>
              <w:rPr>
                <w:sz w:val="18"/>
                <w:szCs w:val="18"/>
              </w:rPr>
            </w:pPr>
          </w:p>
        </w:tc>
      </w:tr>
      <w:tr w14:paraId="5F73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56C025">
            <w:pPr>
              <w:jc w:val="center"/>
              <w:rPr>
                <w:sz w:val="18"/>
                <w:szCs w:val="18"/>
              </w:rPr>
            </w:pPr>
          </w:p>
        </w:tc>
        <w:tc>
          <w:tcPr>
            <w:tcW w:w="567" w:type="dxa"/>
            <w:shd w:val="clear" w:color="auto" w:fill="auto"/>
            <w:vAlign w:val="center"/>
          </w:tcPr>
          <w:p w14:paraId="408E00AA">
            <w:pPr>
              <w:jc w:val="center"/>
              <w:rPr>
                <w:sz w:val="18"/>
                <w:szCs w:val="18"/>
              </w:rPr>
            </w:pPr>
          </w:p>
        </w:tc>
        <w:tc>
          <w:tcPr>
            <w:tcW w:w="567" w:type="dxa"/>
            <w:shd w:val="clear" w:color="auto" w:fill="auto"/>
            <w:vAlign w:val="center"/>
          </w:tcPr>
          <w:p w14:paraId="68E36FD5">
            <w:pPr>
              <w:jc w:val="center"/>
              <w:rPr>
                <w:sz w:val="18"/>
                <w:szCs w:val="18"/>
              </w:rPr>
            </w:pPr>
          </w:p>
        </w:tc>
        <w:tc>
          <w:tcPr>
            <w:tcW w:w="2551" w:type="dxa"/>
            <w:shd w:val="clear" w:color="auto" w:fill="auto"/>
            <w:vAlign w:val="center"/>
          </w:tcPr>
          <w:p w14:paraId="75F48CFA">
            <w:pPr>
              <w:jc w:val="left"/>
              <w:rPr>
                <w:sz w:val="18"/>
                <w:szCs w:val="18"/>
              </w:rPr>
            </w:pPr>
          </w:p>
        </w:tc>
        <w:tc>
          <w:tcPr>
            <w:tcW w:w="1418" w:type="dxa"/>
            <w:shd w:val="clear" w:color="auto" w:fill="auto"/>
            <w:vAlign w:val="center"/>
          </w:tcPr>
          <w:p w14:paraId="6702E5BE">
            <w:pPr>
              <w:jc w:val="right"/>
              <w:rPr>
                <w:sz w:val="18"/>
                <w:szCs w:val="18"/>
              </w:rPr>
            </w:pPr>
          </w:p>
        </w:tc>
        <w:tc>
          <w:tcPr>
            <w:tcW w:w="1417" w:type="dxa"/>
            <w:shd w:val="clear" w:color="auto" w:fill="auto"/>
            <w:vAlign w:val="center"/>
          </w:tcPr>
          <w:p w14:paraId="47D6ED29">
            <w:pPr>
              <w:jc w:val="right"/>
              <w:rPr>
                <w:sz w:val="18"/>
                <w:szCs w:val="18"/>
              </w:rPr>
            </w:pPr>
          </w:p>
        </w:tc>
        <w:tc>
          <w:tcPr>
            <w:tcW w:w="1418" w:type="dxa"/>
            <w:gridSpan w:val="2"/>
            <w:shd w:val="clear" w:color="auto" w:fill="auto"/>
            <w:vAlign w:val="center"/>
          </w:tcPr>
          <w:p w14:paraId="15E99E6A">
            <w:pPr>
              <w:jc w:val="right"/>
              <w:rPr>
                <w:sz w:val="18"/>
                <w:szCs w:val="18"/>
              </w:rPr>
            </w:pPr>
          </w:p>
        </w:tc>
        <w:tc>
          <w:tcPr>
            <w:tcW w:w="1417" w:type="dxa"/>
            <w:shd w:val="clear" w:color="auto" w:fill="auto"/>
            <w:vAlign w:val="center"/>
          </w:tcPr>
          <w:p w14:paraId="2C463AA5">
            <w:pPr>
              <w:jc w:val="right"/>
              <w:rPr>
                <w:sz w:val="18"/>
                <w:szCs w:val="18"/>
              </w:rPr>
            </w:pPr>
          </w:p>
        </w:tc>
      </w:tr>
      <w:tr w14:paraId="78D13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60CC25">
            <w:pPr>
              <w:jc w:val="center"/>
              <w:rPr>
                <w:sz w:val="18"/>
                <w:szCs w:val="18"/>
              </w:rPr>
            </w:pPr>
          </w:p>
        </w:tc>
        <w:tc>
          <w:tcPr>
            <w:tcW w:w="567" w:type="dxa"/>
            <w:shd w:val="clear" w:color="auto" w:fill="auto"/>
            <w:vAlign w:val="center"/>
          </w:tcPr>
          <w:p w14:paraId="3DEC76B0">
            <w:pPr>
              <w:jc w:val="center"/>
              <w:rPr>
                <w:sz w:val="18"/>
                <w:szCs w:val="18"/>
              </w:rPr>
            </w:pPr>
          </w:p>
        </w:tc>
        <w:tc>
          <w:tcPr>
            <w:tcW w:w="567" w:type="dxa"/>
            <w:shd w:val="clear" w:color="auto" w:fill="auto"/>
            <w:vAlign w:val="center"/>
          </w:tcPr>
          <w:p w14:paraId="49198EB1">
            <w:pPr>
              <w:jc w:val="center"/>
              <w:rPr>
                <w:sz w:val="18"/>
                <w:szCs w:val="18"/>
              </w:rPr>
            </w:pPr>
          </w:p>
        </w:tc>
        <w:tc>
          <w:tcPr>
            <w:tcW w:w="2551" w:type="dxa"/>
            <w:shd w:val="clear" w:color="auto" w:fill="auto"/>
            <w:vAlign w:val="center"/>
          </w:tcPr>
          <w:p w14:paraId="2FE2D7DD">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1666AD4">
            <w:pPr>
              <w:jc w:val="right"/>
              <w:rPr>
                <w:sz w:val="18"/>
                <w:szCs w:val="18"/>
              </w:rPr>
            </w:pPr>
          </w:p>
        </w:tc>
        <w:tc>
          <w:tcPr>
            <w:tcW w:w="1417" w:type="dxa"/>
            <w:shd w:val="clear" w:color="auto" w:fill="auto"/>
            <w:vAlign w:val="center"/>
          </w:tcPr>
          <w:p w14:paraId="435BA2F2">
            <w:pPr>
              <w:jc w:val="right"/>
              <w:rPr>
                <w:sz w:val="18"/>
                <w:szCs w:val="18"/>
              </w:rPr>
            </w:pPr>
          </w:p>
        </w:tc>
        <w:tc>
          <w:tcPr>
            <w:tcW w:w="1418" w:type="dxa"/>
            <w:gridSpan w:val="2"/>
            <w:shd w:val="clear" w:color="auto" w:fill="auto"/>
            <w:vAlign w:val="center"/>
          </w:tcPr>
          <w:p w14:paraId="551B8CCB">
            <w:pPr>
              <w:jc w:val="right"/>
              <w:rPr>
                <w:sz w:val="18"/>
                <w:szCs w:val="18"/>
              </w:rPr>
            </w:pPr>
          </w:p>
        </w:tc>
        <w:tc>
          <w:tcPr>
            <w:tcW w:w="1417" w:type="dxa"/>
            <w:shd w:val="clear" w:color="auto" w:fill="auto"/>
            <w:vAlign w:val="center"/>
          </w:tcPr>
          <w:p w14:paraId="1E5998B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托克逊县人民政府民政局2026年没有使用国有资本经营预算拨款安排的支出，国有资本经营预算支出情况表为空表。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055C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B9F44E">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68261E8">
            <w:pPr>
              <w:jc w:val="right"/>
              <w:rPr>
                <w:rFonts w:hint="default" w:ascii="宋体" w:hAnsi="宋体"/>
                <w:color w:val="000000"/>
                <w:sz w:val="18"/>
                <w:szCs w:val="18"/>
              </w:rPr>
            </w:pPr>
          </w:p>
        </w:tc>
        <w:tc>
          <w:tcPr>
            <w:tcW w:w="1404" w:type="dxa"/>
            <w:shd w:val="clear" w:color="auto" w:fill="auto"/>
            <w:vAlign w:val="center"/>
          </w:tcPr>
          <w:p w14:paraId="137B03A8">
            <w:pPr>
              <w:jc w:val="right"/>
              <w:rPr>
                <w:rFonts w:hint="default" w:ascii="宋体" w:hAnsi="宋体"/>
                <w:color w:val="000000"/>
                <w:sz w:val="18"/>
                <w:szCs w:val="18"/>
              </w:rPr>
            </w:pPr>
          </w:p>
        </w:tc>
        <w:tc>
          <w:tcPr>
            <w:tcW w:w="1354" w:type="dxa"/>
            <w:shd w:val="clear" w:color="auto" w:fill="auto"/>
            <w:vAlign w:val="center"/>
          </w:tcPr>
          <w:p w14:paraId="2F28B4AD">
            <w:pPr>
              <w:jc w:val="right"/>
              <w:rPr>
                <w:rFonts w:hint="default" w:ascii="宋体" w:hAnsi="宋体"/>
                <w:color w:val="000000"/>
                <w:sz w:val="18"/>
                <w:szCs w:val="18"/>
              </w:rPr>
            </w:pPr>
          </w:p>
        </w:tc>
        <w:tc>
          <w:tcPr>
            <w:tcW w:w="1387" w:type="dxa"/>
            <w:shd w:val="clear" w:color="auto" w:fill="auto"/>
            <w:vAlign w:val="center"/>
          </w:tcPr>
          <w:p w14:paraId="71B71E96">
            <w:pPr>
              <w:jc w:val="right"/>
              <w:rPr>
                <w:rFonts w:hint="default" w:ascii="宋体" w:hAnsi="宋体"/>
                <w:color w:val="000000"/>
                <w:sz w:val="18"/>
                <w:szCs w:val="18"/>
              </w:rPr>
            </w:pPr>
          </w:p>
        </w:tc>
      </w:tr>
      <w:tr w14:paraId="7825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8999AE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3AF98F0">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55310946">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0E332EA6">
            <w:pPr>
              <w:jc w:val="right"/>
              <w:rPr>
                <w:rFonts w:hint="default" w:ascii="宋体" w:hAnsi="宋体"/>
                <w:color w:val="000000"/>
                <w:sz w:val="18"/>
                <w:szCs w:val="18"/>
              </w:rPr>
            </w:pPr>
          </w:p>
        </w:tc>
        <w:tc>
          <w:tcPr>
            <w:tcW w:w="1387" w:type="dxa"/>
            <w:shd w:val="clear" w:color="auto" w:fill="auto"/>
            <w:vAlign w:val="center"/>
          </w:tcPr>
          <w:p w14:paraId="3D37AC22">
            <w:pPr>
              <w:jc w:val="right"/>
              <w:rPr>
                <w:rFonts w:hint="default" w:ascii="宋体" w:hAnsi="宋体"/>
                <w:color w:val="000000"/>
                <w:sz w:val="18"/>
                <w:szCs w:val="18"/>
              </w:rPr>
            </w:pPr>
          </w:p>
        </w:tc>
      </w:tr>
      <w:tr w14:paraId="2C068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AC1CA2">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933AD08">
            <w:pPr>
              <w:jc w:val="right"/>
              <w:rPr>
                <w:rFonts w:hint="default" w:ascii="宋体" w:hAnsi="宋体"/>
                <w:color w:val="000000"/>
                <w:sz w:val="18"/>
                <w:szCs w:val="18"/>
              </w:rPr>
            </w:pPr>
          </w:p>
        </w:tc>
        <w:tc>
          <w:tcPr>
            <w:tcW w:w="1404" w:type="dxa"/>
            <w:shd w:val="clear" w:color="auto" w:fill="auto"/>
            <w:vAlign w:val="center"/>
          </w:tcPr>
          <w:p w14:paraId="113BC018">
            <w:pPr>
              <w:jc w:val="right"/>
              <w:rPr>
                <w:rFonts w:hint="default" w:ascii="宋体" w:hAnsi="宋体"/>
                <w:color w:val="000000"/>
                <w:sz w:val="18"/>
                <w:szCs w:val="18"/>
              </w:rPr>
            </w:pPr>
          </w:p>
        </w:tc>
        <w:tc>
          <w:tcPr>
            <w:tcW w:w="1354" w:type="dxa"/>
            <w:shd w:val="clear" w:color="auto" w:fill="auto"/>
            <w:vAlign w:val="center"/>
          </w:tcPr>
          <w:p w14:paraId="2231A338">
            <w:pPr>
              <w:jc w:val="right"/>
              <w:rPr>
                <w:rFonts w:hint="default" w:ascii="宋体" w:hAnsi="宋体"/>
                <w:color w:val="000000"/>
                <w:sz w:val="18"/>
                <w:szCs w:val="18"/>
              </w:rPr>
            </w:pPr>
          </w:p>
        </w:tc>
        <w:tc>
          <w:tcPr>
            <w:tcW w:w="1387" w:type="dxa"/>
            <w:shd w:val="clear" w:color="auto" w:fill="auto"/>
            <w:vAlign w:val="center"/>
          </w:tcPr>
          <w:p w14:paraId="5F07764B">
            <w:pPr>
              <w:jc w:val="right"/>
              <w:rPr>
                <w:rFonts w:hint="default" w:ascii="宋体" w:hAnsi="宋体"/>
                <w:color w:val="000000"/>
                <w:sz w:val="18"/>
                <w:szCs w:val="18"/>
              </w:rPr>
            </w:pPr>
          </w:p>
        </w:tc>
      </w:tr>
      <w:tr w14:paraId="186D2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D6FFFE">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7D650D9">
            <w:pPr>
              <w:jc w:val="right"/>
              <w:rPr>
                <w:rFonts w:hint="default" w:ascii="宋体" w:hAnsi="宋体"/>
                <w:color w:val="000000"/>
                <w:sz w:val="18"/>
                <w:szCs w:val="18"/>
              </w:rPr>
            </w:pPr>
            <w:r>
              <w:rPr>
                <w:rFonts w:hint="eastAsia" w:ascii="宋体" w:hAnsi="宋体" w:eastAsia="宋体" w:cs="宋体"/>
                <w:sz w:val="18"/>
                <w:szCs w:val="18"/>
              </w:rPr>
              <w:t>10.00</w:t>
            </w:r>
          </w:p>
        </w:tc>
        <w:tc>
          <w:tcPr>
            <w:tcW w:w="1404" w:type="dxa"/>
            <w:shd w:val="clear" w:color="auto" w:fill="auto"/>
            <w:vAlign w:val="center"/>
          </w:tcPr>
          <w:p w14:paraId="38B669AD">
            <w:pPr>
              <w:jc w:val="right"/>
              <w:rPr>
                <w:rFonts w:hint="default" w:ascii="宋体" w:hAnsi="宋体"/>
                <w:color w:val="000000"/>
                <w:sz w:val="18"/>
                <w:szCs w:val="18"/>
              </w:rPr>
            </w:pPr>
            <w:r>
              <w:rPr>
                <w:rFonts w:hint="eastAsia" w:ascii="宋体" w:hAnsi="宋体" w:eastAsia="宋体" w:cs="宋体"/>
                <w:sz w:val="18"/>
                <w:szCs w:val="18"/>
              </w:rPr>
              <w:t>10.00</w:t>
            </w:r>
          </w:p>
        </w:tc>
        <w:tc>
          <w:tcPr>
            <w:tcW w:w="1354" w:type="dxa"/>
            <w:shd w:val="clear" w:color="auto" w:fill="auto"/>
            <w:vAlign w:val="center"/>
          </w:tcPr>
          <w:p w14:paraId="16EC605D">
            <w:pPr>
              <w:jc w:val="right"/>
              <w:rPr>
                <w:rFonts w:hint="default" w:ascii="宋体" w:hAnsi="宋体"/>
                <w:color w:val="000000"/>
                <w:sz w:val="18"/>
                <w:szCs w:val="18"/>
              </w:rPr>
            </w:pPr>
          </w:p>
        </w:tc>
        <w:tc>
          <w:tcPr>
            <w:tcW w:w="1387" w:type="dxa"/>
            <w:shd w:val="clear" w:color="auto" w:fill="auto"/>
            <w:vAlign w:val="center"/>
          </w:tcPr>
          <w:p w14:paraId="6CB683EB">
            <w:pPr>
              <w:jc w:val="right"/>
              <w:rPr>
                <w:rFonts w:hint="default" w:ascii="宋体" w:hAnsi="宋体"/>
                <w:color w:val="000000"/>
                <w:sz w:val="18"/>
                <w:szCs w:val="18"/>
              </w:rPr>
            </w:pPr>
          </w:p>
        </w:tc>
      </w:tr>
      <w:tr w14:paraId="4A37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AD8A87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2401EC94">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404" w:type="dxa"/>
            <w:shd w:val="clear" w:color="auto" w:fill="auto"/>
            <w:vAlign w:val="center"/>
          </w:tcPr>
          <w:p w14:paraId="0FA5DEF0">
            <w:pPr>
              <w:jc w:val="right"/>
              <w:rPr>
                <w:rFonts w:hint="default" w:ascii="宋体" w:hAnsi="宋体"/>
                <w:b/>
                <w:bCs/>
                <w:color w:val="000000"/>
                <w:sz w:val="18"/>
                <w:szCs w:val="18"/>
              </w:rPr>
            </w:pPr>
            <w:r>
              <w:rPr>
                <w:rFonts w:hint="eastAsia" w:ascii="宋体" w:hAnsi="宋体" w:eastAsia="宋体" w:cs="宋体"/>
                <w:b/>
                <w:bCs/>
                <w:sz w:val="18"/>
                <w:szCs w:val="18"/>
              </w:rPr>
              <w:t>10.00</w:t>
            </w:r>
          </w:p>
        </w:tc>
        <w:tc>
          <w:tcPr>
            <w:tcW w:w="1354" w:type="dxa"/>
            <w:shd w:val="clear" w:color="auto" w:fill="auto"/>
            <w:vAlign w:val="center"/>
          </w:tcPr>
          <w:p w14:paraId="36E4D729">
            <w:pPr>
              <w:jc w:val="right"/>
              <w:rPr>
                <w:rFonts w:hint="default" w:ascii="宋体" w:hAnsi="宋体"/>
                <w:b/>
                <w:bCs/>
                <w:color w:val="000000"/>
                <w:sz w:val="18"/>
                <w:szCs w:val="18"/>
              </w:rPr>
            </w:pPr>
          </w:p>
        </w:tc>
        <w:tc>
          <w:tcPr>
            <w:tcW w:w="1387" w:type="dxa"/>
            <w:shd w:val="clear" w:color="auto" w:fill="auto"/>
            <w:vAlign w:val="center"/>
          </w:tcPr>
          <w:p w14:paraId="11C572E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吐市财社[2025]99号关于提前下达2026年自治区彩票公益金支持社会公益类项目补助资金预算的通知（伊拉湖镇社区社会组织孵化培育暨基层为民服务）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1621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3A9236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吐市财社[2025]96号关于提前下达2026年自治区彩票公益金支持儿童福利类项目补助资金预算的通知（乡镇街道未成年人保护工作站购买服务项目）</w:t>
            </w:r>
          </w:p>
        </w:tc>
        <w:tc>
          <w:tcPr>
            <w:tcW w:w="1188" w:type="dxa"/>
            <w:shd w:val="clear" w:color="auto" w:fill="auto"/>
            <w:vAlign w:val="center"/>
          </w:tcPr>
          <w:p w14:paraId="2A0A0A6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188" w:type="dxa"/>
            <w:shd w:val="clear" w:color="auto" w:fill="auto"/>
            <w:vAlign w:val="center"/>
          </w:tcPr>
          <w:p w14:paraId="1AEA42A0">
            <w:pPr>
              <w:jc w:val="center"/>
              <w:rPr>
                <w:rFonts w:hint="default" w:ascii="宋体" w:hAnsi="宋体" w:eastAsia="宋体" w:cs="Times New Roman"/>
                <w:color w:val="000000"/>
                <w:sz w:val="18"/>
                <w:szCs w:val="18"/>
              </w:rPr>
            </w:pPr>
          </w:p>
        </w:tc>
        <w:tc>
          <w:tcPr>
            <w:tcW w:w="1188" w:type="dxa"/>
            <w:shd w:val="clear" w:color="auto" w:fill="auto"/>
            <w:vAlign w:val="center"/>
          </w:tcPr>
          <w:p w14:paraId="05FE550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30.00 </w:t>
            </w:r>
          </w:p>
        </w:tc>
        <w:tc>
          <w:tcPr>
            <w:tcW w:w="1223" w:type="dxa"/>
            <w:shd w:val="clear" w:color="auto" w:fill="auto"/>
            <w:vAlign w:val="center"/>
          </w:tcPr>
          <w:p w14:paraId="40AFB705">
            <w:pPr>
              <w:jc w:val="center"/>
              <w:rPr>
                <w:rFonts w:hint="default" w:ascii="宋体" w:hAnsi="宋体" w:eastAsia="宋体" w:cs="Times New Roman"/>
                <w:color w:val="000000"/>
                <w:sz w:val="18"/>
                <w:szCs w:val="18"/>
              </w:rPr>
            </w:pPr>
          </w:p>
        </w:tc>
      </w:tr>
      <w:tr w14:paraId="2509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BCDCA9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吐市财社[2025]98号关于提前下达2026年自治区彩票公益金支持老年人福利类项目补助资金预算的通知（居家和社区养老项目60万元）</w:t>
            </w:r>
          </w:p>
        </w:tc>
        <w:tc>
          <w:tcPr>
            <w:tcW w:w="1188" w:type="dxa"/>
            <w:shd w:val="clear" w:color="auto" w:fill="auto"/>
            <w:vAlign w:val="center"/>
          </w:tcPr>
          <w:p w14:paraId="055D6D2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188" w:type="dxa"/>
            <w:shd w:val="clear" w:color="auto" w:fill="auto"/>
            <w:vAlign w:val="center"/>
          </w:tcPr>
          <w:p w14:paraId="0114095A">
            <w:pPr>
              <w:jc w:val="center"/>
              <w:rPr>
                <w:rFonts w:hint="default" w:ascii="宋体" w:hAnsi="宋体" w:eastAsia="宋体" w:cs="Times New Roman"/>
                <w:color w:val="000000"/>
                <w:sz w:val="18"/>
                <w:szCs w:val="18"/>
              </w:rPr>
            </w:pPr>
          </w:p>
        </w:tc>
        <w:tc>
          <w:tcPr>
            <w:tcW w:w="1188" w:type="dxa"/>
            <w:shd w:val="clear" w:color="auto" w:fill="auto"/>
            <w:vAlign w:val="center"/>
          </w:tcPr>
          <w:p w14:paraId="70ACBCA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60.00 </w:t>
            </w:r>
          </w:p>
        </w:tc>
        <w:tc>
          <w:tcPr>
            <w:tcW w:w="1223" w:type="dxa"/>
            <w:shd w:val="clear" w:color="auto" w:fill="auto"/>
            <w:vAlign w:val="center"/>
          </w:tcPr>
          <w:p w14:paraId="0D648114">
            <w:pPr>
              <w:jc w:val="center"/>
              <w:rPr>
                <w:rFonts w:hint="default" w:ascii="宋体" w:hAnsi="宋体" w:eastAsia="宋体" w:cs="Times New Roman"/>
                <w:color w:val="000000"/>
                <w:sz w:val="18"/>
                <w:szCs w:val="18"/>
              </w:rPr>
            </w:pPr>
          </w:p>
        </w:tc>
      </w:tr>
      <w:tr w14:paraId="480D2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2847BA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DF4369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7A23DAA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6.50 </w:t>
            </w:r>
          </w:p>
        </w:tc>
        <w:tc>
          <w:tcPr>
            <w:tcW w:w="1188" w:type="dxa"/>
            <w:shd w:val="clear" w:color="auto" w:fill="auto"/>
            <w:vAlign w:val="center"/>
          </w:tcPr>
          <w:p w14:paraId="68C9DD0B">
            <w:pPr>
              <w:jc w:val="center"/>
              <w:rPr>
                <w:rFonts w:hint="default" w:ascii="宋体" w:hAnsi="宋体" w:eastAsia="宋体" w:cs="Times New Roman"/>
                <w:color w:val="000000"/>
                <w:sz w:val="18"/>
                <w:szCs w:val="18"/>
              </w:rPr>
            </w:pPr>
          </w:p>
        </w:tc>
        <w:tc>
          <w:tcPr>
            <w:tcW w:w="1223" w:type="dxa"/>
            <w:shd w:val="clear" w:color="auto" w:fill="auto"/>
            <w:vAlign w:val="center"/>
          </w:tcPr>
          <w:p w14:paraId="031F2D2E">
            <w:pPr>
              <w:jc w:val="center"/>
              <w:rPr>
                <w:rFonts w:hint="default" w:ascii="宋体" w:hAnsi="宋体" w:eastAsia="宋体" w:cs="Times New Roman"/>
                <w:color w:val="000000"/>
                <w:sz w:val="18"/>
                <w:szCs w:val="18"/>
              </w:rPr>
            </w:pPr>
          </w:p>
        </w:tc>
      </w:tr>
      <w:tr w14:paraId="7BAE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B5593C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2026年托克逊县老年人能力综合评估项目（县级配套资金）</w:t>
            </w:r>
          </w:p>
        </w:tc>
        <w:tc>
          <w:tcPr>
            <w:tcW w:w="1188" w:type="dxa"/>
            <w:shd w:val="clear" w:color="auto" w:fill="auto"/>
            <w:vAlign w:val="center"/>
          </w:tcPr>
          <w:p w14:paraId="4E4AC9C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035D69C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643534B7">
            <w:pPr>
              <w:jc w:val="center"/>
              <w:rPr>
                <w:rFonts w:hint="default" w:ascii="宋体" w:hAnsi="宋体" w:eastAsia="宋体" w:cs="Times New Roman"/>
                <w:color w:val="000000"/>
                <w:sz w:val="18"/>
                <w:szCs w:val="18"/>
              </w:rPr>
            </w:pPr>
          </w:p>
        </w:tc>
        <w:tc>
          <w:tcPr>
            <w:tcW w:w="1223" w:type="dxa"/>
            <w:shd w:val="clear" w:color="auto" w:fill="auto"/>
            <w:vAlign w:val="center"/>
          </w:tcPr>
          <w:p w14:paraId="31A92C08">
            <w:pPr>
              <w:jc w:val="center"/>
              <w:rPr>
                <w:rFonts w:hint="default" w:ascii="宋体" w:hAnsi="宋体" w:eastAsia="宋体" w:cs="Times New Roman"/>
                <w:color w:val="000000"/>
                <w:sz w:val="18"/>
                <w:szCs w:val="18"/>
              </w:rPr>
            </w:pPr>
          </w:p>
        </w:tc>
      </w:tr>
      <w:tr w14:paraId="583B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B6B934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2026年乡镇敬老院，日间照料中心运转经费（县级配套资金）</w:t>
            </w:r>
          </w:p>
        </w:tc>
        <w:tc>
          <w:tcPr>
            <w:tcW w:w="1188" w:type="dxa"/>
            <w:shd w:val="clear" w:color="auto" w:fill="auto"/>
            <w:vAlign w:val="center"/>
          </w:tcPr>
          <w:p w14:paraId="62B24BD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2B490D8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 </w:t>
            </w:r>
          </w:p>
        </w:tc>
        <w:tc>
          <w:tcPr>
            <w:tcW w:w="1188" w:type="dxa"/>
            <w:shd w:val="clear" w:color="auto" w:fill="auto"/>
            <w:vAlign w:val="center"/>
          </w:tcPr>
          <w:p w14:paraId="138BA476">
            <w:pPr>
              <w:jc w:val="center"/>
              <w:rPr>
                <w:rFonts w:hint="default" w:ascii="宋体" w:hAnsi="宋体" w:eastAsia="宋体" w:cs="Times New Roman"/>
                <w:color w:val="000000"/>
                <w:sz w:val="18"/>
                <w:szCs w:val="18"/>
              </w:rPr>
            </w:pPr>
          </w:p>
        </w:tc>
        <w:tc>
          <w:tcPr>
            <w:tcW w:w="1223" w:type="dxa"/>
            <w:shd w:val="clear" w:color="auto" w:fill="auto"/>
            <w:vAlign w:val="center"/>
          </w:tcPr>
          <w:p w14:paraId="1C984AE4">
            <w:pPr>
              <w:jc w:val="center"/>
              <w:rPr>
                <w:rFonts w:hint="default" w:ascii="宋体" w:hAnsi="宋体" w:eastAsia="宋体" w:cs="Times New Roman"/>
                <w:color w:val="000000"/>
                <w:sz w:val="18"/>
                <w:szCs w:val="18"/>
              </w:rPr>
            </w:pPr>
          </w:p>
        </w:tc>
      </w:tr>
      <w:tr w14:paraId="2D92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0A39D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2026年托克逊县怡心福利院污水池及垃圾存放建设和附属搂窗户暖气维修更新工程项目（县级配套资金）</w:t>
            </w:r>
          </w:p>
        </w:tc>
        <w:tc>
          <w:tcPr>
            <w:tcW w:w="1188" w:type="dxa"/>
            <w:shd w:val="clear" w:color="auto" w:fill="auto"/>
            <w:vAlign w:val="center"/>
          </w:tcPr>
          <w:p w14:paraId="7FEE4CE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6C11396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8.00 </w:t>
            </w:r>
          </w:p>
        </w:tc>
        <w:tc>
          <w:tcPr>
            <w:tcW w:w="1188" w:type="dxa"/>
            <w:shd w:val="clear" w:color="auto" w:fill="auto"/>
            <w:vAlign w:val="center"/>
          </w:tcPr>
          <w:p w14:paraId="3F1F9BC7">
            <w:pPr>
              <w:jc w:val="center"/>
              <w:rPr>
                <w:rFonts w:hint="default" w:ascii="宋体" w:hAnsi="宋体" w:eastAsia="宋体" w:cs="Times New Roman"/>
                <w:color w:val="000000"/>
                <w:sz w:val="18"/>
                <w:szCs w:val="18"/>
              </w:rPr>
            </w:pPr>
          </w:p>
        </w:tc>
        <w:tc>
          <w:tcPr>
            <w:tcW w:w="1223" w:type="dxa"/>
            <w:shd w:val="clear" w:color="auto" w:fill="auto"/>
            <w:vAlign w:val="center"/>
          </w:tcPr>
          <w:p w14:paraId="198A8C7B">
            <w:pPr>
              <w:jc w:val="center"/>
              <w:rPr>
                <w:rFonts w:hint="default" w:ascii="宋体" w:hAnsi="宋体" w:eastAsia="宋体" w:cs="Times New Roman"/>
                <w:color w:val="000000"/>
                <w:sz w:val="18"/>
                <w:szCs w:val="18"/>
              </w:rPr>
            </w:pPr>
          </w:p>
        </w:tc>
      </w:tr>
      <w:tr w14:paraId="19D7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61E412BD">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2026年托克逊县殡葬领域综合经费项目（县级配套资金）</w:t>
            </w:r>
          </w:p>
        </w:tc>
        <w:tc>
          <w:tcPr>
            <w:tcW w:w="1188" w:type="dxa"/>
            <w:shd w:val="clear" w:color="auto" w:fill="auto"/>
            <w:vAlign w:val="center"/>
          </w:tcPr>
          <w:p w14:paraId="0844BA9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34AE15E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7DA6EF82">
            <w:pPr>
              <w:jc w:val="center"/>
              <w:rPr>
                <w:rFonts w:hint="default" w:ascii="宋体" w:hAnsi="宋体" w:eastAsia="宋体" w:cs="Times New Roman"/>
                <w:color w:val="000000"/>
                <w:sz w:val="18"/>
                <w:szCs w:val="18"/>
              </w:rPr>
            </w:pPr>
          </w:p>
        </w:tc>
        <w:tc>
          <w:tcPr>
            <w:tcW w:w="1223" w:type="dxa"/>
            <w:shd w:val="clear" w:color="auto" w:fill="auto"/>
            <w:vAlign w:val="center"/>
          </w:tcPr>
          <w:p w14:paraId="773E9F28">
            <w:pPr>
              <w:jc w:val="center"/>
              <w:rPr>
                <w:rFonts w:hint="default" w:ascii="宋体" w:hAnsi="宋体" w:eastAsia="宋体" w:cs="Times New Roman"/>
                <w:color w:val="000000"/>
                <w:sz w:val="18"/>
                <w:szCs w:val="18"/>
              </w:rPr>
            </w:pPr>
          </w:p>
        </w:tc>
      </w:tr>
      <w:tr w14:paraId="5AF4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42CE67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2026年老年助餐服务点建设和运营补贴（县级配套资金）</w:t>
            </w:r>
          </w:p>
        </w:tc>
        <w:tc>
          <w:tcPr>
            <w:tcW w:w="1188" w:type="dxa"/>
            <w:shd w:val="clear" w:color="auto" w:fill="auto"/>
            <w:vAlign w:val="center"/>
          </w:tcPr>
          <w:p w14:paraId="0E6A2D6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79838DA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12.00 </w:t>
            </w:r>
          </w:p>
        </w:tc>
        <w:tc>
          <w:tcPr>
            <w:tcW w:w="1188" w:type="dxa"/>
            <w:shd w:val="clear" w:color="auto" w:fill="auto"/>
            <w:vAlign w:val="center"/>
          </w:tcPr>
          <w:p w14:paraId="04E4B3AC">
            <w:pPr>
              <w:jc w:val="center"/>
              <w:rPr>
                <w:rFonts w:hint="default" w:ascii="宋体" w:hAnsi="宋体" w:eastAsia="宋体" w:cs="Times New Roman"/>
                <w:color w:val="000000"/>
                <w:sz w:val="18"/>
                <w:szCs w:val="18"/>
              </w:rPr>
            </w:pPr>
          </w:p>
        </w:tc>
        <w:tc>
          <w:tcPr>
            <w:tcW w:w="1223" w:type="dxa"/>
            <w:shd w:val="clear" w:color="auto" w:fill="auto"/>
            <w:vAlign w:val="center"/>
          </w:tcPr>
          <w:p w14:paraId="27E05C6D">
            <w:pPr>
              <w:jc w:val="center"/>
              <w:rPr>
                <w:rFonts w:hint="default" w:ascii="宋体" w:hAnsi="宋体" w:eastAsia="宋体" w:cs="Times New Roman"/>
                <w:color w:val="000000"/>
                <w:sz w:val="18"/>
                <w:szCs w:val="18"/>
              </w:rPr>
            </w:pPr>
          </w:p>
        </w:tc>
      </w:tr>
      <w:tr w14:paraId="656A5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0D3588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2026年托克逊县社会福利中心改造提升项目（县级配套资金）</w:t>
            </w:r>
          </w:p>
        </w:tc>
        <w:tc>
          <w:tcPr>
            <w:tcW w:w="1188" w:type="dxa"/>
            <w:shd w:val="clear" w:color="auto" w:fill="auto"/>
            <w:vAlign w:val="center"/>
          </w:tcPr>
          <w:p w14:paraId="0B14A3C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2221C95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45.00 </w:t>
            </w:r>
          </w:p>
        </w:tc>
        <w:tc>
          <w:tcPr>
            <w:tcW w:w="1188" w:type="dxa"/>
            <w:shd w:val="clear" w:color="auto" w:fill="auto"/>
            <w:vAlign w:val="center"/>
          </w:tcPr>
          <w:p w14:paraId="1FB6F759">
            <w:pPr>
              <w:jc w:val="center"/>
              <w:rPr>
                <w:rFonts w:hint="default" w:ascii="宋体" w:hAnsi="宋体" w:eastAsia="宋体" w:cs="Times New Roman"/>
                <w:color w:val="000000"/>
                <w:sz w:val="18"/>
                <w:szCs w:val="18"/>
              </w:rPr>
            </w:pPr>
          </w:p>
        </w:tc>
        <w:tc>
          <w:tcPr>
            <w:tcW w:w="1223" w:type="dxa"/>
            <w:shd w:val="clear" w:color="auto" w:fill="auto"/>
            <w:vAlign w:val="center"/>
          </w:tcPr>
          <w:p w14:paraId="25E93EC0">
            <w:pPr>
              <w:jc w:val="center"/>
              <w:rPr>
                <w:rFonts w:hint="default" w:ascii="宋体" w:hAnsi="宋体" w:eastAsia="宋体" w:cs="Times New Roman"/>
                <w:color w:val="000000"/>
                <w:sz w:val="18"/>
                <w:szCs w:val="18"/>
              </w:rPr>
            </w:pPr>
          </w:p>
        </w:tc>
      </w:tr>
      <w:tr w14:paraId="58CD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5EDA44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吐鲁番市托克逊县居家社区养老服务网络建设项目（县级配套资金）</w:t>
            </w:r>
          </w:p>
        </w:tc>
        <w:tc>
          <w:tcPr>
            <w:tcW w:w="1188" w:type="dxa"/>
            <w:shd w:val="clear" w:color="auto" w:fill="auto"/>
            <w:vAlign w:val="center"/>
          </w:tcPr>
          <w:p w14:paraId="07CEA93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271F3BE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70.00 </w:t>
            </w:r>
          </w:p>
        </w:tc>
        <w:tc>
          <w:tcPr>
            <w:tcW w:w="1188" w:type="dxa"/>
            <w:shd w:val="clear" w:color="auto" w:fill="auto"/>
            <w:vAlign w:val="center"/>
          </w:tcPr>
          <w:p w14:paraId="4B9D0BC5">
            <w:pPr>
              <w:jc w:val="center"/>
              <w:rPr>
                <w:rFonts w:hint="default" w:ascii="宋体" w:hAnsi="宋体" w:eastAsia="宋体" w:cs="Times New Roman"/>
                <w:color w:val="000000"/>
                <w:sz w:val="18"/>
                <w:szCs w:val="18"/>
              </w:rPr>
            </w:pPr>
          </w:p>
        </w:tc>
        <w:tc>
          <w:tcPr>
            <w:tcW w:w="1223" w:type="dxa"/>
            <w:shd w:val="clear" w:color="auto" w:fill="auto"/>
            <w:vAlign w:val="center"/>
          </w:tcPr>
          <w:p w14:paraId="7A2F15C7">
            <w:pPr>
              <w:jc w:val="center"/>
              <w:rPr>
                <w:rFonts w:hint="default" w:ascii="宋体" w:hAnsi="宋体" w:eastAsia="宋体" w:cs="Times New Roman"/>
                <w:color w:val="000000"/>
                <w:sz w:val="18"/>
                <w:szCs w:val="18"/>
              </w:rPr>
            </w:pPr>
          </w:p>
        </w:tc>
      </w:tr>
      <w:tr w14:paraId="5697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E765A6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2026年社会救助经办服务费（县级配套资金）</w:t>
            </w:r>
          </w:p>
        </w:tc>
        <w:tc>
          <w:tcPr>
            <w:tcW w:w="1188" w:type="dxa"/>
            <w:shd w:val="clear" w:color="auto" w:fill="auto"/>
            <w:vAlign w:val="center"/>
          </w:tcPr>
          <w:p w14:paraId="26EF0E3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217D3B4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90.00 </w:t>
            </w:r>
          </w:p>
        </w:tc>
        <w:tc>
          <w:tcPr>
            <w:tcW w:w="1188" w:type="dxa"/>
            <w:shd w:val="clear" w:color="auto" w:fill="auto"/>
            <w:vAlign w:val="center"/>
          </w:tcPr>
          <w:p w14:paraId="20591F09">
            <w:pPr>
              <w:jc w:val="center"/>
              <w:rPr>
                <w:rFonts w:hint="default" w:ascii="宋体" w:hAnsi="宋体" w:eastAsia="宋体" w:cs="Times New Roman"/>
                <w:color w:val="000000"/>
                <w:sz w:val="18"/>
                <w:szCs w:val="18"/>
              </w:rPr>
            </w:pPr>
          </w:p>
        </w:tc>
        <w:tc>
          <w:tcPr>
            <w:tcW w:w="1223" w:type="dxa"/>
            <w:shd w:val="clear" w:color="auto" w:fill="auto"/>
            <w:vAlign w:val="center"/>
          </w:tcPr>
          <w:p w14:paraId="1636DF4B">
            <w:pPr>
              <w:jc w:val="center"/>
              <w:rPr>
                <w:rFonts w:hint="default" w:ascii="宋体" w:hAnsi="宋体" w:eastAsia="宋体" w:cs="Times New Roman"/>
                <w:color w:val="000000"/>
                <w:sz w:val="18"/>
                <w:szCs w:val="18"/>
              </w:rPr>
            </w:pPr>
          </w:p>
        </w:tc>
      </w:tr>
      <w:tr w14:paraId="6027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239556A">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特殊群体服务保障资金</w:t>
            </w:r>
          </w:p>
        </w:tc>
        <w:tc>
          <w:tcPr>
            <w:tcW w:w="1188" w:type="dxa"/>
            <w:shd w:val="clear" w:color="auto" w:fill="auto"/>
            <w:vAlign w:val="center"/>
          </w:tcPr>
          <w:p w14:paraId="0DE2E7F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56.65 </w:t>
            </w:r>
          </w:p>
        </w:tc>
        <w:tc>
          <w:tcPr>
            <w:tcW w:w="1188" w:type="dxa"/>
            <w:shd w:val="clear" w:color="auto" w:fill="auto"/>
            <w:vAlign w:val="center"/>
          </w:tcPr>
          <w:p w14:paraId="579245B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56.65 </w:t>
            </w:r>
          </w:p>
        </w:tc>
        <w:tc>
          <w:tcPr>
            <w:tcW w:w="1188" w:type="dxa"/>
            <w:shd w:val="clear" w:color="auto" w:fill="auto"/>
            <w:vAlign w:val="center"/>
          </w:tcPr>
          <w:p w14:paraId="00036F4B">
            <w:pPr>
              <w:jc w:val="center"/>
              <w:rPr>
                <w:rFonts w:hint="default" w:ascii="宋体" w:hAnsi="宋体" w:eastAsia="宋体" w:cs="Times New Roman"/>
                <w:color w:val="000000"/>
                <w:sz w:val="18"/>
                <w:szCs w:val="18"/>
              </w:rPr>
            </w:pPr>
          </w:p>
        </w:tc>
        <w:tc>
          <w:tcPr>
            <w:tcW w:w="1223" w:type="dxa"/>
            <w:shd w:val="clear" w:color="auto" w:fill="auto"/>
            <w:vAlign w:val="center"/>
          </w:tcPr>
          <w:p w14:paraId="5B325744">
            <w:pPr>
              <w:jc w:val="center"/>
              <w:rPr>
                <w:rFonts w:hint="default" w:ascii="宋体" w:hAnsi="宋体" w:eastAsia="宋体" w:cs="Times New Roman"/>
                <w:color w:val="000000"/>
                <w:sz w:val="18"/>
                <w:szCs w:val="18"/>
              </w:rPr>
            </w:pPr>
          </w:p>
        </w:tc>
      </w:tr>
      <w:tr w14:paraId="1535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BAFF8E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托克逊县托克逊镇友好社区日间照料中心建设项目</w:t>
            </w:r>
          </w:p>
        </w:tc>
        <w:tc>
          <w:tcPr>
            <w:tcW w:w="1188" w:type="dxa"/>
            <w:shd w:val="clear" w:color="auto" w:fill="auto"/>
            <w:vAlign w:val="center"/>
          </w:tcPr>
          <w:p w14:paraId="4A3DDCB4">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188" w:type="dxa"/>
            <w:shd w:val="clear" w:color="auto" w:fill="auto"/>
            <w:vAlign w:val="center"/>
          </w:tcPr>
          <w:p w14:paraId="65BBCF07">
            <w:pPr>
              <w:jc w:val="center"/>
              <w:rPr>
                <w:rFonts w:hint="default" w:ascii="宋体" w:hAnsi="宋体" w:eastAsia="宋体" w:cs="Times New Roman"/>
                <w:color w:val="000000"/>
                <w:sz w:val="18"/>
                <w:szCs w:val="18"/>
              </w:rPr>
            </w:pPr>
          </w:p>
        </w:tc>
        <w:tc>
          <w:tcPr>
            <w:tcW w:w="1188" w:type="dxa"/>
            <w:shd w:val="clear" w:color="auto" w:fill="auto"/>
            <w:vAlign w:val="center"/>
          </w:tcPr>
          <w:p w14:paraId="02FD38C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1.50 </w:t>
            </w:r>
          </w:p>
        </w:tc>
        <w:tc>
          <w:tcPr>
            <w:tcW w:w="1223" w:type="dxa"/>
            <w:shd w:val="clear" w:color="auto" w:fill="auto"/>
            <w:vAlign w:val="center"/>
          </w:tcPr>
          <w:p w14:paraId="28F50CB2">
            <w:pPr>
              <w:jc w:val="center"/>
              <w:rPr>
                <w:rFonts w:hint="default" w:ascii="宋体" w:hAnsi="宋体" w:eastAsia="宋体" w:cs="Times New Roman"/>
                <w:color w:val="000000"/>
                <w:sz w:val="18"/>
                <w:szCs w:val="18"/>
              </w:rPr>
            </w:pPr>
          </w:p>
        </w:tc>
      </w:tr>
      <w:tr w14:paraId="6FFEE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63249C0">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吐市财社[2023]69号，2024年中央集中彩票公益金支持社会福利事业专项资金</w:t>
            </w:r>
          </w:p>
        </w:tc>
        <w:tc>
          <w:tcPr>
            <w:tcW w:w="1188" w:type="dxa"/>
            <w:shd w:val="clear" w:color="auto" w:fill="auto"/>
            <w:vAlign w:val="center"/>
          </w:tcPr>
          <w:p w14:paraId="06D5864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188" w:type="dxa"/>
            <w:shd w:val="clear" w:color="auto" w:fill="auto"/>
            <w:vAlign w:val="center"/>
          </w:tcPr>
          <w:p w14:paraId="76F78FFA">
            <w:pPr>
              <w:jc w:val="center"/>
              <w:rPr>
                <w:rFonts w:hint="default" w:ascii="宋体" w:hAnsi="宋体" w:eastAsia="宋体" w:cs="Times New Roman"/>
                <w:color w:val="000000"/>
                <w:sz w:val="18"/>
                <w:szCs w:val="18"/>
              </w:rPr>
            </w:pPr>
          </w:p>
        </w:tc>
        <w:tc>
          <w:tcPr>
            <w:tcW w:w="1188" w:type="dxa"/>
            <w:shd w:val="clear" w:color="auto" w:fill="auto"/>
            <w:vAlign w:val="center"/>
          </w:tcPr>
          <w:p w14:paraId="7D9172B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1.53 </w:t>
            </w:r>
          </w:p>
        </w:tc>
        <w:tc>
          <w:tcPr>
            <w:tcW w:w="1223" w:type="dxa"/>
            <w:shd w:val="clear" w:color="auto" w:fill="auto"/>
            <w:vAlign w:val="center"/>
          </w:tcPr>
          <w:p w14:paraId="451EE849">
            <w:pPr>
              <w:jc w:val="center"/>
              <w:rPr>
                <w:rFonts w:hint="default" w:ascii="宋体" w:hAnsi="宋体" w:eastAsia="宋体" w:cs="Times New Roman"/>
                <w:color w:val="000000"/>
                <w:sz w:val="18"/>
                <w:szCs w:val="18"/>
              </w:rPr>
            </w:pPr>
          </w:p>
        </w:tc>
      </w:tr>
      <w:tr w14:paraId="2784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76CCE7A1">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托克逊县夏镇区域养老服务中心改造提升项目</w:t>
            </w:r>
          </w:p>
        </w:tc>
        <w:tc>
          <w:tcPr>
            <w:tcW w:w="1188" w:type="dxa"/>
            <w:shd w:val="clear" w:color="auto" w:fill="auto"/>
            <w:vAlign w:val="center"/>
          </w:tcPr>
          <w:p w14:paraId="09D225C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188" w:type="dxa"/>
            <w:shd w:val="clear" w:color="auto" w:fill="auto"/>
            <w:vAlign w:val="center"/>
          </w:tcPr>
          <w:p w14:paraId="64B4EA69">
            <w:pPr>
              <w:jc w:val="center"/>
              <w:rPr>
                <w:rFonts w:hint="default" w:ascii="宋体" w:hAnsi="宋体" w:eastAsia="宋体" w:cs="Times New Roman"/>
                <w:color w:val="000000"/>
                <w:sz w:val="18"/>
                <w:szCs w:val="18"/>
              </w:rPr>
            </w:pPr>
          </w:p>
        </w:tc>
        <w:tc>
          <w:tcPr>
            <w:tcW w:w="1188" w:type="dxa"/>
            <w:shd w:val="clear" w:color="auto" w:fill="auto"/>
            <w:vAlign w:val="center"/>
          </w:tcPr>
          <w:p w14:paraId="58BF573F">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2.58 </w:t>
            </w:r>
          </w:p>
        </w:tc>
        <w:tc>
          <w:tcPr>
            <w:tcW w:w="1223" w:type="dxa"/>
            <w:shd w:val="clear" w:color="auto" w:fill="auto"/>
            <w:vAlign w:val="center"/>
          </w:tcPr>
          <w:p w14:paraId="2542ED0E">
            <w:pPr>
              <w:jc w:val="center"/>
              <w:rPr>
                <w:rFonts w:hint="default" w:ascii="宋体" w:hAnsi="宋体" w:eastAsia="宋体" w:cs="Times New Roman"/>
                <w:color w:val="000000"/>
                <w:sz w:val="18"/>
                <w:szCs w:val="18"/>
              </w:rPr>
            </w:pPr>
          </w:p>
        </w:tc>
      </w:tr>
      <w:tr w14:paraId="08614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14130E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托克逊县阳光，友好2个社区日间照料中心消防能力提升项目（2025年中央专项彩票公益金）</w:t>
            </w:r>
          </w:p>
        </w:tc>
        <w:tc>
          <w:tcPr>
            <w:tcW w:w="1188" w:type="dxa"/>
            <w:shd w:val="clear" w:color="auto" w:fill="auto"/>
            <w:vAlign w:val="center"/>
          </w:tcPr>
          <w:p w14:paraId="3DDBF77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188" w:type="dxa"/>
            <w:shd w:val="clear" w:color="auto" w:fill="auto"/>
            <w:vAlign w:val="center"/>
          </w:tcPr>
          <w:p w14:paraId="41869858">
            <w:pPr>
              <w:jc w:val="center"/>
              <w:rPr>
                <w:rFonts w:hint="default" w:ascii="宋体" w:hAnsi="宋体" w:eastAsia="宋体" w:cs="Times New Roman"/>
                <w:color w:val="000000"/>
                <w:sz w:val="18"/>
                <w:szCs w:val="18"/>
              </w:rPr>
            </w:pPr>
          </w:p>
        </w:tc>
        <w:tc>
          <w:tcPr>
            <w:tcW w:w="1188" w:type="dxa"/>
            <w:shd w:val="clear" w:color="auto" w:fill="auto"/>
            <w:vAlign w:val="center"/>
          </w:tcPr>
          <w:p w14:paraId="16AB826C">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 xml:space="preserve">20.00 </w:t>
            </w:r>
          </w:p>
        </w:tc>
        <w:tc>
          <w:tcPr>
            <w:tcW w:w="1223" w:type="dxa"/>
            <w:shd w:val="clear" w:color="auto" w:fill="auto"/>
            <w:vAlign w:val="center"/>
          </w:tcPr>
          <w:p w14:paraId="2675F8FD">
            <w:pPr>
              <w:jc w:val="center"/>
              <w:rPr>
                <w:rFonts w:hint="default" w:ascii="宋体" w:hAnsi="宋体" w:eastAsia="宋体" w:cs="Times New Roman"/>
                <w:color w:val="000000"/>
                <w:sz w:val="18"/>
                <w:szCs w:val="18"/>
              </w:rPr>
            </w:pPr>
          </w:p>
        </w:tc>
      </w:tr>
      <w:tr w14:paraId="3ECD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4A7D09BE">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791FE5FD">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449.76 </w:t>
            </w:r>
          </w:p>
        </w:tc>
        <w:tc>
          <w:tcPr>
            <w:tcW w:w="1188" w:type="dxa"/>
            <w:shd w:val="clear" w:color="auto" w:fill="auto"/>
            <w:vAlign w:val="center"/>
          </w:tcPr>
          <w:p w14:paraId="738AEB68">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 xml:space="preserve">314.15 </w:t>
            </w:r>
          </w:p>
        </w:tc>
        <w:tc>
          <w:tcPr>
            <w:tcW w:w="1188" w:type="dxa"/>
            <w:shd w:val="clear" w:color="auto" w:fill="auto"/>
            <w:vAlign w:val="center"/>
          </w:tcPr>
          <w:p w14:paraId="6BAE621E">
            <w:pPr>
              <w:jc w:val="center"/>
              <w:rPr>
                <w:rFonts w:hint="default" w:ascii="宋体" w:hAnsi="宋体" w:eastAsia="宋体" w:cs="Times New Roman"/>
                <w:b/>
                <w:bCs/>
                <w:color w:val="000000"/>
                <w:sz w:val="18"/>
                <w:szCs w:val="18"/>
              </w:rPr>
            </w:pPr>
          </w:p>
        </w:tc>
        <w:tc>
          <w:tcPr>
            <w:tcW w:w="1223" w:type="dxa"/>
            <w:shd w:val="clear" w:color="auto" w:fill="auto"/>
            <w:vAlign w:val="center"/>
          </w:tcPr>
          <w:p w14:paraId="0DAEC37B">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w:t>
            </w:r>
            <w:r>
              <w:rPr>
                <w:rFonts w:hint="eastAsia"/>
                <w:color w:val="000000"/>
                <w:sz w:val="18"/>
                <w:szCs w:val="18"/>
                <w:lang w:eastAsia="zh-CN"/>
              </w:rPr>
              <w:t>部门</w:t>
            </w:r>
            <w:r>
              <w:rPr>
                <w:rFonts w:hint="eastAsia"/>
                <w:color w:val="000000"/>
                <w:sz w:val="18"/>
                <w:szCs w:val="18"/>
              </w:rPr>
              <w:t>：托克逊县人民政府民政局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关于下达2025年吐鲁番市福利彩票公益金第二批-孤儿福利院运行经费</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0.80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0.80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0.80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0D6F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E4084D1">
            <w:pPr>
              <w:spacing w:line="600" w:lineRule="exact"/>
              <w:jc w:val="left"/>
              <w:rPr>
                <w:sz w:val="18"/>
                <w:szCs w:val="18"/>
              </w:rPr>
            </w:pPr>
            <w:r>
              <w:rPr>
                <w:rFonts w:hint="eastAsia" w:ascii="宋体" w:hAnsi="宋体" w:eastAsia="宋体" w:cs="宋体"/>
                <w:sz w:val="18"/>
                <w:szCs w:val="18"/>
              </w:rPr>
              <w:t>托克逊县托克逊镇友好社区日间照料中心建设项目</w:t>
            </w:r>
          </w:p>
        </w:tc>
        <w:tc>
          <w:tcPr>
            <w:tcW w:w="1247" w:type="dxa"/>
            <w:shd w:val="clear" w:color="auto" w:fill="auto"/>
            <w:vAlign w:val="center"/>
          </w:tcPr>
          <w:p w14:paraId="519E58E2">
            <w:pPr>
              <w:spacing w:line="600" w:lineRule="exact"/>
              <w:jc w:val="right"/>
              <w:rPr>
                <w:sz w:val="18"/>
                <w:szCs w:val="18"/>
              </w:rPr>
            </w:pPr>
            <w:r>
              <w:rPr>
                <w:rFonts w:hint="eastAsia" w:ascii="宋体" w:hAnsi="宋体" w:eastAsia="宋体" w:cs="宋体"/>
                <w:sz w:val="18"/>
                <w:szCs w:val="18"/>
              </w:rPr>
              <w:t xml:space="preserve">35.47 </w:t>
            </w:r>
          </w:p>
        </w:tc>
        <w:tc>
          <w:tcPr>
            <w:tcW w:w="1247" w:type="dxa"/>
            <w:shd w:val="clear" w:color="auto" w:fill="auto"/>
            <w:vAlign w:val="center"/>
          </w:tcPr>
          <w:p w14:paraId="04666251">
            <w:pPr>
              <w:spacing w:line="600" w:lineRule="exact"/>
              <w:jc w:val="right"/>
              <w:rPr>
                <w:sz w:val="18"/>
                <w:szCs w:val="18"/>
              </w:rPr>
            </w:pPr>
            <w:r>
              <w:rPr>
                <w:rFonts w:hint="eastAsia" w:ascii="宋体" w:hAnsi="宋体" w:eastAsia="宋体" w:cs="宋体"/>
                <w:sz w:val="18"/>
                <w:szCs w:val="18"/>
              </w:rPr>
              <w:t xml:space="preserve">35.47 </w:t>
            </w:r>
          </w:p>
        </w:tc>
        <w:tc>
          <w:tcPr>
            <w:tcW w:w="1247" w:type="dxa"/>
            <w:shd w:val="clear" w:color="auto" w:fill="auto"/>
            <w:vAlign w:val="center"/>
          </w:tcPr>
          <w:p w14:paraId="276B2BF0">
            <w:pPr>
              <w:spacing w:line="600" w:lineRule="exact"/>
              <w:jc w:val="right"/>
              <w:rPr>
                <w:sz w:val="18"/>
                <w:szCs w:val="18"/>
              </w:rPr>
            </w:pPr>
          </w:p>
        </w:tc>
        <w:tc>
          <w:tcPr>
            <w:tcW w:w="1247" w:type="dxa"/>
            <w:shd w:val="clear" w:color="auto" w:fill="auto"/>
            <w:vAlign w:val="center"/>
          </w:tcPr>
          <w:p w14:paraId="0481FC8E">
            <w:pPr>
              <w:spacing w:line="600" w:lineRule="exact"/>
              <w:jc w:val="right"/>
              <w:rPr>
                <w:sz w:val="18"/>
                <w:szCs w:val="18"/>
              </w:rPr>
            </w:pPr>
          </w:p>
        </w:tc>
        <w:tc>
          <w:tcPr>
            <w:tcW w:w="1247" w:type="dxa"/>
            <w:shd w:val="clear" w:color="auto" w:fill="auto"/>
            <w:vAlign w:val="center"/>
          </w:tcPr>
          <w:p w14:paraId="7A7D48E0">
            <w:pPr>
              <w:spacing w:line="600" w:lineRule="exact"/>
              <w:jc w:val="right"/>
              <w:rPr>
                <w:sz w:val="18"/>
                <w:szCs w:val="18"/>
              </w:rPr>
            </w:pPr>
            <w:r>
              <w:rPr>
                <w:rFonts w:hint="eastAsia" w:ascii="宋体" w:hAnsi="宋体" w:eastAsia="宋体" w:cs="宋体"/>
                <w:sz w:val="18"/>
                <w:szCs w:val="18"/>
              </w:rPr>
              <w:t xml:space="preserve">35.47 </w:t>
            </w:r>
          </w:p>
        </w:tc>
        <w:tc>
          <w:tcPr>
            <w:tcW w:w="1247" w:type="dxa"/>
            <w:gridSpan w:val="2"/>
            <w:shd w:val="clear" w:color="auto" w:fill="auto"/>
            <w:vAlign w:val="center"/>
          </w:tcPr>
          <w:p w14:paraId="2375B00E">
            <w:pPr>
              <w:spacing w:line="600" w:lineRule="exact"/>
              <w:jc w:val="right"/>
              <w:rPr>
                <w:sz w:val="18"/>
                <w:szCs w:val="18"/>
              </w:rPr>
            </w:pPr>
          </w:p>
        </w:tc>
        <w:tc>
          <w:tcPr>
            <w:tcW w:w="1247" w:type="dxa"/>
            <w:shd w:val="clear" w:color="auto" w:fill="auto"/>
            <w:vAlign w:val="center"/>
          </w:tcPr>
          <w:p w14:paraId="304253CE">
            <w:pPr>
              <w:spacing w:line="600" w:lineRule="exact"/>
              <w:jc w:val="right"/>
              <w:rPr>
                <w:sz w:val="18"/>
                <w:szCs w:val="18"/>
              </w:rPr>
            </w:pPr>
          </w:p>
        </w:tc>
        <w:tc>
          <w:tcPr>
            <w:tcW w:w="1247" w:type="dxa"/>
            <w:shd w:val="clear" w:color="auto" w:fill="auto"/>
            <w:vAlign w:val="center"/>
          </w:tcPr>
          <w:p w14:paraId="7189407D">
            <w:pPr>
              <w:spacing w:line="600" w:lineRule="exact"/>
              <w:jc w:val="right"/>
              <w:rPr>
                <w:sz w:val="18"/>
                <w:szCs w:val="18"/>
              </w:rPr>
            </w:pPr>
          </w:p>
        </w:tc>
        <w:tc>
          <w:tcPr>
            <w:tcW w:w="1247" w:type="dxa"/>
            <w:shd w:val="clear" w:color="auto" w:fill="auto"/>
            <w:vAlign w:val="center"/>
          </w:tcPr>
          <w:p w14:paraId="5FC0B0E1">
            <w:pPr>
              <w:spacing w:line="600" w:lineRule="exact"/>
              <w:jc w:val="right"/>
              <w:rPr>
                <w:sz w:val="18"/>
                <w:szCs w:val="18"/>
              </w:rPr>
            </w:pPr>
          </w:p>
        </w:tc>
      </w:tr>
      <w:tr w14:paraId="6D3F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F6AF6B3">
            <w:pPr>
              <w:spacing w:line="600" w:lineRule="exact"/>
              <w:jc w:val="left"/>
              <w:rPr>
                <w:sz w:val="18"/>
                <w:szCs w:val="18"/>
              </w:rPr>
            </w:pPr>
            <w:r>
              <w:rPr>
                <w:rFonts w:hint="eastAsia" w:ascii="宋体" w:hAnsi="宋体" w:eastAsia="宋体" w:cs="宋体"/>
                <w:sz w:val="18"/>
                <w:szCs w:val="18"/>
              </w:rPr>
              <w:t>关于下达2025年吐鲁番市福利彩票公益金第二批-社会福利中心运行经费</w:t>
            </w:r>
          </w:p>
        </w:tc>
        <w:tc>
          <w:tcPr>
            <w:tcW w:w="1247" w:type="dxa"/>
            <w:shd w:val="clear" w:color="auto" w:fill="auto"/>
            <w:vAlign w:val="center"/>
          </w:tcPr>
          <w:p w14:paraId="75F0550C">
            <w:pPr>
              <w:spacing w:line="600" w:lineRule="exact"/>
              <w:jc w:val="right"/>
              <w:rPr>
                <w:sz w:val="18"/>
                <w:szCs w:val="18"/>
              </w:rPr>
            </w:pPr>
            <w:r>
              <w:rPr>
                <w:rFonts w:hint="eastAsia" w:ascii="宋体" w:hAnsi="宋体" w:eastAsia="宋体" w:cs="宋体"/>
                <w:sz w:val="18"/>
                <w:szCs w:val="18"/>
              </w:rPr>
              <w:t xml:space="preserve">10.00 </w:t>
            </w:r>
          </w:p>
        </w:tc>
        <w:tc>
          <w:tcPr>
            <w:tcW w:w="1247" w:type="dxa"/>
            <w:shd w:val="clear" w:color="auto" w:fill="auto"/>
            <w:vAlign w:val="center"/>
          </w:tcPr>
          <w:p w14:paraId="139495DB">
            <w:pPr>
              <w:spacing w:line="600" w:lineRule="exact"/>
              <w:jc w:val="right"/>
              <w:rPr>
                <w:sz w:val="18"/>
                <w:szCs w:val="18"/>
              </w:rPr>
            </w:pPr>
            <w:r>
              <w:rPr>
                <w:rFonts w:hint="eastAsia" w:ascii="宋体" w:hAnsi="宋体" w:eastAsia="宋体" w:cs="宋体"/>
                <w:sz w:val="18"/>
                <w:szCs w:val="18"/>
              </w:rPr>
              <w:t xml:space="preserve">10.00 </w:t>
            </w:r>
          </w:p>
        </w:tc>
        <w:tc>
          <w:tcPr>
            <w:tcW w:w="1247" w:type="dxa"/>
            <w:shd w:val="clear" w:color="auto" w:fill="auto"/>
            <w:vAlign w:val="center"/>
          </w:tcPr>
          <w:p w14:paraId="78E83115">
            <w:pPr>
              <w:spacing w:line="600" w:lineRule="exact"/>
              <w:jc w:val="right"/>
              <w:rPr>
                <w:sz w:val="18"/>
                <w:szCs w:val="18"/>
              </w:rPr>
            </w:pPr>
          </w:p>
        </w:tc>
        <w:tc>
          <w:tcPr>
            <w:tcW w:w="1247" w:type="dxa"/>
            <w:shd w:val="clear" w:color="auto" w:fill="auto"/>
            <w:vAlign w:val="center"/>
          </w:tcPr>
          <w:p w14:paraId="742E42B2">
            <w:pPr>
              <w:spacing w:line="600" w:lineRule="exact"/>
              <w:jc w:val="right"/>
              <w:rPr>
                <w:sz w:val="18"/>
                <w:szCs w:val="18"/>
              </w:rPr>
            </w:pPr>
          </w:p>
        </w:tc>
        <w:tc>
          <w:tcPr>
            <w:tcW w:w="1247" w:type="dxa"/>
            <w:shd w:val="clear" w:color="auto" w:fill="auto"/>
            <w:vAlign w:val="center"/>
          </w:tcPr>
          <w:p w14:paraId="3BDF3D3D">
            <w:pPr>
              <w:spacing w:line="600" w:lineRule="exact"/>
              <w:jc w:val="right"/>
              <w:rPr>
                <w:sz w:val="18"/>
                <w:szCs w:val="18"/>
              </w:rPr>
            </w:pPr>
            <w:r>
              <w:rPr>
                <w:rFonts w:hint="eastAsia" w:ascii="宋体" w:hAnsi="宋体" w:eastAsia="宋体" w:cs="宋体"/>
                <w:sz w:val="18"/>
                <w:szCs w:val="18"/>
              </w:rPr>
              <w:t xml:space="preserve">10.00 </w:t>
            </w:r>
          </w:p>
        </w:tc>
        <w:tc>
          <w:tcPr>
            <w:tcW w:w="1247" w:type="dxa"/>
            <w:gridSpan w:val="2"/>
            <w:shd w:val="clear" w:color="auto" w:fill="auto"/>
            <w:vAlign w:val="center"/>
          </w:tcPr>
          <w:p w14:paraId="27F4F058">
            <w:pPr>
              <w:spacing w:line="600" w:lineRule="exact"/>
              <w:jc w:val="right"/>
              <w:rPr>
                <w:sz w:val="18"/>
                <w:szCs w:val="18"/>
              </w:rPr>
            </w:pPr>
          </w:p>
        </w:tc>
        <w:tc>
          <w:tcPr>
            <w:tcW w:w="1247" w:type="dxa"/>
            <w:shd w:val="clear" w:color="auto" w:fill="auto"/>
            <w:vAlign w:val="center"/>
          </w:tcPr>
          <w:p w14:paraId="0FAB8741">
            <w:pPr>
              <w:spacing w:line="600" w:lineRule="exact"/>
              <w:jc w:val="right"/>
              <w:rPr>
                <w:sz w:val="18"/>
                <w:szCs w:val="18"/>
              </w:rPr>
            </w:pPr>
          </w:p>
        </w:tc>
        <w:tc>
          <w:tcPr>
            <w:tcW w:w="1247" w:type="dxa"/>
            <w:shd w:val="clear" w:color="auto" w:fill="auto"/>
            <w:vAlign w:val="center"/>
          </w:tcPr>
          <w:p w14:paraId="36EB4E92">
            <w:pPr>
              <w:spacing w:line="600" w:lineRule="exact"/>
              <w:jc w:val="right"/>
              <w:rPr>
                <w:sz w:val="18"/>
                <w:szCs w:val="18"/>
              </w:rPr>
            </w:pPr>
          </w:p>
        </w:tc>
        <w:tc>
          <w:tcPr>
            <w:tcW w:w="1247" w:type="dxa"/>
            <w:shd w:val="clear" w:color="auto" w:fill="auto"/>
            <w:vAlign w:val="center"/>
          </w:tcPr>
          <w:p w14:paraId="3F8E5599">
            <w:pPr>
              <w:spacing w:line="600" w:lineRule="exact"/>
              <w:jc w:val="right"/>
              <w:rPr>
                <w:sz w:val="18"/>
                <w:szCs w:val="18"/>
              </w:rPr>
            </w:pPr>
          </w:p>
        </w:tc>
      </w:tr>
      <w:tr w14:paraId="7399C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1F564A8">
            <w:pPr>
              <w:spacing w:line="600" w:lineRule="exact"/>
              <w:jc w:val="left"/>
              <w:rPr>
                <w:sz w:val="18"/>
                <w:szCs w:val="18"/>
              </w:rPr>
            </w:pPr>
            <w:r>
              <w:rPr>
                <w:rFonts w:hint="eastAsia" w:ascii="宋体" w:hAnsi="宋体" w:eastAsia="宋体" w:cs="宋体"/>
                <w:sz w:val="18"/>
                <w:szCs w:val="18"/>
              </w:rPr>
              <w:t>吐市财社[2023]69号，2024年中央集中彩票公益金支持社会福利事业专项资金</w:t>
            </w:r>
          </w:p>
        </w:tc>
        <w:tc>
          <w:tcPr>
            <w:tcW w:w="1247" w:type="dxa"/>
            <w:shd w:val="clear" w:color="auto" w:fill="auto"/>
            <w:vAlign w:val="center"/>
          </w:tcPr>
          <w:p w14:paraId="5CAB1D16">
            <w:pPr>
              <w:spacing w:line="600" w:lineRule="exact"/>
              <w:jc w:val="right"/>
              <w:rPr>
                <w:sz w:val="18"/>
                <w:szCs w:val="18"/>
              </w:rPr>
            </w:pPr>
            <w:r>
              <w:rPr>
                <w:rFonts w:hint="eastAsia" w:ascii="宋体" w:hAnsi="宋体" w:eastAsia="宋体" w:cs="宋体"/>
                <w:sz w:val="18"/>
                <w:szCs w:val="18"/>
              </w:rPr>
              <w:t xml:space="preserve">12.61 </w:t>
            </w:r>
          </w:p>
        </w:tc>
        <w:tc>
          <w:tcPr>
            <w:tcW w:w="1247" w:type="dxa"/>
            <w:shd w:val="clear" w:color="auto" w:fill="auto"/>
            <w:vAlign w:val="center"/>
          </w:tcPr>
          <w:p w14:paraId="00D9AE8B">
            <w:pPr>
              <w:spacing w:line="600" w:lineRule="exact"/>
              <w:jc w:val="right"/>
              <w:rPr>
                <w:sz w:val="18"/>
                <w:szCs w:val="18"/>
              </w:rPr>
            </w:pPr>
            <w:r>
              <w:rPr>
                <w:rFonts w:hint="eastAsia" w:ascii="宋体" w:hAnsi="宋体" w:eastAsia="宋体" w:cs="宋体"/>
                <w:sz w:val="18"/>
                <w:szCs w:val="18"/>
              </w:rPr>
              <w:t xml:space="preserve">12.61 </w:t>
            </w:r>
          </w:p>
        </w:tc>
        <w:tc>
          <w:tcPr>
            <w:tcW w:w="1247" w:type="dxa"/>
            <w:shd w:val="clear" w:color="auto" w:fill="auto"/>
            <w:vAlign w:val="center"/>
          </w:tcPr>
          <w:p w14:paraId="52C831A0">
            <w:pPr>
              <w:spacing w:line="600" w:lineRule="exact"/>
              <w:jc w:val="right"/>
              <w:rPr>
                <w:sz w:val="18"/>
                <w:szCs w:val="18"/>
              </w:rPr>
            </w:pPr>
          </w:p>
        </w:tc>
        <w:tc>
          <w:tcPr>
            <w:tcW w:w="1247" w:type="dxa"/>
            <w:shd w:val="clear" w:color="auto" w:fill="auto"/>
            <w:vAlign w:val="center"/>
          </w:tcPr>
          <w:p w14:paraId="6D70B86D">
            <w:pPr>
              <w:spacing w:line="600" w:lineRule="exact"/>
              <w:jc w:val="right"/>
              <w:rPr>
                <w:sz w:val="18"/>
                <w:szCs w:val="18"/>
              </w:rPr>
            </w:pPr>
          </w:p>
        </w:tc>
        <w:tc>
          <w:tcPr>
            <w:tcW w:w="1247" w:type="dxa"/>
            <w:shd w:val="clear" w:color="auto" w:fill="auto"/>
            <w:vAlign w:val="center"/>
          </w:tcPr>
          <w:p w14:paraId="584CFF92">
            <w:pPr>
              <w:spacing w:line="600" w:lineRule="exact"/>
              <w:jc w:val="right"/>
              <w:rPr>
                <w:sz w:val="18"/>
                <w:szCs w:val="18"/>
              </w:rPr>
            </w:pPr>
            <w:r>
              <w:rPr>
                <w:rFonts w:hint="eastAsia" w:ascii="宋体" w:hAnsi="宋体" w:eastAsia="宋体" w:cs="宋体"/>
                <w:sz w:val="18"/>
                <w:szCs w:val="18"/>
              </w:rPr>
              <w:t xml:space="preserve">12.61 </w:t>
            </w:r>
          </w:p>
        </w:tc>
        <w:tc>
          <w:tcPr>
            <w:tcW w:w="1247" w:type="dxa"/>
            <w:gridSpan w:val="2"/>
            <w:shd w:val="clear" w:color="auto" w:fill="auto"/>
            <w:vAlign w:val="center"/>
          </w:tcPr>
          <w:p w14:paraId="23B6E59D">
            <w:pPr>
              <w:spacing w:line="600" w:lineRule="exact"/>
              <w:jc w:val="right"/>
              <w:rPr>
                <w:sz w:val="18"/>
                <w:szCs w:val="18"/>
              </w:rPr>
            </w:pPr>
          </w:p>
        </w:tc>
        <w:tc>
          <w:tcPr>
            <w:tcW w:w="1247" w:type="dxa"/>
            <w:shd w:val="clear" w:color="auto" w:fill="auto"/>
            <w:vAlign w:val="center"/>
          </w:tcPr>
          <w:p w14:paraId="009917A0">
            <w:pPr>
              <w:spacing w:line="600" w:lineRule="exact"/>
              <w:jc w:val="right"/>
              <w:rPr>
                <w:sz w:val="18"/>
                <w:szCs w:val="18"/>
              </w:rPr>
            </w:pPr>
          </w:p>
        </w:tc>
        <w:tc>
          <w:tcPr>
            <w:tcW w:w="1247" w:type="dxa"/>
            <w:shd w:val="clear" w:color="auto" w:fill="auto"/>
            <w:vAlign w:val="center"/>
          </w:tcPr>
          <w:p w14:paraId="28E16156">
            <w:pPr>
              <w:spacing w:line="600" w:lineRule="exact"/>
              <w:jc w:val="right"/>
              <w:rPr>
                <w:sz w:val="18"/>
                <w:szCs w:val="18"/>
              </w:rPr>
            </w:pPr>
          </w:p>
        </w:tc>
        <w:tc>
          <w:tcPr>
            <w:tcW w:w="1247" w:type="dxa"/>
            <w:shd w:val="clear" w:color="auto" w:fill="auto"/>
            <w:vAlign w:val="center"/>
          </w:tcPr>
          <w:p w14:paraId="316277DF">
            <w:pPr>
              <w:spacing w:line="600" w:lineRule="exact"/>
              <w:jc w:val="right"/>
              <w:rPr>
                <w:sz w:val="18"/>
                <w:szCs w:val="18"/>
              </w:rPr>
            </w:pPr>
          </w:p>
        </w:tc>
      </w:tr>
      <w:tr w14:paraId="6C61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A3AF85">
            <w:pPr>
              <w:spacing w:line="600" w:lineRule="exact"/>
              <w:jc w:val="left"/>
              <w:rPr>
                <w:sz w:val="18"/>
                <w:szCs w:val="18"/>
              </w:rPr>
            </w:pPr>
            <w:r>
              <w:rPr>
                <w:rFonts w:hint="eastAsia" w:ascii="宋体" w:hAnsi="宋体" w:eastAsia="宋体" w:cs="宋体"/>
                <w:sz w:val="18"/>
                <w:szCs w:val="18"/>
              </w:rPr>
              <w:t>托克逊县夏镇区域养老服务中心改造提升项目</w:t>
            </w:r>
          </w:p>
        </w:tc>
        <w:tc>
          <w:tcPr>
            <w:tcW w:w="1247" w:type="dxa"/>
            <w:shd w:val="clear" w:color="auto" w:fill="auto"/>
            <w:vAlign w:val="center"/>
          </w:tcPr>
          <w:p w14:paraId="4A2C9474">
            <w:pPr>
              <w:spacing w:line="600" w:lineRule="exact"/>
              <w:jc w:val="right"/>
              <w:rPr>
                <w:sz w:val="18"/>
                <w:szCs w:val="18"/>
              </w:rPr>
            </w:pPr>
            <w:r>
              <w:rPr>
                <w:rFonts w:hint="eastAsia" w:ascii="宋体" w:hAnsi="宋体" w:eastAsia="宋体" w:cs="宋体"/>
                <w:sz w:val="18"/>
                <w:szCs w:val="18"/>
              </w:rPr>
              <w:t xml:space="preserve">49.59 </w:t>
            </w:r>
          </w:p>
        </w:tc>
        <w:tc>
          <w:tcPr>
            <w:tcW w:w="1247" w:type="dxa"/>
            <w:shd w:val="clear" w:color="auto" w:fill="auto"/>
            <w:vAlign w:val="center"/>
          </w:tcPr>
          <w:p w14:paraId="44A2372B">
            <w:pPr>
              <w:spacing w:line="600" w:lineRule="exact"/>
              <w:jc w:val="right"/>
              <w:rPr>
                <w:sz w:val="18"/>
                <w:szCs w:val="18"/>
              </w:rPr>
            </w:pPr>
            <w:r>
              <w:rPr>
                <w:rFonts w:hint="eastAsia" w:ascii="宋体" w:hAnsi="宋体" w:eastAsia="宋体" w:cs="宋体"/>
                <w:sz w:val="18"/>
                <w:szCs w:val="18"/>
              </w:rPr>
              <w:t xml:space="preserve">49.59 </w:t>
            </w:r>
          </w:p>
        </w:tc>
        <w:tc>
          <w:tcPr>
            <w:tcW w:w="1247" w:type="dxa"/>
            <w:shd w:val="clear" w:color="auto" w:fill="auto"/>
            <w:vAlign w:val="center"/>
          </w:tcPr>
          <w:p w14:paraId="491ACBB8">
            <w:pPr>
              <w:spacing w:line="600" w:lineRule="exact"/>
              <w:jc w:val="right"/>
              <w:rPr>
                <w:sz w:val="18"/>
                <w:szCs w:val="18"/>
              </w:rPr>
            </w:pPr>
          </w:p>
        </w:tc>
        <w:tc>
          <w:tcPr>
            <w:tcW w:w="1247" w:type="dxa"/>
            <w:shd w:val="clear" w:color="auto" w:fill="auto"/>
            <w:vAlign w:val="center"/>
          </w:tcPr>
          <w:p w14:paraId="7401B2F5">
            <w:pPr>
              <w:spacing w:line="600" w:lineRule="exact"/>
              <w:jc w:val="right"/>
              <w:rPr>
                <w:sz w:val="18"/>
                <w:szCs w:val="18"/>
              </w:rPr>
            </w:pPr>
          </w:p>
        </w:tc>
        <w:tc>
          <w:tcPr>
            <w:tcW w:w="1247" w:type="dxa"/>
            <w:shd w:val="clear" w:color="auto" w:fill="auto"/>
            <w:vAlign w:val="center"/>
          </w:tcPr>
          <w:p w14:paraId="5D90E9DA">
            <w:pPr>
              <w:spacing w:line="600" w:lineRule="exact"/>
              <w:jc w:val="right"/>
              <w:rPr>
                <w:sz w:val="18"/>
                <w:szCs w:val="18"/>
              </w:rPr>
            </w:pPr>
            <w:r>
              <w:rPr>
                <w:rFonts w:hint="eastAsia" w:ascii="宋体" w:hAnsi="宋体" w:eastAsia="宋体" w:cs="宋体"/>
                <w:sz w:val="18"/>
                <w:szCs w:val="18"/>
              </w:rPr>
              <w:t xml:space="preserve">49.59 </w:t>
            </w:r>
          </w:p>
        </w:tc>
        <w:tc>
          <w:tcPr>
            <w:tcW w:w="1247" w:type="dxa"/>
            <w:gridSpan w:val="2"/>
            <w:shd w:val="clear" w:color="auto" w:fill="auto"/>
            <w:vAlign w:val="center"/>
          </w:tcPr>
          <w:p w14:paraId="38D86E81">
            <w:pPr>
              <w:spacing w:line="600" w:lineRule="exact"/>
              <w:jc w:val="right"/>
              <w:rPr>
                <w:sz w:val="18"/>
                <w:szCs w:val="18"/>
              </w:rPr>
            </w:pPr>
          </w:p>
        </w:tc>
        <w:tc>
          <w:tcPr>
            <w:tcW w:w="1247" w:type="dxa"/>
            <w:shd w:val="clear" w:color="auto" w:fill="auto"/>
            <w:vAlign w:val="center"/>
          </w:tcPr>
          <w:p w14:paraId="212E0E0C">
            <w:pPr>
              <w:spacing w:line="600" w:lineRule="exact"/>
              <w:jc w:val="right"/>
              <w:rPr>
                <w:sz w:val="18"/>
                <w:szCs w:val="18"/>
              </w:rPr>
            </w:pPr>
          </w:p>
        </w:tc>
        <w:tc>
          <w:tcPr>
            <w:tcW w:w="1247" w:type="dxa"/>
            <w:shd w:val="clear" w:color="auto" w:fill="auto"/>
            <w:vAlign w:val="center"/>
          </w:tcPr>
          <w:p w14:paraId="27EAAB1B">
            <w:pPr>
              <w:spacing w:line="600" w:lineRule="exact"/>
              <w:jc w:val="right"/>
              <w:rPr>
                <w:sz w:val="18"/>
                <w:szCs w:val="18"/>
              </w:rPr>
            </w:pPr>
          </w:p>
        </w:tc>
        <w:tc>
          <w:tcPr>
            <w:tcW w:w="1247" w:type="dxa"/>
            <w:shd w:val="clear" w:color="auto" w:fill="auto"/>
            <w:vAlign w:val="center"/>
          </w:tcPr>
          <w:p w14:paraId="1C917B5D">
            <w:pPr>
              <w:spacing w:line="600" w:lineRule="exact"/>
              <w:jc w:val="right"/>
              <w:rPr>
                <w:sz w:val="18"/>
                <w:szCs w:val="18"/>
              </w:rPr>
            </w:pPr>
          </w:p>
        </w:tc>
      </w:tr>
      <w:tr w14:paraId="1F02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6BBEA6">
            <w:pPr>
              <w:spacing w:line="600" w:lineRule="exact"/>
              <w:jc w:val="left"/>
              <w:rPr>
                <w:sz w:val="18"/>
                <w:szCs w:val="18"/>
              </w:rPr>
            </w:pPr>
            <w:r>
              <w:rPr>
                <w:rFonts w:hint="eastAsia" w:ascii="宋体" w:hAnsi="宋体" w:eastAsia="宋体" w:cs="宋体"/>
                <w:sz w:val="18"/>
                <w:szCs w:val="18"/>
              </w:rPr>
              <w:t>托克逊县阳光，友好2个社区日间照料中心消防能力提升项目（2025年中央专项彩票公益金）</w:t>
            </w:r>
          </w:p>
        </w:tc>
        <w:tc>
          <w:tcPr>
            <w:tcW w:w="1247" w:type="dxa"/>
            <w:shd w:val="clear" w:color="auto" w:fill="auto"/>
            <w:vAlign w:val="center"/>
          </w:tcPr>
          <w:p w14:paraId="5258097C">
            <w:pPr>
              <w:spacing w:line="600" w:lineRule="exact"/>
              <w:jc w:val="right"/>
              <w:rPr>
                <w:sz w:val="18"/>
                <w:szCs w:val="18"/>
              </w:rPr>
            </w:pPr>
            <w:r>
              <w:rPr>
                <w:rFonts w:hint="eastAsia" w:ascii="宋体" w:hAnsi="宋体" w:eastAsia="宋体" w:cs="宋体"/>
                <w:sz w:val="18"/>
                <w:szCs w:val="18"/>
              </w:rPr>
              <w:t xml:space="preserve">345.00 </w:t>
            </w:r>
          </w:p>
        </w:tc>
        <w:tc>
          <w:tcPr>
            <w:tcW w:w="1247" w:type="dxa"/>
            <w:shd w:val="clear" w:color="auto" w:fill="auto"/>
            <w:vAlign w:val="center"/>
          </w:tcPr>
          <w:p w14:paraId="6639CFD9">
            <w:pPr>
              <w:spacing w:line="600" w:lineRule="exact"/>
              <w:jc w:val="right"/>
              <w:rPr>
                <w:sz w:val="18"/>
                <w:szCs w:val="18"/>
              </w:rPr>
            </w:pPr>
            <w:r>
              <w:rPr>
                <w:rFonts w:hint="eastAsia" w:ascii="宋体" w:hAnsi="宋体" w:eastAsia="宋体" w:cs="宋体"/>
                <w:sz w:val="18"/>
                <w:szCs w:val="18"/>
              </w:rPr>
              <w:t xml:space="preserve">345.00 </w:t>
            </w:r>
          </w:p>
        </w:tc>
        <w:tc>
          <w:tcPr>
            <w:tcW w:w="1247" w:type="dxa"/>
            <w:shd w:val="clear" w:color="auto" w:fill="auto"/>
            <w:vAlign w:val="center"/>
          </w:tcPr>
          <w:p w14:paraId="54716BA4">
            <w:pPr>
              <w:spacing w:line="600" w:lineRule="exact"/>
              <w:jc w:val="right"/>
              <w:rPr>
                <w:sz w:val="18"/>
                <w:szCs w:val="18"/>
              </w:rPr>
            </w:pPr>
          </w:p>
        </w:tc>
        <w:tc>
          <w:tcPr>
            <w:tcW w:w="1247" w:type="dxa"/>
            <w:shd w:val="clear" w:color="auto" w:fill="auto"/>
            <w:vAlign w:val="center"/>
          </w:tcPr>
          <w:p w14:paraId="1A956B5C">
            <w:pPr>
              <w:spacing w:line="600" w:lineRule="exact"/>
              <w:jc w:val="right"/>
              <w:rPr>
                <w:sz w:val="18"/>
                <w:szCs w:val="18"/>
              </w:rPr>
            </w:pPr>
          </w:p>
        </w:tc>
        <w:tc>
          <w:tcPr>
            <w:tcW w:w="1247" w:type="dxa"/>
            <w:shd w:val="clear" w:color="auto" w:fill="auto"/>
            <w:vAlign w:val="center"/>
          </w:tcPr>
          <w:p w14:paraId="7D2151D2">
            <w:pPr>
              <w:spacing w:line="600" w:lineRule="exact"/>
              <w:jc w:val="right"/>
              <w:rPr>
                <w:sz w:val="18"/>
                <w:szCs w:val="18"/>
              </w:rPr>
            </w:pPr>
            <w:r>
              <w:rPr>
                <w:rFonts w:hint="eastAsia" w:ascii="宋体" w:hAnsi="宋体" w:eastAsia="宋体" w:cs="宋体"/>
                <w:sz w:val="18"/>
                <w:szCs w:val="18"/>
              </w:rPr>
              <w:t xml:space="preserve">345.00 </w:t>
            </w:r>
          </w:p>
        </w:tc>
        <w:tc>
          <w:tcPr>
            <w:tcW w:w="1247" w:type="dxa"/>
            <w:gridSpan w:val="2"/>
            <w:shd w:val="clear" w:color="auto" w:fill="auto"/>
            <w:vAlign w:val="center"/>
          </w:tcPr>
          <w:p w14:paraId="29C156E1">
            <w:pPr>
              <w:spacing w:line="600" w:lineRule="exact"/>
              <w:jc w:val="right"/>
              <w:rPr>
                <w:sz w:val="18"/>
                <w:szCs w:val="18"/>
              </w:rPr>
            </w:pPr>
          </w:p>
        </w:tc>
        <w:tc>
          <w:tcPr>
            <w:tcW w:w="1247" w:type="dxa"/>
            <w:shd w:val="clear" w:color="auto" w:fill="auto"/>
            <w:vAlign w:val="center"/>
          </w:tcPr>
          <w:p w14:paraId="0D8BFD38">
            <w:pPr>
              <w:spacing w:line="600" w:lineRule="exact"/>
              <w:jc w:val="right"/>
              <w:rPr>
                <w:sz w:val="18"/>
                <w:szCs w:val="18"/>
              </w:rPr>
            </w:pPr>
          </w:p>
        </w:tc>
        <w:tc>
          <w:tcPr>
            <w:tcW w:w="1247" w:type="dxa"/>
            <w:shd w:val="clear" w:color="auto" w:fill="auto"/>
            <w:vAlign w:val="center"/>
          </w:tcPr>
          <w:p w14:paraId="1CFC631F">
            <w:pPr>
              <w:spacing w:line="600" w:lineRule="exact"/>
              <w:jc w:val="right"/>
              <w:rPr>
                <w:sz w:val="18"/>
                <w:szCs w:val="18"/>
              </w:rPr>
            </w:pPr>
          </w:p>
        </w:tc>
        <w:tc>
          <w:tcPr>
            <w:tcW w:w="1247" w:type="dxa"/>
            <w:shd w:val="clear" w:color="auto" w:fill="auto"/>
            <w:vAlign w:val="center"/>
          </w:tcPr>
          <w:p w14:paraId="68547E8E">
            <w:pPr>
              <w:spacing w:line="600" w:lineRule="exact"/>
              <w:jc w:val="right"/>
              <w:rPr>
                <w:sz w:val="18"/>
                <w:szCs w:val="18"/>
              </w:rPr>
            </w:pPr>
          </w:p>
        </w:tc>
      </w:tr>
      <w:tr w14:paraId="1856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27F850">
            <w:pPr>
              <w:spacing w:line="600" w:lineRule="exact"/>
              <w:jc w:val="left"/>
              <w:rPr>
                <w:sz w:val="18"/>
                <w:szCs w:val="18"/>
              </w:rPr>
            </w:pPr>
            <w:r>
              <w:rPr>
                <w:rFonts w:hint="eastAsia" w:ascii="宋体" w:hAnsi="宋体" w:eastAsia="宋体" w:cs="宋体"/>
                <w:sz w:val="18"/>
                <w:szCs w:val="18"/>
              </w:rPr>
              <w:t>吐市财社[2024]135号，2024年中央财政困难群众救助补助资金（失能老年人救助补助资金）</w:t>
            </w:r>
          </w:p>
        </w:tc>
        <w:tc>
          <w:tcPr>
            <w:tcW w:w="1247" w:type="dxa"/>
            <w:shd w:val="clear" w:color="auto" w:fill="auto"/>
            <w:vAlign w:val="center"/>
          </w:tcPr>
          <w:p w14:paraId="38EBD00C">
            <w:pPr>
              <w:spacing w:line="600" w:lineRule="exact"/>
              <w:jc w:val="right"/>
              <w:rPr>
                <w:sz w:val="18"/>
                <w:szCs w:val="18"/>
              </w:rPr>
            </w:pPr>
            <w:r>
              <w:rPr>
                <w:rFonts w:hint="eastAsia" w:ascii="宋体" w:hAnsi="宋体" w:eastAsia="宋体" w:cs="宋体"/>
                <w:sz w:val="18"/>
                <w:szCs w:val="18"/>
              </w:rPr>
              <w:t xml:space="preserve">39.00 </w:t>
            </w:r>
          </w:p>
        </w:tc>
        <w:tc>
          <w:tcPr>
            <w:tcW w:w="1247" w:type="dxa"/>
            <w:shd w:val="clear" w:color="auto" w:fill="auto"/>
            <w:vAlign w:val="center"/>
          </w:tcPr>
          <w:p w14:paraId="524C1672">
            <w:pPr>
              <w:spacing w:line="600" w:lineRule="exact"/>
              <w:jc w:val="right"/>
              <w:rPr>
                <w:sz w:val="18"/>
                <w:szCs w:val="18"/>
              </w:rPr>
            </w:pPr>
            <w:r>
              <w:rPr>
                <w:rFonts w:hint="eastAsia" w:ascii="宋体" w:hAnsi="宋体" w:eastAsia="宋体" w:cs="宋体"/>
                <w:sz w:val="18"/>
                <w:szCs w:val="18"/>
              </w:rPr>
              <w:t xml:space="preserve">39.00 </w:t>
            </w:r>
          </w:p>
        </w:tc>
        <w:tc>
          <w:tcPr>
            <w:tcW w:w="1247" w:type="dxa"/>
            <w:shd w:val="clear" w:color="auto" w:fill="auto"/>
            <w:vAlign w:val="center"/>
          </w:tcPr>
          <w:p w14:paraId="32B118D5">
            <w:pPr>
              <w:spacing w:line="600" w:lineRule="exact"/>
              <w:jc w:val="right"/>
              <w:rPr>
                <w:sz w:val="18"/>
                <w:szCs w:val="18"/>
              </w:rPr>
            </w:pPr>
          </w:p>
        </w:tc>
        <w:tc>
          <w:tcPr>
            <w:tcW w:w="1247" w:type="dxa"/>
            <w:shd w:val="clear" w:color="auto" w:fill="auto"/>
            <w:vAlign w:val="center"/>
          </w:tcPr>
          <w:p w14:paraId="758B5061">
            <w:pPr>
              <w:spacing w:line="600" w:lineRule="exact"/>
              <w:jc w:val="right"/>
              <w:rPr>
                <w:sz w:val="18"/>
                <w:szCs w:val="18"/>
              </w:rPr>
            </w:pPr>
          </w:p>
        </w:tc>
        <w:tc>
          <w:tcPr>
            <w:tcW w:w="1247" w:type="dxa"/>
            <w:shd w:val="clear" w:color="auto" w:fill="auto"/>
            <w:vAlign w:val="center"/>
          </w:tcPr>
          <w:p w14:paraId="2E6C8043">
            <w:pPr>
              <w:spacing w:line="600" w:lineRule="exact"/>
              <w:jc w:val="right"/>
              <w:rPr>
                <w:sz w:val="18"/>
                <w:szCs w:val="18"/>
              </w:rPr>
            </w:pPr>
            <w:r>
              <w:rPr>
                <w:rFonts w:hint="eastAsia" w:ascii="宋体" w:hAnsi="宋体" w:eastAsia="宋体" w:cs="宋体"/>
                <w:sz w:val="18"/>
                <w:szCs w:val="18"/>
              </w:rPr>
              <w:t xml:space="preserve">39.00 </w:t>
            </w:r>
          </w:p>
        </w:tc>
        <w:tc>
          <w:tcPr>
            <w:tcW w:w="1247" w:type="dxa"/>
            <w:gridSpan w:val="2"/>
            <w:shd w:val="clear" w:color="auto" w:fill="auto"/>
            <w:vAlign w:val="center"/>
          </w:tcPr>
          <w:p w14:paraId="07542EA2">
            <w:pPr>
              <w:spacing w:line="600" w:lineRule="exact"/>
              <w:jc w:val="right"/>
              <w:rPr>
                <w:sz w:val="18"/>
                <w:szCs w:val="18"/>
              </w:rPr>
            </w:pPr>
          </w:p>
        </w:tc>
        <w:tc>
          <w:tcPr>
            <w:tcW w:w="1247" w:type="dxa"/>
            <w:shd w:val="clear" w:color="auto" w:fill="auto"/>
            <w:vAlign w:val="center"/>
          </w:tcPr>
          <w:p w14:paraId="3C66CF0B">
            <w:pPr>
              <w:spacing w:line="600" w:lineRule="exact"/>
              <w:jc w:val="right"/>
              <w:rPr>
                <w:sz w:val="18"/>
                <w:szCs w:val="18"/>
              </w:rPr>
            </w:pPr>
          </w:p>
        </w:tc>
        <w:tc>
          <w:tcPr>
            <w:tcW w:w="1247" w:type="dxa"/>
            <w:shd w:val="clear" w:color="auto" w:fill="auto"/>
            <w:vAlign w:val="center"/>
          </w:tcPr>
          <w:p w14:paraId="2B5FFB5A">
            <w:pPr>
              <w:spacing w:line="600" w:lineRule="exact"/>
              <w:jc w:val="right"/>
              <w:rPr>
                <w:sz w:val="18"/>
                <w:szCs w:val="18"/>
              </w:rPr>
            </w:pPr>
          </w:p>
        </w:tc>
        <w:tc>
          <w:tcPr>
            <w:tcW w:w="1247" w:type="dxa"/>
            <w:shd w:val="clear" w:color="auto" w:fill="auto"/>
            <w:vAlign w:val="center"/>
          </w:tcPr>
          <w:p w14:paraId="669833B8">
            <w:pPr>
              <w:spacing w:line="600" w:lineRule="exact"/>
              <w:jc w:val="right"/>
              <w:rPr>
                <w:sz w:val="18"/>
                <w:szCs w:val="18"/>
              </w:rPr>
            </w:pPr>
          </w:p>
        </w:tc>
      </w:tr>
      <w:tr w14:paraId="0CC1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8D98CE">
            <w:pPr>
              <w:spacing w:line="600" w:lineRule="exact"/>
              <w:jc w:val="left"/>
              <w:rPr>
                <w:sz w:val="18"/>
                <w:szCs w:val="18"/>
              </w:rPr>
            </w:pPr>
            <w:r>
              <w:rPr>
                <w:rFonts w:hint="eastAsia" w:ascii="宋体" w:hAnsi="宋体" w:eastAsia="宋体" w:cs="宋体"/>
                <w:sz w:val="18"/>
                <w:szCs w:val="18"/>
              </w:rPr>
              <w:t>吐市财综[2025]12号，2025年吐鲁番市福利彩票公益金（第二批）</w:t>
            </w:r>
          </w:p>
        </w:tc>
        <w:tc>
          <w:tcPr>
            <w:tcW w:w="1247" w:type="dxa"/>
            <w:shd w:val="clear" w:color="auto" w:fill="auto"/>
            <w:vAlign w:val="center"/>
          </w:tcPr>
          <w:p w14:paraId="512ECA67">
            <w:pPr>
              <w:spacing w:line="600" w:lineRule="exact"/>
              <w:jc w:val="right"/>
              <w:rPr>
                <w:sz w:val="18"/>
                <w:szCs w:val="18"/>
              </w:rPr>
            </w:pPr>
            <w:r>
              <w:rPr>
                <w:rFonts w:hint="eastAsia" w:ascii="宋体" w:hAnsi="宋体" w:eastAsia="宋体" w:cs="宋体"/>
                <w:sz w:val="18"/>
                <w:szCs w:val="18"/>
              </w:rPr>
              <w:t xml:space="preserve">2.28 </w:t>
            </w:r>
          </w:p>
        </w:tc>
        <w:tc>
          <w:tcPr>
            <w:tcW w:w="1247" w:type="dxa"/>
            <w:shd w:val="clear" w:color="auto" w:fill="auto"/>
            <w:vAlign w:val="center"/>
          </w:tcPr>
          <w:p w14:paraId="485FFC92">
            <w:pPr>
              <w:spacing w:line="600" w:lineRule="exact"/>
              <w:jc w:val="right"/>
              <w:rPr>
                <w:sz w:val="18"/>
                <w:szCs w:val="18"/>
              </w:rPr>
            </w:pPr>
            <w:r>
              <w:rPr>
                <w:rFonts w:hint="eastAsia" w:ascii="宋体" w:hAnsi="宋体" w:eastAsia="宋体" w:cs="宋体"/>
                <w:sz w:val="18"/>
                <w:szCs w:val="18"/>
              </w:rPr>
              <w:t xml:space="preserve">2.28 </w:t>
            </w:r>
          </w:p>
        </w:tc>
        <w:tc>
          <w:tcPr>
            <w:tcW w:w="1247" w:type="dxa"/>
            <w:shd w:val="clear" w:color="auto" w:fill="auto"/>
            <w:vAlign w:val="center"/>
          </w:tcPr>
          <w:p w14:paraId="215FCE12">
            <w:pPr>
              <w:spacing w:line="600" w:lineRule="exact"/>
              <w:jc w:val="right"/>
              <w:rPr>
                <w:sz w:val="18"/>
                <w:szCs w:val="18"/>
              </w:rPr>
            </w:pPr>
          </w:p>
        </w:tc>
        <w:tc>
          <w:tcPr>
            <w:tcW w:w="1247" w:type="dxa"/>
            <w:shd w:val="clear" w:color="auto" w:fill="auto"/>
            <w:vAlign w:val="center"/>
          </w:tcPr>
          <w:p w14:paraId="2AAD2210">
            <w:pPr>
              <w:spacing w:line="600" w:lineRule="exact"/>
              <w:jc w:val="right"/>
              <w:rPr>
                <w:sz w:val="18"/>
                <w:szCs w:val="18"/>
              </w:rPr>
            </w:pPr>
          </w:p>
        </w:tc>
        <w:tc>
          <w:tcPr>
            <w:tcW w:w="1247" w:type="dxa"/>
            <w:shd w:val="clear" w:color="auto" w:fill="auto"/>
            <w:vAlign w:val="center"/>
          </w:tcPr>
          <w:p w14:paraId="779B9C8A">
            <w:pPr>
              <w:spacing w:line="600" w:lineRule="exact"/>
              <w:jc w:val="right"/>
              <w:rPr>
                <w:sz w:val="18"/>
                <w:szCs w:val="18"/>
              </w:rPr>
            </w:pPr>
            <w:r>
              <w:rPr>
                <w:rFonts w:hint="eastAsia" w:ascii="宋体" w:hAnsi="宋体" w:eastAsia="宋体" w:cs="宋体"/>
                <w:sz w:val="18"/>
                <w:szCs w:val="18"/>
              </w:rPr>
              <w:t xml:space="preserve">2.28 </w:t>
            </w:r>
          </w:p>
        </w:tc>
        <w:tc>
          <w:tcPr>
            <w:tcW w:w="1247" w:type="dxa"/>
            <w:gridSpan w:val="2"/>
            <w:shd w:val="clear" w:color="auto" w:fill="auto"/>
            <w:vAlign w:val="center"/>
          </w:tcPr>
          <w:p w14:paraId="1FE6B088">
            <w:pPr>
              <w:spacing w:line="600" w:lineRule="exact"/>
              <w:jc w:val="right"/>
              <w:rPr>
                <w:sz w:val="18"/>
                <w:szCs w:val="18"/>
              </w:rPr>
            </w:pPr>
          </w:p>
        </w:tc>
        <w:tc>
          <w:tcPr>
            <w:tcW w:w="1247" w:type="dxa"/>
            <w:shd w:val="clear" w:color="auto" w:fill="auto"/>
            <w:vAlign w:val="center"/>
          </w:tcPr>
          <w:p w14:paraId="2FEE8207">
            <w:pPr>
              <w:spacing w:line="600" w:lineRule="exact"/>
              <w:jc w:val="right"/>
              <w:rPr>
                <w:sz w:val="18"/>
                <w:szCs w:val="18"/>
              </w:rPr>
            </w:pPr>
          </w:p>
        </w:tc>
        <w:tc>
          <w:tcPr>
            <w:tcW w:w="1247" w:type="dxa"/>
            <w:shd w:val="clear" w:color="auto" w:fill="auto"/>
            <w:vAlign w:val="center"/>
          </w:tcPr>
          <w:p w14:paraId="2F053E09">
            <w:pPr>
              <w:spacing w:line="600" w:lineRule="exact"/>
              <w:jc w:val="right"/>
              <w:rPr>
                <w:sz w:val="18"/>
                <w:szCs w:val="18"/>
              </w:rPr>
            </w:pPr>
          </w:p>
        </w:tc>
        <w:tc>
          <w:tcPr>
            <w:tcW w:w="1247" w:type="dxa"/>
            <w:shd w:val="clear" w:color="auto" w:fill="auto"/>
            <w:vAlign w:val="center"/>
          </w:tcPr>
          <w:p w14:paraId="40691328">
            <w:pPr>
              <w:spacing w:line="600" w:lineRule="exact"/>
              <w:jc w:val="right"/>
              <w:rPr>
                <w:sz w:val="18"/>
                <w:szCs w:val="18"/>
              </w:rPr>
            </w:pPr>
          </w:p>
        </w:tc>
      </w:tr>
      <w:tr w14:paraId="3595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FFE1A63">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60E8E8D">
            <w:pPr>
              <w:spacing w:line="600" w:lineRule="exact"/>
              <w:jc w:val="right"/>
              <w:rPr>
                <w:b/>
                <w:bCs/>
                <w:sz w:val="18"/>
                <w:szCs w:val="18"/>
              </w:rPr>
            </w:pPr>
            <w:r>
              <w:rPr>
                <w:rFonts w:hint="eastAsia" w:ascii="宋体" w:hAnsi="宋体" w:eastAsia="宋体" w:cs="宋体"/>
                <w:b/>
                <w:bCs/>
                <w:sz w:val="18"/>
                <w:szCs w:val="18"/>
              </w:rPr>
              <w:t xml:space="preserve">494.75 </w:t>
            </w:r>
          </w:p>
        </w:tc>
        <w:tc>
          <w:tcPr>
            <w:tcW w:w="1247" w:type="dxa"/>
            <w:shd w:val="clear" w:color="auto" w:fill="auto"/>
            <w:vAlign w:val="center"/>
          </w:tcPr>
          <w:p w14:paraId="4E950B55">
            <w:pPr>
              <w:spacing w:line="600" w:lineRule="exact"/>
              <w:jc w:val="right"/>
              <w:rPr>
                <w:b/>
                <w:bCs/>
                <w:sz w:val="18"/>
                <w:szCs w:val="18"/>
              </w:rPr>
            </w:pPr>
            <w:r>
              <w:rPr>
                <w:rFonts w:hint="eastAsia" w:ascii="宋体" w:hAnsi="宋体" w:eastAsia="宋体" w:cs="宋体"/>
                <w:b/>
                <w:bCs/>
                <w:sz w:val="18"/>
                <w:szCs w:val="18"/>
              </w:rPr>
              <w:t xml:space="preserve">494.75 </w:t>
            </w:r>
          </w:p>
        </w:tc>
        <w:tc>
          <w:tcPr>
            <w:tcW w:w="1247" w:type="dxa"/>
            <w:shd w:val="clear" w:color="auto" w:fill="auto"/>
            <w:vAlign w:val="center"/>
          </w:tcPr>
          <w:p w14:paraId="174368FC">
            <w:pPr>
              <w:spacing w:line="600" w:lineRule="exact"/>
              <w:jc w:val="right"/>
              <w:rPr>
                <w:b/>
                <w:bCs/>
                <w:sz w:val="18"/>
                <w:szCs w:val="18"/>
              </w:rPr>
            </w:pPr>
          </w:p>
        </w:tc>
        <w:tc>
          <w:tcPr>
            <w:tcW w:w="1247" w:type="dxa"/>
            <w:shd w:val="clear" w:color="auto" w:fill="auto"/>
            <w:vAlign w:val="center"/>
          </w:tcPr>
          <w:p w14:paraId="530379D3">
            <w:pPr>
              <w:spacing w:line="600" w:lineRule="exact"/>
              <w:jc w:val="right"/>
              <w:rPr>
                <w:b/>
                <w:bCs/>
                <w:sz w:val="18"/>
                <w:szCs w:val="18"/>
              </w:rPr>
            </w:pPr>
          </w:p>
        </w:tc>
        <w:tc>
          <w:tcPr>
            <w:tcW w:w="1247" w:type="dxa"/>
            <w:shd w:val="clear" w:color="auto" w:fill="auto"/>
            <w:vAlign w:val="center"/>
          </w:tcPr>
          <w:p w14:paraId="42457BA8">
            <w:pPr>
              <w:spacing w:line="600" w:lineRule="exact"/>
              <w:jc w:val="right"/>
              <w:rPr>
                <w:b/>
                <w:bCs/>
                <w:sz w:val="18"/>
                <w:szCs w:val="18"/>
              </w:rPr>
            </w:pPr>
            <w:r>
              <w:rPr>
                <w:rFonts w:hint="eastAsia" w:ascii="宋体" w:hAnsi="宋体" w:eastAsia="宋体" w:cs="宋体"/>
                <w:b/>
                <w:bCs/>
                <w:sz w:val="18"/>
                <w:szCs w:val="18"/>
              </w:rPr>
              <w:t xml:space="preserve">494.75 </w:t>
            </w:r>
          </w:p>
        </w:tc>
        <w:tc>
          <w:tcPr>
            <w:tcW w:w="1247" w:type="dxa"/>
            <w:gridSpan w:val="2"/>
            <w:shd w:val="clear" w:color="auto" w:fill="auto"/>
            <w:vAlign w:val="center"/>
          </w:tcPr>
          <w:p w14:paraId="4A865118">
            <w:pPr>
              <w:spacing w:line="600" w:lineRule="exact"/>
              <w:jc w:val="right"/>
              <w:rPr>
                <w:b/>
                <w:bCs/>
                <w:sz w:val="18"/>
                <w:szCs w:val="18"/>
              </w:rPr>
            </w:pPr>
          </w:p>
        </w:tc>
        <w:tc>
          <w:tcPr>
            <w:tcW w:w="1247" w:type="dxa"/>
            <w:shd w:val="clear" w:color="auto" w:fill="auto"/>
            <w:vAlign w:val="center"/>
          </w:tcPr>
          <w:p w14:paraId="45E6027A">
            <w:pPr>
              <w:spacing w:line="600" w:lineRule="exact"/>
              <w:jc w:val="right"/>
              <w:rPr>
                <w:b/>
                <w:bCs/>
                <w:sz w:val="18"/>
                <w:szCs w:val="18"/>
              </w:rPr>
            </w:pPr>
          </w:p>
        </w:tc>
        <w:tc>
          <w:tcPr>
            <w:tcW w:w="1247" w:type="dxa"/>
            <w:shd w:val="clear" w:color="auto" w:fill="auto"/>
            <w:vAlign w:val="center"/>
          </w:tcPr>
          <w:p w14:paraId="278A4B2C">
            <w:pPr>
              <w:spacing w:line="600" w:lineRule="exact"/>
              <w:jc w:val="right"/>
              <w:rPr>
                <w:sz w:val="18"/>
                <w:szCs w:val="18"/>
              </w:rPr>
            </w:pPr>
          </w:p>
        </w:tc>
        <w:tc>
          <w:tcPr>
            <w:tcW w:w="1247" w:type="dxa"/>
            <w:shd w:val="clear" w:color="auto" w:fill="auto"/>
            <w:vAlign w:val="center"/>
          </w:tcPr>
          <w:p w14:paraId="2B488B7B">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w:t>
      </w:r>
      <w:r>
        <w:rPr>
          <w:rFonts w:hint="eastAsia" w:ascii="黑体" w:eastAsia="黑体"/>
          <w:sz w:val="30"/>
          <w:szCs w:val="30"/>
          <w:lang w:eastAsia="zh-CN"/>
        </w:rPr>
        <w:t>部门</w:t>
      </w:r>
      <w:r>
        <w:rPr>
          <w:rFonts w:hint="eastAsia" w:ascii="黑体" w:eastAsia="黑体"/>
          <w:sz w:val="30"/>
          <w:szCs w:val="30"/>
        </w:rPr>
        <w:t>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按照全口径预算的原则，托克逊县人民政府民政局2026年所有收入和支出均纳入</w:t>
      </w:r>
      <w:r>
        <w:rPr>
          <w:rFonts w:hint="eastAsia" w:ascii="仿宋" w:hAnsi="微软雅黑" w:eastAsia="仿宋"/>
          <w:sz w:val="28"/>
          <w:szCs w:val="28"/>
          <w:lang w:eastAsia="zh-CN"/>
        </w:rPr>
        <w:t>部门</w:t>
      </w:r>
      <w:r>
        <w:rPr>
          <w:rFonts w:hint="eastAsia" w:ascii="仿宋" w:hAnsi="微软雅黑" w:eastAsia="仿宋"/>
          <w:sz w:val="28"/>
          <w:szCs w:val="28"/>
        </w:rPr>
        <w:t>预算管理。收支总预算7,374.28万元。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w:t>
      </w:r>
      <w:r>
        <w:rPr>
          <w:rFonts w:hint="eastAsia" w:ascii="仿宋" w:hAnsi="微软雅黑" w:eastAsia="仿宋"/>
          <w:sz w:val="28"/>
          <w:szCs w:val="28"/>
          <w:lang w:val="en-US" w:eastAsia="zh-CN"/>
        </w:rPr>
        <w:t>单位</w:t>
      </w:r>
      <w:r>
        <w:rPr>
          <w:rFonts w:hint="eastAsia" w:ascii="仿宋" w:hAnsi="微软雅黑" w:eastAsia="仿宋"/>
          <w:sz w:val="28"/>
          <w:szCs w:val="28"/>
        </w:rPr>
        <w:t>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w:t>
      </w:r>
      <w:r>
        <w:rPr>
          <w:rFonts w:hint="eastAsia" w:ascii="仿宋" w:hAnsi="微软雅黑" w:eastAsia="仿宋"/>
          <w:sz w:val="28"/>
          <w:szCs w:val="28"/>
          <w:lang w:eastAsia="zh-CN"/>
        </w:rPr>
        <w:t>部门</w:t>
      </w:r>
      <w:r>
        <w:rPr>
          <w:rFonts w:hint="eastAsia" w:ascii="仿宋" w:hAnsi="微软雅黑" w:eastAsia="仿宋"/>
          <w:sz w:val="28"/>
          <w:szCs w:val="28"/>
        </w:rPr>
        <w:t>收入预算7,374.28万元，其中：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4,394.12万元，占59.59%，比上年预算增加11.90万元，增长0.27%，主要原因是本部门2026年度开始在职人员职业年金单位部分纳入预算，同时本年在职人员新增4人，工资、社保、公积金提标，导致一般公共预算增加。</w:t>
      </w:r>
    </w:p>
    <w:p w14:paraId="7FCC75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2,086.00万元，占28.29%，比上年预算增加353.00万元，增长20.37%，主要原因是本部门2026年中央财政困难群众救助补助资金项目预算增加、自治区财政困难群众救助补助资金项目预算增加，导致预算较上年预算增加。</w:t>
      </w:r>
    </w:p>
    <w:p w14:paraId="70481E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707DE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177.00万元，占2.4</w:t>
      </w:r>
      <w:r>
        <w:rPr>
          <w:rFonts w:hint="eastAsia" w:ascii="仿宋" w:hAnsi="微软雅黑" w:eastAsia="仿宋"/>
          <w:sz w:val="28"/>
          <w:szCs w:val="28"/>
          <w:lang w:val="en-US" w:eastAsia="zh-CN"/>
        </w:rPr>
        <w:t>0</w:t>
      </w:r>
      <w:r>
        <w:rPr>
          <w:rFonts w:hint="eastAsia" w:ascii="仿宋" w:hAnsi="微软雅黑" w:eastAsia="仿宋"/>
          <w:sz w:val="28"/>
          <w:szCs w:val="28"/>
        </w:rPr>
        <w:t>%，比上年预算增加114.80万元，增长184.57%，主要原因是本部门2026年新增乡镇街道未成年人保护工作站购买服务项目、伊拉湖镇社区社会组织孵化培育暨基层为民服务项目、老年人福利项目，导致预算增加。</w:t>
      </w:r>
    </w:p>
    <w:p w14:paraId="166147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B14A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88445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单位资金222.41万元，占3.02%，比上年预算增加222.41万元，增长100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%，主要原因是本部门2026年新增S12线高昌（吐鲁番）—托克逊—巴仑台公路建设项目墓地搬迁补偿、援疆项目资金，导致较上年预算增加。</w:t>
      </w:r>
    </w:p>
    <w:p w14:paraId="423E82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财政拨款结转494.75万元，占6.71%，比上年预算增加268.40万元，增长118.58%，主要原因是本部门上年托克逊县阳光，友好2个社区日间照料中心消防能力提升项目未完工，项目资金结转至本年度继续使用。</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托克逊县人民政府民政局2026年支出预算7,374.28万元，其中：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1,848.12万元，占25.06%，比上年预算增加110.75万元，增长6.37%，主要原因是本部门2026年度开始在职人员职业年金单位部分纳入预算，本年在职人员新增4人，人员工资、社保、医疗、办公费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5,526.16万元，占74.94%，比上年预算增加859.76万元，增长18.42%，主要原因是1.本部门2026年中央、自治区、县级困难群众救助补助资金、残疾人两项补贴、80岁以上老年人救助补助资等项目预算增加；2.新增托克逊县福利中心改造提升项目、托克逊县居家社区养老服务网络建设项目、老年人福利类项目、儿童福利类项目等项目，导致预算增加。</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2026年财政拨款收支总预算6,657.12万元。</w:t>
      </w:r>
    </w:p>
    <w:p w14:paraId="69753B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收入预算包括：一般公共预算拨款6,480.12万元，政府性基金预算拨款177.00万元，国有资本经营预算拨款0.00万元。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36956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社会保障和就业支出5,319.10万元，主要用于本部门正常运行的人员经费、公用经费支出及单位人员社保缴费支出。</w:t>
      </w:r>
    </w:p>
    <w:p w14:paraId="30EC5D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卫生健康支出1,061.21万元，主要用于本部门人员医疗保险缴费支出、公务员医疗补助支出。</w:t>
      </w:r>
    </w:p>
    <w:p w14:paraId="1FF18F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住房保障支出99.81万元，主要用于本部门人员住房公积金缴费支出。</w:t>
      </w:r>
    </w:p>
    <w:p w14:paraId="193284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政府性基金预算支出包括：</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他支出177.00万元，主要用于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拨款合计6,480.12万元，其中：基本支出1,848.12万元，比上年预算增加110.75万元，增长6.37%。主要原因是：本部门2026年度开始在职人员职业年金单位部分纳入预算，本年在职人员新增4人，人员工资、社保、医疗、办公费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4,632.00万元，比上年预算增加254.15万元,增长5.81%。主要原因是：本部门2026年度中央、自治区、县级困难群众救助补助资金、残疾人两项补贴、80岁以上老年人救助补助资等项目人员增加、补助标准提高，导致预算增加。</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1.社会保障和就业支出(类)5,319.10万元，占82.08%。</w:t>
      </w:r>
    </w:p>
    <w:p w14:paraId="249E41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2.卫生健康支出(类)1,061.21万元，占16.38%。</w:t>
      </w:r>
    </w:p>
    <w:p w14:paraId="52175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3.住房保障支出(类)99.81万元，占1.54%。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民政管理事务（款）行政运行（项）：2026年预算数为613.52万元，比上年预算增加17.52万元，增长2.94%，主要原因是：本部门2026年在职人员新增4人，人员工资、办公费等整体增加，导致预算增加。</w:t>
      </w:r>
    </w:p>
    <w:p w14:paraId="78571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民政管理事务（款）其他民政管理事务支出（项）：2026年预算数为375.00万元，比上年预算减少188.95万元，下降33.50%，主要原因是：本部门2026年未安排化解政府拖欠款项目，导致预算减少。</w:t>
      </w:r>
    </w:p>
    <w:p w14:paraId="365C37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21.10万元，比上年预算减少2.12万元，下降9.13%，主要原因是：本部门2026年开始退休公务员医疗未做预算，导致预算减少。</w:t>
      </w:r>
    </w:p>
    <w:p w14:paraId="306D5F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4.79万元，比上年预算增加1.09万元，增长29.46%，主要原因是：本部门2026年退休人员增加1人，导致独生子女费、绩效奖等支出预算增加。</w:t>
      </w:r>
    </w:p>
    <w:p w14:paraId="2693E8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121.01万元，比上年预算增加13.09万元，增长12.13%，主要原因是：本部门2026年在职人员新增4人，同时在职人员工资调增，导致基本养老保险缴费支出预算增加。</w:t>
      </w:r>
    </w:p>
    <w:p w14:paraId="029739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56.68万元，比上年预算增加56.68万元，增长100.00%，主要原因是：本部门2026年度开始在职人员职业年金单位部分纳入预算，导致预算增加。</w:t>
      </w:r>
    </w:p>
    <w:p w14:paraId="101ED0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7.社会保障和就业支出（类）社会福利（款）儿童福利（项）：2026年预算数为32.00万元，比上年预算增加12.20万元，增长61.62%，主要原因是：本部门2026年增加孤儿救助（县级配套资金）项目预算。</w:t>
      </w:r>
    </w:p>
    <w:p w14:paraId="51E89B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社会福利（款）老年福利（项）：2026年预算数为115.00万元，比上年预算增加115.00万元，增长100.00%，主要原因是：本部门2026年新增加自治区80周岁以上老年人基本生活津贴补助资金项目。</w:t>
      </w:r>
    </w:p>
    <w:p w14:paraId="4674E3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9.社会保障和就业支出（类）社会福利（款）殡葬（项）：2026年预算数为82.00万元，比上年预算减少83.00万元，下降50.30%，主要原因是：本部门2026年根据殡葬工作安排，减少托克逊县殡葬领域综合经费项目预算。</w:t>
      </w:r>
    </w:p>
    <w:p w14:paraId="0C7376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社会福利（款）社会福利事业单位（项）：2026年预算数为254.00万元，比上年预算增加204.00万元，增长408.00%，主要原因是：本部门2026年新增托克逊县孤儿福利院（未成年人救助保护中心）运转经费县级项目、敬老院，日间照料中心运转经费县级项目、托克逊县社会福利中心改造提升县级项目、托克逊县中心敬老院运行保障经费县级项目、社会福利中心运转经费县级项目，导致预算增加。</w:t>
      </w:r>
    </w:p>
    <w:p w14:paraId="1755FD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残疾人事业（款）残疾人生活和护理补贴（项）：2026年预算数为436.00万元，比上年预算减少18.00万元，下降3.96%，主要原因是：本部门2026年预算享受残疾人两项补贴人员减少，导致重度残疾人护理补贴、困难残疾人生活补贴等项目预算减少。</w:t>
      </w:r>
    </w:p>
    <w:p w14:paraId="56223F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社会保障和就业支出（类）最低生活保障（款）城市最低生活保障金支出（项）：2026年预算数为570.00万元，比上年预算增加78.00万元，增长15.85%，主要原因是：本部门2026年预算城市最低生活保障人员增加，导致相关预算增加。</w:t>
      </w:r>
    </w:p>
    <w:p w14:paraId="3D0A42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社会保障和就业支出（类）最低生活保障（款）农村最低生活保障金支出（项）：2026年预算数为1,960.00万元，比上年预算增加343.00万元，增长21.21%，主要原因是：本年农村最低生活保障人员增加，导致年农村低保救助补助资金项目预算增加。</w:t>
      </w:r>
    </w:p>
    <w:p w14:paraId="00D8DB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社会保障和就业支出（类）临时救助（款）临时救助支出（项）：2026年预算数为184.00万元，比上年预算减少252.00万元，下降57.80%，主要原因是：本年临时救助预算中减少了2025年困难群众冬季取暖煤资金项目，导致预算减少。</w:t>
      </w:r>
    </w:p>
    <w:p w14:paraId="7EE6EF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社会保障和就业支出（类）临时救助（款）流浪乞讨人员救助支出（项）：2026年预算数为5.00万元，比上年预算增加4.00万元，增长400.00%，主要原因是：本年流浪乞讨救助人员增加，导致困难群众救助补助资金（流浪乞讨人员）项目预算增加。</w:t>
      </w:r>
    </w:p>
    <w:p w14:paraId="01D0A7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特困人员救助供养（款）城市特困人员救助供养支出（项）：2026年预算数为64.00万元，比上年预算增加15.20万元，增长31.15%，主要原因是：本年城市特困人员救助供养人员增加，导致中央财政困难群众救助补助资金（城市特困）项目预算增加。</w:t>
      </w:r>
    </w:p>
    <w:p w14:paraId="6457A8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社会保障和就业支出（类）特困人员救助供养（款）农村特困人员救助供养支出（项）：2026年预算数为275.00万元，比上年预算增加52.80万元，增长23.76%，主要原因是：本年农村特困人员救助供养人员增加，导致中央财政困难群众救助补助资金（农村特困）项目预算增加。</w:t>
      </w:r>
    </w:p>
    <w:p w14:paraId="19BD9C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18.社会保障和就业支出（类）其他社会保障和就业支出（款）其他社会保障和就业支出（项）：2026年预算数为150.00万元，比上年预算增加30.00万元，增长25.00%，主要原因是：本年新增老年人福利津贴县级项目、老年助餐服务点建设和运营补贴县级项目、托克逊县老年人能力综合评估县级项目，导致预算增加。</w:t>
      </w:r>
    </w:p>
    <w:p w14:paraId="0D4646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19.卫生健康支出（类）公立医院（款）精神病医院（项）：2026年预算数为1,006.38万元，比上年预算减少14.86万元，下降1.46%，主要原因是：本年加强医疗物资采购管理，因此压缩特殊群体服务保障资金项目预算。</w:t>
      </w:r>
    </w:p>
    <w:p w14:paraId="02C063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卫生健康支出（类）行政事业单位医疗（款）行政单位医疗（项）：2026年预算数为31.05万元，比上年预算增加4.28万元，增长15.99%，主要原因是：本部门2026年在职人员新增4人，相应行政人员医疗保险缴费基数调增，导致支出预算增加。</w:t>
      </w:r>
    </w:p>
    <w:p w14:paraId="0B7376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21.卫生健康支出（类）行政事业单位医疗（款）事业单位医疗（项）：2026年预算数为21.51万元，比上年预算增加2.47万元，增长12.97%，主要原因是：本部门2026年在职人员新增4人，相应事业单位医疗保险缴费基数调增，导致支出预算增加。</w:t>
      </w:r>
    </w:p>
    <w:p w14:paraId="030342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卫生健康支出（类）行政事业单位医疗（款）公务员医疗补助（项）：2026年预算数为2.27万元，比上年预算增加0.39万元，增长20.74%，主要原因是：本部门2026年在职人员新增4人，相应公务员医疗缴费基数调增，导致支出预算增加。</w:t>
      </w:r>
    </w:p>
    <w:p w14:paraId="1BDD11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23.住房保障支出（类）住房改革支出（款）住房公积金（项）：2026年预算数为99.81万元，比上年预算增加12.21万元，增长13.94%，主要原因是：本部门2026年在职人员新增4人，相应住房公积金缴费基数调增，导致支出预算增加。</w:t>
      </w:r>
    </w:p>
    <w:p w14:paraId="5A3293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24.社会保障和就业支出（类）民政管理事务（款）行政区划和地名管理（项）：2026年预算数为0.00万元，比上年预算减少23.10万元，下降100.00%，主要原因是：2025年《托克逊县行政区划图》《托克逊县城区图》编制县级项目已完成，2026年未安排此项目预算。</w:t>
      </w:r>
    </w:p>
    <w:p w14:paraId="753AA2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25.社会保障和就业支出（类）民政管理事务（款）老龄事务（项）：2026年预算数为0.00万元，比上年预算减少15.00万元，下降100.00%，主要原因是：2025年托克逊县助餐点补助项目已完成，2026年未安排此项目预算。</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托克逊县人民政府民政局2026年一般公共预算基本支出1,848.12万元，其中：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1,762.10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公用经费86.02万元，主要包括：办公费、印刷费、水费、电费、邮电费、取暖费、差旅费、维修（护）费、租赁费、劳务费、委托业务费、工会经费、公务用车运行维护费、其他商品和服务支出。</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（一）项目名称：吐市财社[2025]80号关于提前下达2026年自治区转型后农村养老服务设施运转补助资金的通知（伊拉湖镇人民政府转型后农村养老服务设施运转补助资金）</w:t>
      </w:r>
    </w:p>
    <w:p w14:paraId="62DED1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本项目立项严格依据吐市财社[2025]80号《中华人民共和国老年人权益保障法》《“十四五”国家老龄事业发展和养老服务体系规划》《农村特困人员供养服务机构运营管理办法》及地方政府关于养老服务体系建设、特困人员供养保障的政策文件。</w:t>
      </w:r>
    </w:p>
    <w:p w14:paraId="778F30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5043D6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F3953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资金分配情况：养老服务中心电费1.55万元、水费0.20万元，养老服务中心维修费3.25万元。</w:t>
      </w:r>
    </w:p>
    <w:p w14:paraId="1E06B5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D0297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（二）项目名称：2026年托克逊县怡心福利院污水池及垃圾存放建设和附属搂窗户暖气维修更新工程项目（县级配套资金）</w:t>
      </w:r>
    </w:p>
    <w:p w14:paraId="516E31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设立的政策依据：依据（《新疆维吾尔自治区彩票公益金管理办法的通知》(新财综[2018]1号)等法律法规及文件精神）。</w:t>
      </w:r>
    </w:p>
    <w:p w14:paraId="7A0BAF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901D1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B323D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资金分配情况：项目可研编撰、工程设计编制、造价咨询等业务费用7.50万元、怡心福利院附属楼门窗、暖气更新工程款2.50万元。</w:t>
      </w:r>
    </w:p>
    <w:p w14:paraId="6E0D5D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B15AB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（三）项目名称：吐鲁番市托克逊县居家社区养老服务网络建设项目（县级配套资金）</w:t>
      </w:r>
    </w:p>
    <w:p w14:paraId="25C6A6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设立的政策依据：依据《国家发展改革委关于印发投资项目可行性研究报告编写大纲及说明的通知》（发改投资规〔2023〕304 号）、国务院办公厅印发《关于推进养老服务发展的意见》、国家发展改革委、中宣部等21个部门联合印发《“十四五”公共服务规划》、《国务院关于印发“十四五”国家老龄事业发展和养老服务体系规划的通知》（国发〔2021〕35 号）、《关于推进基本养老服务体系建设的意见》（中办发〔2022〕42 号）、《自治区人民政府办公厅印发 &lt;关于加快推进基本养老服务体系建设的实施方案&gt; 的通知》、《吐鲁番市托克逊县国民经济和社会发展“十四五”规划》等文件。</w:t>
      </w:r>
    </w:p>
    <w:p w14:paraId="1F6CB4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预算安排规模：270.00万元</w:t>
      </w:r>
    </w:p>
    <w:p w14:paraId="3A4823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64E0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度使用县级资金完成3个居家社区养老服务中心的测绘、可研、地勘、设计、审图、社会稳定风险评估、造价咨询等9项前期程序，预计项目前期费120.00万元，2026年根据上级专项资金下达情况开工建设，预计支付第一批项目建设费150.00万元。</w:t>
      </w:r>
    </w:p>
    <w:p w14:paraId="6F8957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2B3BFF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（四）项目名称：2026年社会救助经办服务费（县级配套资金）</w:t>
      </w:r>
    </w:p>
    <w:p w14:paraId="45C83E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华人民共和国民法典》、《国务院办公厅关于政府向社会力量购买服务的指导意见》（国发办（2013）96号），《关于印发&lt;自治区民政系统购买社会组织服务暂行办法&gt;的通知（新民发（2015）79号）等文件。</w:t>
      </w:r>
    </w:p>
    <w:p w14:paraId="3CFB36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548C1C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B9FD3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资金分配情况：90.00万元全部用于与专业机构签订购买服务协议，根据工作进度，按照40</w:t>
      </w:r>
      <w:r>
        <w:rPr>
          <w:rFonts w:hint="eastAsia" w:ascii="仿宋" w:hAnsi="微软雅黑" w:eastAsia="仿宋"/>
          <w:sz w:val="28"/>
          <w:szCs w:val="28"/>
          <w:lang w:val="en-US" w:eastAsia="zh-CN"/>
        </w:rPr>
        <w:t>.00</w:t>
      </w:r>
      <w:r>
        <w:rPr>
          <w:rFonts w:hint="eastAsia" w:ascii="仿宋" w:hAnsi="微软雅黑" w:eastAsia="仿宋"/>
          <w:sz w:val="28"/>
          <w:szCs w:val="28"/>
        </w:rPr>
        <w:t>%，40</w:t>
      </w:r>
      <w:r>
        <w:rPr>
          <w:rFonts w:hint="eastAsia" w:ascii="仿宋" w:hAnsi="微软雅黑" w:eastAsia="仿宋"/>
          <w:sz w:val="28"/>
          <w:szCs w:val="28"/>
          <w:lang w:val="en-US" w:eastAsia="zh-CN"/>
        </w:rPr>
        <w:t>.00</w:t>
      </w:r>
      <w:r>
        <w:rPr>
          <w:rFonts w:hint="eastAsia" w:ascii="仿宋" w:hAnsi="微软雅黑" w:eastAsia="仿宋"/>
          <w:sz w:val="28"/>
          <w:szCs w:val="28"/>
        </w:rPr>
        <w:t>%，20</w:t>
      </w:r>
      <w:r>
        <w:rPr>
          <w:rFonts w:hint="eastAsia" w:ascii="仿宋" w:hAnsi="微软雅黑" w:eastAsia="仿宋"/>
          <w:sz w:val="28"/>
          <w:szCs w:val="28"/>
          <w:lang w:val="en-US" w:eastAsia="zh-CN"/>
        </w:rPr>
        <w:t>.00</w:t>
      </w:r>
      <w:r>
        <w:rPr>
          <w:rFonts w:hint="eastAsia" w:ascii="仿宋" w:hAnsi="微软雅黑" w:eastAsia="仿宋"/>
          <w:sz w:val="28"/>
          <w:szCs w:val="28"/>
        </w:rPr>
        <w:t>%的比例分三次支付委托费。</w:t>
      </w:r>
    </w:p>
    <w:p w14:paraId="01DE4A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8FC14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（五）项目名称：吐市财社[2025]102号关于提前下达2026年中央财政困难群众救助补助资金预算的通知（中央第一批孤儿救助）</w:t>
      </w:r>
    </w:p>
    <w:p w14:paraId="4C7422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3075AE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FC958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C8841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资金分配情况：20.00万元全部用于集中孤儿补助，标准为1610元/人/月，分散孤儿补助标准为1300元/人/月。</w:t>
      </w:r>
    </w:p>
    <w:p w14:paraId="151233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3DE19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（六）项目名称：2026年孤儿救助（县级配套资金）</w:t>
      </w:r>
    </w:p>
    <w:p w14:paraId="1BBE30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关于提前下达2026年中央财政困难群众救助补助资金预算的通知（中央第一批孤儿救助）》（吐市财社[2025]102号）等文件。</w:t>
      </w:r>
    </w:p>
    <w:p w14:paraId="33450A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19A0A8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E7C4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资金分配情况：12.00万元全部用于集中孤儿补助标准为1610元/人/月，分散孤儿补助标准为1300元/人/月。</w:t>
      </w:r>
    </w:p>
    <w:p w14:paraId="143122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C44EB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（七）项目名称：吐市财社[2025]81号关于提前下达2026年自治区80周岁以上老年人基本生活津贴补助资金的通知</w:t>
      </w:r>
    </w:p>
    <w:p w14:paraId="3FB7AC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设立的政策依据：依据吐市财社[2025]81号《关于印发《80周岁以上老年人基本生活津贴制度》。</w:t>
      </w:r>
    </w:p>
    <w:p w14:paraId="1766A3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预算安排规模：115.00万元</w:t>
      </w:r>
    </w:p>
    <w:p w14:paraId="1E7253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09BDE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115.00万元全部用于80周岁以上老年人基本生活津贴补助，根据自治区有关政策标准文件规定，年龄在80周岁（含80周岁）至89周岁的老年人每人每月补贴75元；90周岁（含90周岁）至99周岁的老年人每人每月补贴150元；100周岁以上（含100周岁）的老年人每人每月补助280元。</w:t>
      </w:r>
    </w:p>
    <w:p w14:paraId="08EFF1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B35AE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（八）项目名称：2026年托克逊县殡葬领域综合经费项目（县级配套资金）</w:t>
      </w:r>
    </w:p>
    <w:p w14:paraId="4DEC0B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新疆维吾尔自治区国民经济和社会发展第十四个五年规划和2035年远景目标纲要》（2021年6月3日）、《吐鲁番市国民经济和社会发展第十四个五年规划和2035年远景目标纲要》（2021年2月23日吐鲁番市第一届人民代表大会第七次会议通过）、《托克逊县国民经济和社会发展第十四个五年规划和2035年远景目标纲要》（2021年2月28日托克逊县第十七届人民代表大会第六次会议通过）等文件。</w:t>
      </w:r>
    </w:p>
    <w:p w14:paraId="10A2D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预算安排规模：82.00万元</w:t>
      </w:r>
    </w:p>
    <w:p w14:paraId="4CD8EE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C1C27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资金分配情况：根据以前年度运行经费使用情况，计划保障2个殡仪馆运行，预计人员工资72.00万元、水电费10.00万元。</w:t>
      </w:r>
    </w:p>
    <w:p w14:paraId="7CA2DE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0D152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（九）项目名称：2026年托克逊县孤儿福利院（未成年人救助保护中心）运转经费（县级配套资金）</w:t>
      </w:r>
    </w:p>
    <w:p w14:paraId="5AB973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设立的政策依据：依据关于下达2026年部门（单位）预算的通知（托财预[2026]1号）文件。</w:t>
      </w:r>
    </w:p>
    <w:p w14:paraId="53BAF4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89BFD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FA5BA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资金分配情况：安保人员工资10.80万元、日常运营经费9.20万元。</w:t>
      </w:r>
    </w:p>
    <w:p w14:paraId="010077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0A0D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（十）项目名称：2026年托克逊县中心敬老院运行保障经费（县级配套资金）</w:t>
      </w:r>
    </w:p>
    <w:p w14:paraId="473A42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5DF4D8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预算安排规模：69.00万元</w:t>
      </w:r>
    </w:p>
    <w:p w14:paraId="64DAA1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57AB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资金分配情况：保安工资21.60万元；生活用水、用电费6.00万元（其中；水费5.00万元、电费 1 .00万元 ）；日常生活生产耗材及办公用品费用6.00万元；通讯网络费、0.30万元；设施设备维护、维修、更新、改造、特种设备5.00万元；服务物资补充费：4.00万元；日常消毒消杀物资采购1.30万元；暖气费，暖气管道维护维修20.80万元；垃圾清运费3.00万元；复印纸0.50万元；工作服0.50万元。</w:t>
      </w:r>
    </w:p>
    <w:p w14:paraId="4E282D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2972E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（十一）项目名称：2026年社会福利中心运转经费（县级配套资金）</w:t>
      </w:r>
    </w:p>
    <w:p w14:paraId="7D31F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设立的政策依据：依据《关于印发吐鲁番市贯彻落实“五保”老人集中供养和孤儿集中收养制度实施方案的通知》（吐政办明电[2017]199号、《自治区人民政府办公厅印发 &lt;关于加快推进基本养老服务体系建设的实施方案&gt; 的通知》等文件。</w:t>
      </w:r>
    </w:p>
    <w:p w14:paraId="3445E7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6B41BD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1CC59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资金分配情况：安保人员工资27.00万元；设施维护与改造10.00万元；设备采购7.00万元；能源供应10.00万元；服务活动开展5.20万元；剩余0.80万元作为应急备用金，保障日常运转与服务质量提升。</w:t>
      </w:r>
    </w:p>
    <w:p w14:paraId="69AF59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70719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（十二）项目名称：2026年乡镇敬老院，日间照料中心运转经费（县级配套资金）</w:t>
      </w:r>
    </w:p>
    <w:p w14:paraId="6E3586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贯彻落实党的二十大报告关于积极应对人口老龄化战略，贯彻落实习近平总书记对民政工作的重要指示精神和第十五次全国民政会议部署，根据《国务院关于印发“十四五”国家老龄事业发展和养老服务体系规划的通知》（国发﹝2021﹞35号），国家发展和改革委员会、民政部、国家卫生健康委员会联合印发的《关于印发&lt;“十四五”积极应对人口老龄化工程和托育建设实施方案&gt;的通知》（发改社会﹝2021﹞895号），自治区人民政府办公厅《关于加快推进养老服务发展的事实意见》（新政办发﹝2020﹞6号），《新疆维吾尔自治区彩票公益金管理办法的通知》(新财综[2018]1号)，《关于做好2024-2026年彩票公益金储备项目申报工作的补充通知》等文件。</w:t>
      </w:r>
    </w:p>
    <w:p w14:paraId="12D53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7320D2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80BCC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资金分配情况：电费12.00万元、日常维修费6.00万元、水费1.50万元、电梯消防设施维保5.50万元。</w:t>
      </w:r>
    </w:p>
    <w:p w14:paraId="62DDE6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32211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（十三）项目名称：2026年托克逊县社会福利中心改造提升项目（县级配套资金）</w:t>
      </w:r>
    </w:p>
    <w:p w14:paraId="77EBB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贯彻落实党的二十大报告关于积极应对人口老龄化战略，贯彻落实习近平总书记对民政工作的重要指示精神和第十五次全国民政会议部署，根据《国务院关于印发“十四五”国家老龄事业发展和养老服务体系规划的通知》（国发﹝2021﹞35号），国家发展和改革委员会、民政部、国家卫生健康委员会联合印发的《关于印发&lt;“十四五”积极应对人口老龄化工程和托育建设实施方案&gt;的通知》（发改社会﹝2021﹞895号），自治区人民政府办公厅《关于加快推进养老服务发展的事实意见》（新政办发﹝2020﹞6号），《新疆维吾尔自治区彩票公益金管理办法的通知》(新财综[2018]1号)，《关于做好2024-2026年彩票公益金储备项目申报工作的补充通知》等文件。</w:t>
      </w:r>
    </w:p>
    <w:p w14:paraId="5A263A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19388A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5EA3F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资金分配情况：项目可研编撰、工程设计编制、造价咨询、工程监理、结算审核等业务费用28.00万元，门窗、墙面、地面、消防等改造提升42.00万元，生活、厨卫、文体康复等设施设备购置10.00万元。</w:t>
      </w:r>
    </w:p>
    <w:p w14:paraId="5413DE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0ADEB2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（十四）项目名称：2026年困难残疾人生活补贴（县级配套）</w:t>
      </w:r>
    </w:p>
    <w:p w14:paraId="0EC759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5BCE7F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预算安排规模：13.08万元</w:t>
      </w:r>
    </w:p>
    <w:p w14:paraId="3A3A5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79B55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资金分配情况：13.08万元全部用于困难残疾人生活补贴标准120元/人/月。</w:t>
      </w:r>
    </w:p>
    <w:p w14:paraId="70709A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338A1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（十五）项目名称：2026年重度残疾人护理补贴（县级项目）</w:t>
      </w:r>
    </w:p>
    <w:p w14:paraId="334DDD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2FDE24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预算安排规模：22.34万元</w:t>
      </w:r>
    </w:p>
    <w:p w14:paraId="632C5C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9D397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资金分配情况：22.34万元全部用于重度残疾人护理补贴标准120元/人/月。</w:t>
      </w:r>
    </w:p>
    <w:p w14:paraId="3EC5F2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50B2C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（十六）项目名称：2026年困难残疾人生活补贴（县级配套资金2）</w:t>
      </w:r>
    </w:p>
    <w:p w14:paraId="257399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0BB91B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预算安排规模：140.92万元</w:t>
      </w:r>
    </w:p>
    <w:p w14:paraId="4B605C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C762F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资金分配情况：140.92万元全部用于困难残疾人生活补贴标准120元/人/月。</w:t>
      </w:r>
    </w:p>
    <w:p w14:paraId="6B3BD9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6867F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（十七）项目名称：2026年重度残疾人护理补贴（县级配套资金2）</w:t>
      </w:r>
    </w:p>
    <w:p w14:paraId="762414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设立的政策依据：依据自治区民政厅、财政厅、残疾人联合会《关于提高全区困难残疾人生活补贴和重度残疾人护理补贴标准的通知》（新民发〔2024〕53号）文件规定。</w:t>
      </w:r>
    </w:p>
    <w:p w14:paraId="54078A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预算安排规模：259.66万元</w:t>
      </w:r>
    </w:p>
    <w:p w14:paraId="5DA2DE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61AA0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资金分配情况：259.66万元全部用于重度残疾人护理补贴标准120元/人/月。</w:t>
      </w:r>
    </w:p>
    <w:p w14:paraId="345591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952D8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（十八）项目名称：吐市财社[2025]102号关于提前下达2026年中央财政困难群众救助补助资金预算的通知（中央第一批城市低保）</w:t>
      </w:r>
    </w:p>
    <w:p w14:paraId="393F7D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22D4BC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预算安排规模：360.00万元</w:t>
      </w:r>
    </w:p>
    <w:p w14:paraId="075B20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D471B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资金分配情况：360.00万元全部用于城市低保补助标准最高不超过770元/人/月。</w:t>
      </w:r>
    </w:p>
    <w:p w14:paraId="0F44BF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90C1D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（十九）项目名称：2026年城市低保救助补助资金（县级配套）</w:t>
      </w:r>
    </w:p>
    <w:p w14:paraId="11C4A3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C9942B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预算安排规模：210.00万元</w:t>
      </w:r>
    </w:p>
    <w:p w14:paraId="39B22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C6B98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资金分配情况：210.00万元全部用于城市低保补助标准最高不超过770元/人/月。</w:t>
      </w:r>
    </w:p>
    <w:p w14:paraId="498B49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35BBE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（二十）项目名称：吐市财社[2025]102号关于提前下达2026年中央财政困难群众救助补助资金预算的通知（中央第一 批农村低保）</w:t>
      </w:r>
    </w:p>
    <w:p w14:paraId="2DC501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1FCBC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预算安排规模：1,240.00万元</w:t>
      </w:r>
    </w:p>
    <w:p w14:paraId="5DC177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9CF08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资金分配情况：1,240.00万元全部用于农村低保补助标准最高不超过7416元/人/年。</w:t>
      </w:r>
    </w:p>
    <w:p w14:paraId="7A09BA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713E3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（二十一）项目名称：2026年农村低保救助补助资金（县级配套资金）</w:t>
      </w:r>
    </w:p>
    <w:p w14:paraId="6B04FC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A9831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预算安排规模：720.00万元</w:t>
      </w:r>
    </w:p>
    <w:p w14:paraId="14FAC7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E7CF8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资金分配情况：720.00万元全部用于农村低保补助标准最高不超过7416元/人/年。</w:t>
      </w:r>
    </w:p>
    <w:p w14:paraId="01E920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DDE2D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（二十二）项目名称：吐市财社[2025]78号关于提前下达2026年自治区财政困难群众救助补助资金预算的通知（自治区第一批临时救助）</w:t>
      </w:r>
    </w:p>
    <w:p w14:paraId="0440B0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3AA7E0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预算安排规模：124.00万元</w:t>
      </w:r>
    </w:p>
    <w:p w14:paraId="4EE247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3C437B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资金分配情况：根据实际情况及时落实临时救助、流浪乞讨等困难群众的救助，临时救助补助预计支出124.00万元。</w:t>
      </w:r>
    </w:p>
    <w:p w14:paraId="69ECF8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8C0FC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（二十三）项目名称：2026年临时救助（县级配套资金）</w:t>
      </w:r>
    </w:p>
    <w:p w14:paraId="010386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71991D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预算安排规模：60.00万元</w:t>
      </w:r>
    </w:p>
    <w:p w14:paraId="358D65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13585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资金分配情况：根据实际情况及时落实临时救助、流浪乞讨等困难群众的救助，临时救助补助预计支出60.00万元。</w:t>
      </w:r>
    </w:p>
    <w:p w14:paraId="7E4255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5175E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（二十四）项目名称：吐市财社[2025]78号关于提前下达2026年自治区财政困难群众救助补助资金预算的通知（自治区第一批流浪乞讨救助）</w:t>
      </w:r>
    </w:p>
    <w:p w14:paraId="171ECD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3BF45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2B00BD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405D71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资金分配情况：根据实际情况及时落实流浪乞讨等困难群众的救助，预计支出5.00万元。</w:t>
      </w:r>
    </w:p>
    <w:p w14:paraId="760D73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606910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（二十五）项目名称：吐市财社[2025]102号关于提前下达2026年中央财政困难群众救助补助资金预算的通知（中央第一批城市特困供养）</w:t>
      </w:r>
    </w:p>
    <w:p w14:paraId="765CC6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25F19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预算安排规模：37.00万元</w:t>
      </w:r>
    </w:p>
    <w:p w14:paraId="398796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74F6FB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预计支出37.00万元。</w:t>
      </w:r>
    </w:p>
    <w:p w14:paraId="1437CA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A54D4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（二十六）项目名称：2026年城市特困人员供养补助资金（县级配套）</w:t>
      </w:r>
    </w:p>
    <w:p w14:paraId="2757B5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C0843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预算安排规模：27.00万元</w:t>
      </w:r>
    </w:p>
    <w:p w14:paraId="54CFAE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F8553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集中特困全护理补助标准1300元/人/月，集中特困半自理补助标准为400元/人/月，集中特困全自理补助标准200元/人/月，分散特困全护理补助标准为850元/人/月，分散特困半护理补助标准260元/人/月，预计支出27.00万元。</w:t>
      </w:r>
    </w:p>
    <w:p w14:paraId="52F85D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226D6F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（二十七）项目名称：吐市财社[2025]102号关于提前下达2026年中央财政困难群众救助补助资金预算的通知(中央第一批农村特困供养)</w:t>
      </w:r>
    </w:p>
    <w:p w14:paraId="1A0A5D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1B304C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预算安排规模：180.00万元</w:t>
      </w:r>
    </w:p>
    <w:p w14:paraId="118362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529624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资金分配情况：农村集中及城市特困供养补助标准1100元/人/月，农村分散特困补助标准为890元/人/月，预计支出180.00万元。</w:t>
      </w:r>
    </w:p>
    <w:p w14:paraId="0E555C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405280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（二十八）项目名称：2026年农村特困人员供养补助资金（县级配套）</w:t>
      </w:r>
    </w:p>
    <w:p w14:paraId="6DE5A1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设立的政策依据：依据关于提前下达2026年中央财政困难群众救助补助资金预算的通知（新财社[2025]191号）、关于提前下达2026年自治区财政困难群众救助补助资金预算的通知（吐市财社[2025]200号）等文件。</w:t>
      </w:r>
    </w:p>
    <w:p w14:paraId="547C25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预算安排规模：95.00万元</w:t>
      </w:r>
    </w:p>
    <w:p w14:paraId="0A41E4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044CAC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资金分配情况：农村集中及城市特困供养补助标准1100元/人/月，农村分散特困补助标准为890元/人/月，预计支出95.00万元。</w:t>
      </w:r>
    </w:p>
    <w:p w14:paraId="6A8EAA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18327C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（二十九）项目名称：2026年托克逊县老年人能力综合评估项目（县级配套资金）</w:t>
      </w:r>
    </w:p>
    <w:p w14:paraId="4F019E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设立的政策依据：依据《自治区老年人自理能力评估工作实施方案》（新民发〔2025〕26号）。</w:t>
      </w:r>
    </w:p>
    <w:p w14:paraId="08B961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BFD7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A425F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资金分配情况：根据《自治区老年人自理能力评估工作实施方案》中的评估费标准（120元/人-180元/人）以及结合当地市场价，根据全县有需求的老年人和特困人员实际数量，开展相应的评估，预计支出10.00万元。</w:t>
      </w:r>
    </w:p>
    <w:p w14:paraId="13E8FC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5E029F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（三十）项目名称：2026年老年助餐服务点建设和运营补贴（县级配套资金）</w:t>
      </w:r>
    </w:p>
    <w:p w14:paraId="5E42BA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设立的政策依据：依据《自治区人民政府办公厅印发 &lt;关于加快推进基本养老服务体系建设的实施方案&gt; 的通知》、自治区民政厅等12部门联合印发《关于印发《新疆维吾尔自治区积极发展老年助餐服务实施方案》的通知》（新民发〔2024〕3号）、《自治区人民政府办公厅印发 &lt;关于加快推进基本养老服务体系建设的实施方案&gt; 的通知》等文件。</w:t>
      </w:r>
    </w:p>
    <w:p w14:paraId="541BEA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140D5C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218D82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场所维修提升改造12.00万元，按54家点位均分或依评估结果倾斜，用于墙面翻新、防滑处理等；能源供应10.00万元，覆盖各点位水电暖气管线使用费用；设备更新维护8.00万元，重点保养更换蒸箱、消毒柜等厨房设备；剩余10.00万元根据各点位实际运营月数（如10-12个月）和服务质量评估结果分档补贴，保障日常运营。</w:t>
      </w:r>
    </w:p>
    <w:p w14:paraId="0433C6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3B98CB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（三十一）项目名称：2026年老年人福利津贴（县级配套资金）</w:t>
      </w:r>
    </w:p>
    <w:p w14:paraId="33B8E1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依据民政部、财政部《关于开展2025年居家和社区基本养老服务提升行动项目申报和组织实施工作的通知》、自治区民政厅等4部门印发《关于印发自治区推进“十四五”特殊困难老年人家庭适老化改造实施方案的通知》（新民规发[2023]5号、《2026年吐鲁番市特殊困难老年人家庭适老化改造实施方案》、自治区民政厅办公室《关于进一步明确经济困难失能老年人集中照护服务工作要点的通知》（新民办发[2023]34号）等文件。</w:t>
      </w:r>
    </w:p>
    <w:p w14:paraId="67FC7C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DA6CE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项目承担单位：托克逊县人民政府民政局</w:t>
      </w:r>
    </w:p>
    <w:p w14:paraId="6A88D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计划完成经济困难老年人家庭养老床位建设60户，每户以1万元标准下达资金预计60.00万元；高质量完成2026年特殊困难老年人家庭适老化改造任务，按照3500元/户（含120元/户的验收评估费用）的标准，完成全县100户特殊困难老年人家庭适老化改造任务，预计35.00万元；“经济困难失能老年人集中照护服务最高标准不得超过全护理集中供养特困人员标准，每名符合条件老年人享受的救助额度为入住养老机构实际收费标准扣除老年人已获得的最低生活保障金、残疾人两项补贴等行政给付后的差额”的规定，最高不超过2400元/人/月，并按照集中照护服务补助的30%给养老机构发放绩效补助，全年预计符合条件人员5人，发放12个月，预计支出5.00万元。</w:t>
      </w:r>
    </w:p>
    <w:p w14:paraId="211D33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A4138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（三十二）项目名称：特殊群体服务保障资金</w:t>
      </w:r>
    </w:p>
    <w:p w14:paraId="6ACD1A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设立的政策依据：托财预[2026]1号，关于下达2026年部门预算的通知</w:t>
      </w:r>
    </w:p>
    <w:p w14:paraId="7B6C2F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预算安排规模：130.00万元</w:t>
      </w:r>
    </w:p>
    <w:p w14:paraId="18AC55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项目承担单位：托克逊县怡心福利院</w:t>
      </w:r>
    </w:p>
    <w:p w14:paraId="6963E5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资金分配情况：暖气费19.27万元，专用材料费45.00万元，委托业务费56.65万元，办公费9.08万元</w:t>
      </w:r>
    </w:p>
    <w:p w14:paraId="54736A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政府性基金支出预算支出177.00万元。与上年预算相比增加114.80万元，增长184.57%。主要原因是新增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463D07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其中：</w:t>
      </w:r>
    </w:p>
    <w:p w14:paraId="2ED302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1.其他支出(类)彩票公益金安排的支出(款)用于社会福利的彩票公益金支出(项)支出177.00万元，与上年预算相比增加177</w:t>
      </w:r>
      <w:r>
        <w:rPr>
          <w:rFonts w:hint="eastAsia" w:ascii="仿宋" w:hAnsi="微软雅黑" w:eastAsia="仿宋"/>
          <w:sz w:val="28"/>
          <w:szCs w:val="28"/>
          <w:lang w:val="en-US" w:eastAsia="zh-CN"/>
        </w:rPr>
        <w:t>.00</w:t>
      </w:r>
      <w:r>
        <w:rPr>
          <w:rFonts w:hint="eastAsia" w:ascii="仿宋" w:hAnsi="微软雅黑" w:eastAsia="仿宋"/>
          <w:sz w:val="28"/>
          <w:szCs w:val="28"/>
        </w:rPr>
        <w:t>万元，增长100.00%。主要原因是新增儿童福利类项目（乡镇街道未成年人保护工作站购买服务项目）、社会公益类项目（伊拉湖镇社区社会组织孵化培育暨基层为民服务）、老年人福利类项目（居家和社区养老项目、适老化改造项目）、政府购买保障低收入人口服务项目。</w:t>
      </w: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关于托克逊县人民政府民政局2026年国有资本经营预算拨款情况说明</w:t>
      </w:r>
    </w:p>
    <w:p w14:paraId="633425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托克逊县人民政府民政局2026年没有使用国有资本经营预算拨款安排的支出，国有资本经营预算支出情况表为空表。</w:t>
      </w:r>
    </w:p>
    <w:p w14:paraId="29D7003E">
      <w:pPr>
        <w:widowControl/>
        <w:spacing w:line="560" w:lineRule="exact"/>
        <w:ind w:firstLine="560" w:firstLineChars="200"/>
        <w:rPr>
          <w:rFonts w:hint="eastAsia" w:ascii="仿宋" w:hAnsi="微软雅黑" w:eastAsia="仿宋"/>
          <w:sz w:val="28"/>
          <w:szCs w:val="28"/>
        </w:rPr>
      </w:pP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托克逊县人民政府民政局2026年财政拨款“三公”经费数为10.00万元，其中：因公出国（境）费用0.00万元，公务用车购置费0.00万元，公务用车运行维护费10.00万元，公务接待费0.00万元。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万元，增长0.00%，主要原因是2026年公务用车运行维护费预算与上年持平，无差异；公务接待费增加0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关于托克逊县人民政府民政局2026年财政拨款委托业务费支出情况说明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托克逊县人民政府民政局2026年委托业务费449.76万元，其中：</w:t>
      </w:r>
    </w:p>
    <w:p w14:paraId="52A846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市财社[2025]99号关于提前下达2026年自治区彩票公益金支持社会公益类项目补助资金预算的通知（伊拉湖镇社区社会组织孵化培育暨基层为民服务）委托业务费20.00万元，主要用于：伊拉湖镇社区社会组织孵化培育暨基层为民服务涉及组织培育、专业社工服务、资源链接等高度专业化领域，为顺利推进项目建设，须委托第三方机构完成。</w:t>
      </w:r>
    </w:p>
    <w:p w14:paraId="4B2E83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吐市财社[2025]96号关于提前下达2026年自治区彩票公益金支持儿童福利类项目补助资金预算的通知（乡镇街道未成年人保护工作站购买服务项目）委托业务费30.00万元，主要用于：未成年人保护工作涉及心理辅导、权益维护、监护干预等专业领域，第三方机构具备专业的人才、技术和服务经验，能够提供更精准、高效的专业服务，须委托第三方专业机构完成。</w:t>
      </w:r>
    </w:p>
    <w:p w14:paraId="2427F0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吐市财社[2025]98号关于提前下达2026年自治区彩票公益金支持老年人福利类项目补助资金预算的通知（居家和社区养老项目60万元）委托业务费60.00万元，主要用于：按照政府采购要求此项目需进行委托第三方代理公司完成招投标工作，为依法依规有序推进项目建设，须委托第三方机构完成。</w:t>
      </w:r>
    </w:p>
    <w:p w14:paraId="45E111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4.运转类项目（保运转）委托业务费6.50万元，主要用于：福利机构电梯、消防设施设备需委托第三方专业机构进行检测，为依法依规有序推进项目建设，须委托第三方机构完成。</w:t>
      </w:r>
    </w:p>
    <w:p w14:paraId="7DA719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5.2026年托克逊县老年人能力综合评估项目（县级配套资金）委托业务费7.00万元，主要用于：托克逊县老年人能力综合评估项目需对老年人能力综合评估，需委托第三方专业机构进行评估，为依法依规有序推进项目建设，须委托第三方机构完成。</w:t>
      </w:r>
    </w:p>
    <w:p w14:paraId="7D91CF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6.2026年乡镇敬老院，日间照料中心运转经费（县级配套资金）委托业务费7.00万元，主要用于：托克逊县乡镇敬老院，日间照料中心对电梯、消防设施设备需委托第三方专业机构进行检测，为依法依规有序推进项目建设，须委托第三方机构完成。</w:t>
      </w:r>
    </w:p>
    <w:p w14:paraId="03CFD9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7.2026年托克逊县怡心福利院污水池及垃圾存放建设和附属搂窗户暖气维修更新工程项目（县级配套资金）委托业务费8.00万元，主要用于：工程设计、造价咨询、工程监理、结算审核等业务需要有专业资质的第三方机构完成，为依法依规有序推进项目建设，须委托第三方机构完成。</w:t>
      </w:r>
    </w:p>
    <w:p w14:paraId="2D64CB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8.2026年托克逊县殡葬领域综合经费项目（县级配套资金）委托业务费12.00万元，主要用于：工程设计、造价咨询、工程监理、结算审核等业务需要有专业资质的第三方机构完成，为依法依规有序推进项目建设，须委托第三方机构完成。</w:t>
      </w:r>
    </w:p>
    <w:p w14:paraId="3C5F96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9.2026年老年助餐服务点建设和运营补贴（县级配套资金）委托业务费12.00万元，主要用于：托克逊县老年助餐点新建或改造提升需委托第三方专业机构评估，为依法依规有序推进项目建设，须委托第三方机构完成。</w:t>
      </w:r>
    </w:p>
    <w:p w14:paraId="7C92E9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10.2026年托克逊县社会福利中心改造提升项目（县级配套资金）委托业务费45.00万元，主要用于：托克逊县社会福利中心改造提升项目工程设计、造价咨询、工程监理、结算审核等业务需要有专业资质的第三方机构完成，为依法依规有序推进项目建设，须委托第三方机构完成。</w:t>
      </w:r>
    </w:p>
    <w:p w14:paraId="11A493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吐鲁番市托克逊县居家社区养老服务网络建设项目（县级配套资金）委托业务费70.00万元，主要用于：托克逊县居家社区养老服务网络建设项目工程设计、造价咨询、工程监理、结算审核等业务需要有专业资质的第三方机构完成，为依法依规有序推进项目建设，须委托第三方机构完成。</w:t>
      </w:r>
    </w:p>
    <w:p w14:paraId="6D03A4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12.2026年社会救助经办服务费（县级配套资金）委托业务费90.00万元，主要用于：为提升社会救助经办服务专业化、精细化水平，托克逊县通过政府购买服务方式，委托具备专业资质的社会组织或第三方机构，提供专业化、精准化、规范化的家计调查、对象排查、政策培训等经办服务工作。</w:t>
      </w:r>
    </w:p>
    <w:p w14:paraId="07F09A1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13.特殊群体服务保障资金委托业务费56.65万元，主要用于：消防维保费，消防年检费，电梯维保费，医疗设备检测费，食堂耗材费。</w:t>
      </w:r>
    </w:p>
    <w:p w14:paraId="44044D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托克逊县托克逊镇友好社区日间照料中心建设项目委托业务费1.50万元，主要用于：托克逊县托克逊镇友好社区日间照料中心建设项目：工程设计、造价咨询、工程监理、结算审核等业务需要有专业资质的第三方机构完成，为依法依规有序推进项目建设，须委托第三方机构完成。</w:t>
      </w:r>
    </w:p>
    <w:p w14:paraId="74055D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吐市财社[2023]69号，2024年中央集中彩票公益金支持社会福利事业专项资金委托业务费1.53万元，主要用于：工程监理、造价咨询、结算审核等业务需要有专业资质的第三方机构完成，为依法依规有序推进项目建设，须委托第三方机构完成。</w:t>
      </w:r>
    </w:p>
    <w:p w14:paraId="505529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托克逊县夏镇区域养老服务中心改造提升项目委托业务费2.58万元，主要用于：工程设计、造价咨询、工程监理、结算审核等业务需要有专业资质的第三方机构完成，为依法依规有序推进项目建设，须委托第三方机构完成。</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托克逊县阳光，友好2个社区日间照料中心消防能力提升项目（2025年中央专项彩票公益金）委托业务费20.00万元，主要用于：工程设计、造价咨询、工程监理、结算审核等业务需要有专业资质的第三方机构完成，为依法依规有序推进项目建设，须委托第三方机构完成。</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关于托克逊县人民政府民政局2026年上年结转结余预算情况说明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托克逊县人民政府民政局2026年上年结转结余494.75万元，包括：财政拨款494.75万元，非财政拨款0.00万元，其中：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1.关于下达2025年吐鲁番市福利彩票公益金第二批-孤儿福利院运行经费（项目）结转0.80万元，主要用于：托克逊县孤儿福利院电费、维修维护、办公、通讯等日常运转支出。</w:t>
      </w:r>
    </w:p>
    <w:p w14:paraId="48C12D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2.托克逊县托克逊镇友好社区日间照料中心建设项目（项目）结转35.47万元，主要用于：托克逊县托克逊镇友好社区日间照料中心建设费支出。</w:t>
      </w:r>
    </w:p>
    <w:p w14:paraId="55C6F0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3.关于下达2025年吐鲁番市福利彩票公益金第二批-社会福利中心运行经费（项目）结转10.00万元，主要用于：托克逊县社会福利中心日常运转、设施设备维修维护、安保人员工资支出。</w:t>
      </w:r>
    </w:p>
    <w:p w14:paraId="315AC7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4.吐市财社[2023]69号，2024年中央集中彩票公益金支持社会福利事业专项资金（项目）结转12.61万元，主要用于：托克逊县阳光社区日间照料中心改造提升项目工程质保金支出。</w:t>
      </w:r>
    </w:p>
    <w:p w14:paraId="2D8CE6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5.托克逊县夏镇区域养老服务中心改造提升项目（项目）结转49.59万元，主要用于：托克逊县夏镇区域养老服务中心改造提升项目工程尾款、质保金支出。</w:t>
      </w:r>
    </w:p>
    <w:p w14:paraId="6BE5B0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6.托克逊县阳光，友好2个社区日间照料中心消防能力提升项目（2025年中央专项彩票公益金）（项目）结转345.00万元，主要用于：托克逊县阳光，友好2个社区日间照料中心消防水池建设支出。</w:t>
      </w:r>
    </w:p>
    <w:p w14:paraId="09C93C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7.吐市财社[2024]135号，2024年中央财政困难群众救助补助资金（失能老年人救助补助资金）（项目）结转39.00万元，主要用于：失能老年人救助支出。</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8.吐市财综[2025]12号，2025年吐鲁番市福利彩票公益金（第二批）（项目）结转2.28万元，主要用于：因食堂拉饭、拉垃圾、送物资摩托车时间长老化无法维修，因此购买3辆摩托车。</w:t>
      </w: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人民政府民政局2026年的机关运行经费财政拨款预算86.02万元，比上年预算减少4.26万元，下降4.72%。主要原因是本部门2026年为落实过紧日子要求，压缩办公费、差旅费、水电费等，导致机关运行经费财政拨款预算减少。</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2026年，托克逊县人民政府民政局政府采购预算1019.38万元，其中：政府采购货物预算124.72万元，政府采购工程预算543.06万元，政府采购服务预算351.60万元。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2026年，托克逊县人民政府民政局面向中小企业预留政府采购项目预算金额1019.38万元，其中：小微企业预留政府采购项目预算金额1019.38万元。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截至2025年底，托克逊县人民政府民政局占用使用国有资产总体情况为：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1.房屋24325.01平方米，价值3043.02万元。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2.车辆6辆，价值106.38万元；其中：一般公务用车2辆，价值40.05万元；执法执勤用车0辆，价值0.00万元；其他车辆4辆，价值66.33万元。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3.办公家具价值195.70万元。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4.其他资产价值555.06万元。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lang w:eastAsia="zh-CN"/>
        </w:rPr>
        <w:t>部门</w:t>
      </w:r>
      <w:r>
        <w:rPr>
          <w:rFonts w:hint="eastAsia" w:ascii="仿宋" w:hAnsi="微软雅黑" w:eastAsia="仿宋"/>
          <w:sz w:val="28"/>
          <w:szCs w:val="28"/>
        </w:rPr>
        <w:t>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eastAsia="zh-CN"/>
        </w:rPr>
        <w:t>部门</w:t>
      </w:r>
      <w:r>
        <w:rPr>
          <w:rFonts w:hint="eastAsia" w:ascii="仿宋" w:hAnsi="微软雅黑" w:eastAsia="仿宋"/>
          <w:sz w:val="28"/>
          <w:szCs w:val="28"/>
        </w:rPr>
        <w:t>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w:t>
      </w:r>
      <w:r>
        <w:rPr>
          <w:rFonts w:hint="eastAsia" w:ascii="仿宋" w:hAnsi="微软雅黑" w:eastAsia="仿宋"/>
          <w:sz w:val="28"/>
          <w:szCs w:val="28"/>
          <w:lang w:eastAsia="zh-CN"/>
        </w:rPr>
        <w:t>部门</w:t>
      </w:r>
      <w:r>
        <w:rPr>
          <w:rFonts w:hint="eastAsia" w:ascii="仿宋" w:hAnsi="微软雅黑" w:eastAsia="仿宋"/>
          <w:sz w:val="28"/>
          <w:szCs w:val="28"/>
        </w:rPr>
        <w:t>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r>
        <w:rPr>
          <w:rFonts w:hint="eastAsia" w:ascii="仿宋" w:hAnsi="微软雅黑" w:eastAsia="仿宋"/>
          <w:sz w:val="28"/>
          <w:szCs w:val="28"/>
          <w:lang w:val="en-US" w:eastAsia="zh-CN"/>
        </w:rPr>
        <w:t>部门</w:t>
      </w:r>
      <w:r>
        <w:rPr>
          <w:rFonts w:hint="eastAsia" w:ascii="仿宋" w:hAnsi="微软雅黑" w:eastAsia="仿宋"/>
          <w:sz w:val="28"/>
          <w:szCs w:val="28"/>
        </w:rPr>
        <w:t>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w:t>
      </w:r>
      <w:r>
        <w:rPr>
          <w:rFonts w:hint="eastAsia" w:ascii="仿宋" w:hAnsi="微软雅黑" w:eastAsia="仿宋"/>
          <w:sz w:val="28"/>
          <w:szCs w:val="28"/>
          <w:lang w:eastAsia="zh-CN"/>
        </w:rPr>
        <w:t>部门</w:t>
      </w:r>
      <w:r>
        <w:rPr>
          <w:rFonts w:hint="eastAsia" w:ascii="仿宋" w:hAnsi="微软雅黑" w:eastAsia="仿宋"/>
          <w:sz w:val="28"/>
          <w:szCs w:val="28"/>
        </w:rPr>
        <w:t>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个，涉及预算金额7374.28万元；当年预算安排项目共</w:t>
      </w:r>
      <w:r>
        <w:rPr>
          <w:rFonts w:hint="eastAsia" w:ascii="仿宋" w:hAnsi="微软雅黑" w:eastAsia="仿宋"/>
          <w:sz w:val="28"/>
          <w:szCs w:val="28"/>
          <w:lang w:val="en-US" w:eastAsia="zh-CN"/>
        </w:rPr>
        <w:t>17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4809.00</w:t>
      </w:r>
      <w:r>
        <w:rPr>
          <w:rFonts w:hint="eastAsia" w:ascii="仿宋" w:hAnsi="微软雅黑" w:eastAsia="仿宋"/>
          <w:sz w:val="28"/>
          <w:szCs w:val="28"/>
        </w:rPr>
        <w:t>万元；非财政拨款项目涉及预算金额222.41万元。具体情况见下表：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托克逊县人民政府民政局（部门）</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15A7EB00">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04"/>
        <w:gridCol w:w="357"/>
        <w:gridCol w:w="665"/>
        <w:gridCol w:w="790"/>
        <w:gridCol w:w="295"/>
        <w:gridCol w:w="708"/>
        <w:gridCol w:w="78"/>
        <w:gridCol w:w="545"/>
        <w:gridCol w:w="372"/>
        <w:gridCol w:w="714"/>
        <w:gridCol w:w="914"/>
      </w:tblGrid>
      <w:tr w14:paraId="22C72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02D4D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1CCC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F71F10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4E06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F948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68E2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9AF8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7687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26" w:type="dxa"/>
            <w:gridSpan w:val="7"/>
            <w:tcBorders>
              <w:top w:val="single" w:color="auto" w:sz="4" w:space="0"/>
              <w:left w:val="single" w:color="auto" w:sz="4" w:space="0"/>
              <w:bottom w:val="single" w:color="auto" w:sz="4" w:space="0"/>
              <w:right w:val="single" w:color="auto" w:sz="4" w:space="0"/>
            </w:tcBorders>
            <w:noWrap w:val="0"/>
            <w:vAlign w:val="center"/>
          </w:tcPr>
          <w:p w14:paraId="59162E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2026年80周岁以上老年人基本生活津贴项目</w:t>
            </w:r>
          </w:p>
        </w:tc>
        <w:tc>
          <w:tcPr>
            <w:tcW w:w="1709" w:type="dxa"/>
            <w:gridSpan w:val="4"/>
            <w:tcBorders>
              <w:top w:val="single" w:color="auto" w:sz="4" w:space="0"/>
              <w:left w:val="single" w:color="auto" w:sz="4" w:space="0"/>
              <w:bottom w:val="single" w:color="auto" w:sz="4" w:space="0"/>
              <w:right w:val="single" w:color="auto" w:sz="4" w:space="0"/>
            </w:tcBorders>
            <w:noWrap w:val="0"/>
            <w:vAlign w:val="center"/>
          </w:tcPr>
          <w:p w14:paraId="2054085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3A743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0897C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451195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11" w:type="dxa"/>
            <w:gridSpan w:val="2"/>
            <w:tcBorders>
              <w:top w:val="single" w:color="auto" w:sz="4" w:space="0"/>
              <w:left w:val="single" w:color="auto" w:sz="4" w:space="0"/>
              <w:bottom w:val="single" w:color="auto" w:sz="4" w:space="0"/>
              <w:right w:val="single" w:color="auto" w:sz="4" w:space="0"/>
            </w:tcBorders>
            <w:noWrap w:val="0"/>
            <w:vAlign w:val="center"/>
          </w:tcPr>
          <w:p w14:paraId="376EB36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22" w:type="dxa"/>
            <w:gridSpan w:val="2"/>
            <w:tcBorders>
              <w:top w:val="single" w:color="auto" w:sz="4" w:space="0"/>
              <w:left w:val="single" w:color="auto" w:sz="4" w:space="0"/>
              <w:bottom w:val="single" w:color="auto" w:sz="4" w:space="0"/>
              <w:right w:val="single" w:color="auto" w:sz="4" w:space="0"/>
            </w:tcBorders>
            <w:noWrap w:val="0"/>
            <w:vAlign w:val="center"/>
          </w:tcPr>
          <w:p w14:paraId="743C031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215</w:t>
            </w:r>
            <w:r>
              <w:rPr>
                <w:rFonts w:hint="eastAsia" w:ascii="宋体" w:hAnsi="宋体" w:cs="宋体"/>
                <w:b w:val="0"/>
                <w:bCs/>
                <w:sz w:val="18"/>
                <w:szCs w:val="18"/>
                <w:lang w:val="en-US" w:eastAsia="zh-CN"/>
              </w:rPr>
              <w:t>.00</w:t>
            </w:r>
          </w:p>
        </w:tc>
        <w:tc>
          <w:tcPr>
            <w:tcW w:w="1085" w:type="dxa"/>
            <w:gridSpan w:val="2"/>
            <w:tcBorders>
              <w:top w:val="single" w:color="auto" w:sz="4" w:space="0"/>
              <w:left w:val="single" w:color="auto" w:sz="4" w:space="0"/>
              <w:bottom w:val="single" w:color="auto" w:sz="4" w:space="0"/>
              <w:right w:val="single" w:color="auto" w:sz="4" w:space="0"/>
            </w:tcBorders>
            <w:noWrap w:val="0"/>
            <w:vAlign w:val="center"/>
          </w:tcPr>
          <w:p w14:paraId="19C893C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331" w:type="dxa"/>
            <w:gridSpan w:val="3"/>
            <w:tcBorders>
              <w:top w:val="single" w:color="auto" w:sz="4" w:space="0"/>
              <w:left w:val="single" w:color="auto" w:sz="4" w:space="0"/>
              <w:bottom w:val="single" w:color="auto" w:sz="4" w:space="0"/>
              <w:right w:val="single" w:color="auto" w:sz="4" w:space="0"/>
            </w:tcBorders>
            <w:noWrap w:val="0"/>
            <w:vAlign w:val="center"/>
          </w:tcPr>
          <w:p w14:paraId="2FC18E7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215</w:t>
            </w:r>
            <w:r>
              <w:rPr>
                <w:rFonts w:hint="eastAsia" w:ascii="宋体" w:hAnsi="宋体" w:cs="宋体"/>
                <w:sz w:val="18"/>
                <w:szCs w:val="18"/>
                <w:lang w:val="en-US" w:eastAsia="zh-CN"/>
              </w:rPr>
              <w:t>.00</w:t>
            </w:r>
          </w:p>
        </w:tc>
        <w:tc>
          <w:tcPr>
            <w:tcW w:w="1086" w:type="dxa"/>
            <w:gridSpan w:val="2"/>
            <w:tcBorders>
              <w:top w:val="single" w:color="auto" w:sz="4" w:space="0"/>
              <w:left w:val="single" w:color="auto" w:sz="4" w:space="0"/>
              <w:bottom w:val="single" w:color="auto" w:sz="4" w:space="0"/>
              <w:right w:val="single" w:color="auto" w:sz="4" w:space="0"/>
            </w:tcBorders>
            <w:noWrap w:val="0"/>
            <w:vAlign w:val="center"/>
          </w:tcPr>
          <w:p w14:paraId="399CC8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BDEC8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1792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0782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92E110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关于印发《80周岁以上老年人基本生活津贴制度》文件精神，保障全县年满80周岁及以上高龄老人的基本津贴补助应享尽享，通过为1900名80周岁以上老人按月按标准发放基本生活津贴，达到解决高龄老人生活困难问题，提高他们的生活和生命质量的目标。</w:t>
            </w:r>
          </w:p>
        </w:tc>
      </w:tr>
      <w:tr w14:paraId="3E440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B99CF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82D3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BC20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F80F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FC8D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84367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6F78C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677A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B4CD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1BAB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CBB9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147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D30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80-89周岁老年人基本生活津贴发放人数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1791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&gt;=1741人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86C3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C85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1645人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2AA5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79A2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ED72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3648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C3D5B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62F36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FAA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90-99周岁老年人基本生活津贴发放人数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C0CC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&gt;=154人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E0FAD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7F89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147人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873D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6739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3D11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357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B4C3F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FE717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0C5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100周岁及以上老年人基本生活津贴发放人数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545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57C7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29C6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C01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6716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26A5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0762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7ADBB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8003B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1E9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80岁以上老年人基本生活津贴发放次数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18118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23A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DB780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3597A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B4C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3DFF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5EF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304066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EB8B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DE4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80周岁以上老人动态管理精准度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818B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18D1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11556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DD6CD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F77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64C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B795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C374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6FB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62B3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80-89周岁老年人基本生活津贴发放标准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1236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A218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0129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CEDE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5694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7A91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973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B71D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947E3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DA7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90-99周岁老年人基本生活津贴发放标准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8F7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D124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8F40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07A0C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EE0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AA535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36D4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B4EB6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06435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0C2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100周岁及以上老年人基本生活津贴发放标准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8B18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7580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FF5A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CD14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A0E7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0B22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35E7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7483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30962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98E6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80岁以上老年人基本生活津贴变动预拨资金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C79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&lt;=28.91万元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4080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567B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55D2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749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3D82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206C6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9B55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EDAD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B3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补贴政策群众知晓率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538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D97A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0B2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D679B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ED8C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FC68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16C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0D37C9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376B43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52C6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高龄老人基本生活保障受益人数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3501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&gt;=1900人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26C7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967C5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1795人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0B5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0C8B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036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CCD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2EF57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B95DC4">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FF08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80周岁老人家属满意度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E8E7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261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F9D2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A3C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D79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75D3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AF4382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1"/>
        <w:gridCol w:w="600"/>
        <w:gridCol w:w="394"/>
        <w:gridCol w:w="1061"/>
        <w:gridCol w:w="11"/>
        <w:gridCol w:w="900"/>
        <w:gridCol w:w="170"/>
        <w:gridCol w:w="693"/>
        <w:gridCol w:w="224"/>
        <w:gridCol w:w="673"/>
        <w:gridCol w:w="41"/>
        <w:gridCol w:w="914"/>
      </w:tblGrid>
      <w:tr w14:paraId="771E6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49D68B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2FE9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5679AD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71A6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2110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9855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2EF1E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19B0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34" w:type="dxa"/>
            <w:gridSpan w:val="7"/>
            <w:tcBorders>
              <w:top w:val="single" w:color="auto" w:sz="4" w:space="0"/>
              <w:left w:val="single" w:color="auto" w:sz="4" w:space="0"/>
              <w:bottom w:val="single" w:color="auto" w:sz="4" w:space="0"/>
              <w:right w:val="single" w:color="auto" w:sz="4" w:space="0"/>
            </w:tcBorders>
            <w:noWrap w:val="0"/>
            <w:vAlign w:val="center"/>
          </w:tcPr>
          <w:p w14:paraId="4DBDC2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2026年残疾人两项补贴项目</w:t>
            </w:r>
          </w:p>
        </w:tc>
        <w:tc>
          <w:tcPr>
            <w:tcW w:w="1760" w:type="dxa"/>
            <w:gridSpan w:val="4"/>
            <w:tcBorders>
              <w:top w:val="single" w:color="auto" w:sz="4" w:space="0"/>
              <w:left w:val="single" w:color="auto" w:sz="4" w:space="0"/>
              <w:bottom w:val="single" w:color="auto" w:sz="4" w:space="0"/>
              <w:right w:val="single" w:color="auto" w:sz="4" w:space="0"/>
            </w:tcBorders>
            <w:noWrap w:val="0"/>
            <w:vAlign w:val="center"/>
          </w:tcPr>
          <w:p w14:paraId="610B582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3FE9F9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62058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D7D6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29FE045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94" w:type="dxa"/>
            <w:gridSpan w:val="2"/>
            <w:tcBorders>
              <w:top w:val="single" w:color="auto" w:sz="4" w:space="0"/>
              <w:left w:val="single" w:color="auto" w:sz="4" w:space="0"/>
              <w:bottom w:val="single" w:color="auto" w:sz="4" w:space="0"/>
              <w:right w:val="single" w:color="auto" w:sz="4" w:space="0"/>
            </w:tcBorders>
            <w:noWrap w:val="0"/>
            <w:vAlign w:val="center"/>
          </w:tcPr>
          <w:p w14:paraId="76EC664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436</w:t>
            </w:r>
            <w:r>
              <w:rPr>
                <w:rFonts w:hint="eastAsia" w:ascii="宋体" w:hAnsi="宋体" w:cs="宋体"/>
                <w:b w:val="0"/>
                <w:bCs/>
                <w:sz w:val="18"/>
                <w:szCs w:val="18"/>
                <w:lang w:val="en-US" w:eastAsia="zh-CN"/>
              </w:rPr>
              <w:t>.00</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14:paraId="015FFC3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3" w:type="dxa"/>
            <w:gridSpan w:val="3"/>
            <w:tcBorders>
              <w:top w:val="single" w:color="auto" w:sz="4" w:space="0"/>
              <w:left w:val="single" w:color="auto" w:sz="4" w:space="0"/>
              <w:bottom w:val="single" w:color="auto" w:sz="4" w:space="0"/>
              <w:right w:val="single" w:color="auto" w:sz="4" w:space="0"/>
            </w:tcBorders>
            <w:noWrap w:val="0"/>
            <w:vAlign w:val="center"/>
          </w:tcPr>
          <w:p w14:paraId="58313AD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436</w:t>
            </w:r>
            <w:r>
              <w:rPr>
                <w:rFonts w:hint="eastAsia" w:ascii="宋体" w:hAnsi="宋体" w:cs="宋体"/>
                <w:sz w:val="18"/>
                <w:szCs w:val="18"/>
                <w:lang w:val="en-US" w:eastAsia="zh-CN"/>
              </w:rPr>
              <w:t>.00</w:t>
            </w:r>
          </w:p>
        </w:tc>
        <w:tc>
          <w:tcPr>
            <w:tcW w:w="897" w:type="dxa"/>
            <w:gridSpan w:val="2"/>
            <w:tcBorders>
              <w:top w:val="single" w:color="auto" w:sz="4" w:space="0"/>
              <w:left w:val="single" w:color="auto" w:sz="4" w:space="0"/>
              <w:bottom w:val="single" w:color="auto" w:sz="4" w:space="0"/>
              <w:right w:val="single" w:color="auto" w:sz="4" w:space="0"/>
            </w:tcBorders>
            <w:noWrap w:val="0"/>
            <w:vAlign w:val="center"/>
          </w:tcPr>
          <w:p w14:paraId="5FE2F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55" w:type="dxa"/>
            <w:gridSpan w:val="2"/>
            <w:tcBorders>
              <w:top w:val="single" w:color="auto" w:sz="4" w:space="0"/>
              <w:left w:val="single" w:color="auto" w:sz="4" w:space="0"/>
              <w:bottom w:val="single" w:color="auto" w:sz="4" w:space="0"/>
              <w:right w:val="single" w:color="auto" w:sz="4" w:space="0"/>
            </w:tcBorders>
            <w:noWrap w:val="0"/>
            <w:vAlign w:val="center"/>
          </w:tcPr>
          <w:p w14:paraId="7D52846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FF6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29C2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8AC797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通过为13350人次困难残疾人和22980人次重度残疾人发放困难残疾人生活补贴和重度残疾人护理补贴，达到减轻困难残疾人的生活负担，提高生活和生命质量，确保残疾人福利政策应救尽救的目标。</w:t>
            </w:r>
          </w:p>
        </w:tc>
      </w:tr>
      <w:tr w14:paraId="5C78B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A293E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01EC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05F1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FECF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F744C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72713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9FAC1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01E699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B19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A973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ABB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8654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3CC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困难残疾人生活补贴发放人次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020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&gt;=13350人次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286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B80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12835人次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E0EF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F9D5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2DCB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原始凭证,工作资料</w:t>
            </w:r>
          </w:p>
        </w:tc>
      </w:tr>
      <w:tr w14:paraId="496D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56072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CFCC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276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7B3F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&gt;=22980人次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A633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62F85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21976人次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84DC8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18FA06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845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工作资料,原始凭证</w:t>
            </w:r>
          </w:p>
        </w:tc>
      </w:tr>
      <w:tr w14:paraId="0C114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F1355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763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03F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困难残疾人救助率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6B1C5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6FD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4571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24F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301E3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BB4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56CE0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33619E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DDEE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7B94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重度残疾人护理补贴目标人群覆盖率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6EA0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7E4E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8537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156DF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446C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A28D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771D6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D66DC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D6926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C2D8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残疾人两项补贴保障时长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B4F1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10A4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787E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12个月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EA2C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74C2A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9106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2FB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2401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F3E5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7717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困难残疾人生活补贴标准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8405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83F7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5C6D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B3E7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6C1FF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0CC4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98F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92569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8A781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2E8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重度残疾人护理补贴标准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B674B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94B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C66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1F89E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2CBE1E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9F7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C2A4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C284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C7B8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ADAA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提高残疾人群的生活质量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BED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EC28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E94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1D00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5CDAE0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07BD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2978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E4BF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C1EC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CD1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补贴对象满意度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8AD8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5F96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D47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F19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gridSpan w:val="2"/>
            <w:tcBorders>
              <w:top w:val="single" w:color="auto" w:sz="4" w:space="0"/>
              <w:left w:val="single" w:color="auto" w:sz="4" w:space="0"/>
              <w:bottom w:val="single" w:color="auto" w:sz="4" w:space="0"/>
              <w:right w:val="single" w:color="auto" w:sz="4" w:space="0"/>
            </w:tcBorders>
            <w:noWrap w:val="0"/>
            <w:vAlign w:val="center"/>
          </w:tcPr>
          <w:p w14:paraId="6ADCD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CDD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F57F4A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18"/>
        <w:gridCol w:w="543"/>
        <w:gridCol w:w="510"/>
        <w:gridCol w:w="945"/>
        <w:gridCol w:w="152"/>
        <w:gridCol w:w="805"/>
        <w:gridCol w:w="124"/>
        <w:gridCol w:w="718"/>
        <w:gridCol w:w="854"/>
        <w:gridCol w:w="59"/>
        <w:gridCol w:w="914"/>
      </w:tblGrid>
      <w:tr w14:paraId="1B1B4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753C2E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493D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nil"/>
              <w:right w:val="nil"/>
            </w:tcBorders>
            <w:noWrap w:val="0"/>
            <w:vAlign w:val="center"/>
          </w:tcPr>
          <w:p w14:paraId="7E907CE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BED1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9CBA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000000" w:sz="4" w:space="0"/>
              <w:left w:val="single" w:color="000000" w:sz="4" w:space="0"/>
              <w:bottom w:val="single" w:color="000000" w:sz="4" w:space="0"/>
              <w:right w:val="single" w:color="000000" w:sz="4" w:space="0"/>
            </w:tcBorders>
            <w:noWrap w:val="0"/>
            <w:vAlign w:val="center"/>
          </w:tcPr>
          <w:p w14:paraId="23A85F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5050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ACAE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0" w:type="dxa"/>
            <w:gridSpan w:val="7"/>
            <w:tcBorders>
              <w:top w:val="single" w:color="000000" w:sz="4" w:space="0"/>
              <w:left w:val="single" w:color="000000" w:sz="4" w:space="0"/>
              <w:bottom w:val="single" w:color="000000" w:sz="4" w:space="0"/>
              <w:right w:val="single" w:color="000000" w:sz="4" w:space="0"/>
            </w:tcBorders>
            <w:noWrap w:val="0"/>
            <w:vAlign w:val="center"/>
          </w:tcPr>
          <w:p w14:paraId="301ADD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2026年困难群众救助补助项目</w:t>
            </w:r>
          </w:p>
        </w:tc>
        <w:tc>
          <w:tcPr>
            <w:tcW w:w="1696" w:type="dxa"/>
            <w:gridSpan w:val="3"/>
            <w:tcBorders>
              <w:top w:val="single" w:color="000000" w:sz="4" w:space="0"/>
              <w:left w:val="single" w:color="000000" w:sz="4" w:space="0"/>
              <w:bottom w:val="single" w:color="000000" w:sz="4" w:space="0"/>
              <w:right w:val="single" w:color="000000" w:sz="4" w:space="0"/>
            </w:tcBorders>
            <w:noWrap w:val="0"/>
            <w:vAlign w:val="center"/>
          </w:tcPr>
          <w:p w14:paraId="312120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73" w:type="dxa"/>
            <w:gridSpan w:val="2"/>
            <w:tcBorders>
              <w:top w:val="single" w:color="000000" w:sz="4" w:space="0"/>
              <w:left w:val="single" w:color="000000" w:sz="4" w:space="0"/>
              <w:bottom w:val="single" w:color="000000" w:sz="4" w:space="0"/>
              <w:right w:val="single" w:color="000000" w:sz="4" w:space="0"/>
            </w:tcBorders>
            <w:noWrap w:val="0"/>
            <w:vAlign w:val="center"/>
          </w:tcPr>
          <w:p w14:paraId="10DC57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600D0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D159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5" w:type="dxa"/>
            <w:gridSpan w:val="2"/>
            <w:tcBorders>
              <w:top w:val="single" w:color="000000" w:sz="4" w:space="0"/>
              <w:left w:val="single" w:color="000000" w:sz="4" w:space="0"/>
              <w:bottom w:val="single" w:color="000000" w:sz="4" w:space="0"/>
              <w:right w:val="single" w:color="000000" w:sz="4" w:space="0"/>
            </w:tcBorders>
            <w:noWrap w:val="0"/>
            <w:vAlign w:val="center"/>
          </w:tcPr>
          <w:p w14:paraId="6A55BA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53" w:type="dxa"/>
            <w:gridSpan w:val="2"/>
            <w:tcBorders>
              <w:top w:val="single" w:color="000000" w:sz="4" w:space="0"/>
              <w:left w:val="single" w:color="000000" w:sz="4" w:space="0"/>
              <w:bottom w:val="single" w:color="000000" w:sz="4" w:space="0"/>
              <w:right w:val="single" w:color="000000" w:sz="4" w:space="0"/>
            </w:tcBorders>
            <w:noWrap w:val="0"/>
            <w:vAlign w:val="center"/>
          </w:tcPr>
          <w:p w14:paraId="38739E5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3090</w:t>
            </w:r>
            <w:r>
              <w:rPr>
                <w:rFonts w:hint="eastAsia" w:ascii="宋体" w:hAnsi="宋体" w:cs="宋体"/>
                <w:b w:val="0"/>
                <w:bCs/>
                <w:sz w:val="18"/>
                <w:szCs w:val="18"/>
                <w:lang w:val="en-US" w:eastAsia="zh-CN"/>
              </w:rPr>
              <w:t>.00</w:t>
            </w:r>
          </w:p>
        </w:tc>
        <w:tc>
          <w:tcPr>
            <w:tcW w:w="1097" w:type="dxa"/>
            <w:gridSpan w:val="2"/>
            <w:tcBorders>
              <w:top w:val="single" w:color="000000" w:sz="4" w:space="0"/>
              <w:left w:val="nil"/>
              <w:bottom w:val="single" w:color="000000" w:sz="4" w:space="0"/>
              <w:right w:val="single" w:color="000000" w:sz="4" w:space="0"/>
            </w:tcBorders>
            <w:noWrap w:val="0"/>
            <w:vAlign w:val="center"/>
          </w:tcPr>
          <w:p w14:paraId="7D4BC27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7" w:type="dxa"/>
            <w:gridSpan w:val="3"/>
            <w:tcBorders>
              <w:top w:val="single" w:color="000000" w:sz="4" w:space="0"/>
              <w:left w:val="single" w:color="000000" w:sz="4" w:space="0"/>
              <w:bottom w:val="single" w:color="000000" w:sz="4" w:space="0"/>
              <w:right w:val="single" w:color="000000" w:sz="4" w:space="0"/>
            </w:tcBorders>
            <w:noWrap w:val="0"/>
            <w:vAlign w:val="center"/>
          </w:tcPr>
          <w:p w14:paraId="06641CD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3090</w:t>
            </w:r>
            <w:r>
              <w:rPr>
                <w:rFonts w:hint="eastAsia" w:ascii="宋体" w:hAnsi="宋体" w:cs="宋体"/>
                <w:sz w:val="18"/>
                <w:szCs w:val="18"/>
                <w:lang w:val="en-US" w:eastAsia="zh-CN"/>
              </w:rPr>
              <w:t>.00</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00F5D7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73" w:type="dxa"/>
            <w:gridSpan w:val="2"/>
            <w:tcBorders>
              <w:top w:val="single" w:color="000000" w:sz="4" w:space="0"/>
              <w:left w:val="single" w:color="000000" w:sz="4" w:space="0"/>
              <w:bottom w:val="single" w:color="000000" w:sz="4" w:space="0"/>
              <w:right w:val="single" w:color="000000" w:sz="4" w:space="0"/>
            </w:tcBorders>
            <w:noWrap w:val="0"/>
            <w:vAlign w:val="center"/>
          </w:tcPr>
          <w:p w14:paraId="079546B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F783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C3A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000000" w:sz="4" w:space="0"/>
              <w:left w:val="nil"/>
              <w:bottom w:val="single" w:color="000000" w:sz="4" w:space="0"/>
              <w:right w:val="single" w:color="000000" w:sz="4" w:space="0"/>
            </w:tcBorders>
            <w:noWrap w:val="0"/>
            <w:vAlign w:val="center"/>
          </w:tcPr>
          <w:p w14:paraId="2EEACE2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目标1：对家庭人均收入低于我县城乡低保标准（家庭财产状况符合城乡低保标准）的3784名人员按月发放差额补助，为274名特困人员和18名孤儿按月发放基本生活补助，保障困难群众的基本生活需求。 
目标2：为符合条件的特困人员按标准发放护理补助，其中集中特困护理补助人员约102人，分散特困护理补助人员约58人，减轻特困人员护理经济负担，缓解“一人失能、全家失衡”，提升民生温度。 
目标3：为社会面突发困难的临时性困难人员、流浪乞讨人员提供帮扶帮助，发放临时救助补助资金，做到应救尽救，确保他们能够得到基本的生活保障。 
目标4：计划在年底前为2310户困难家庭发放取暖补助，缓解困难家庭经济压力，保障基本民生，筑牢生活底线。</w:t>
            </w:r>
          </w:p>
        </w:tc>
      </w:tr>
      <w:tr w14:paraId="5DDF8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18590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E126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3E50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1DA6D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0BE57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22723A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D8AC3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CD92A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95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2F64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350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3E6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94C8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农村低保补助人数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0F86C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&gt;=3115人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2B5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B88A6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2917人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CCBD2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AB07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BF6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3E31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5ADF0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top"/>
          </w:tcPr>
          <w:p w14:paraId="49395E1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BCA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城市低保补助人数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13D84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&gt;=669人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D436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B128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650人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2CFF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FEF0A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174A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4F5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B8BCD7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CD84B4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777E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集中孤儿补助人数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2F336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725F7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495B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C9B1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CCC0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065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80B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1DF746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36C386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210D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分散孤儿补助人数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65AAA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42541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E25FF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6A5D9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30406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746C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5E35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2AA2F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top"/>
          </w:tcPr>
          <w:p w14:paraId="22896AC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83D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农村集中及城市特困补助人数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EFB5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&gt;=124人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32F2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09EAE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06A1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C005D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091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28F9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93F268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8A10F7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1A2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农村分散特困补助人数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20BD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&gt;=150人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0CBE7B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31A3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5F475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6A01A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48A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5DF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5EC8EEE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A1F528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8C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F510E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DC2B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947C6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06EBF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2DF80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E4D6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EFE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45976BA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A6620B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B66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集中特困半自理补助人数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C0F57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8321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A1331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6A8F6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2B3EA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158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C0F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top"/>
          </w:tcPr>
          <w:p w14:paraId="6792DE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0857F3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349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集中特困全自理补助人数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F3FE7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E9E4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B78D1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46人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C5252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1A3D0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B38F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D083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FA869A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3863A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7D58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分散特困全护理补助人数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8D83F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&gt;=26人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078AD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869A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8F90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DAAD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857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E51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B486B2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5492A3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98F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分散特困半护理补助人数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A380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&gt;=32人</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74F0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5A626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14人</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FE11C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B6299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4F2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正式材料</w:t>
            </w:r>
          </w:p>
        </w:tc>
      </w:tr>
      <w:tr w14:paraId="6E43B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63AB4C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26EE705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38DE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冬季取暖补助户数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32126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&gt;=2310户</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0CFC4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44793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2301户</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F0014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28F85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DFA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B322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7366D60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E9B752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42C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困难群众救助补助资金发放次数</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FD704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&gt;=12次</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3606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C35D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12次</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3930A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BE36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FEA7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18B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81B159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DB7E35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54E1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困难群众救助补助覆盖率</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2A19A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DA386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A3BEF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A602A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C5686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E7D6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0837F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9D2AF9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1072A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F81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农村低保补助标准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BDC1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&lt;=7416元/人/年</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25C53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3438C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5624元/人/年</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F4B45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FD86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A2E4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01DC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326829A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8E4BBC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66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城市低保补助标准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2B3C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&lt;=770元/人/月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AD30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53409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621元/人/月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7E0A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0448E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E6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1854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982108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3FF024A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A6DE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集中孤儿补助标准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5206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=1610元/人/月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5F089C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18EFE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1610元/人/月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8C08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2329E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F10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AF2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645B5D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2CAFAF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9B4A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分散孤儿补助标准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8EF86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F8CCE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654271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81CEA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67C76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1ADE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912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361FA5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5A5029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4D3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农村集中及城市特困供养补助标准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ACA91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82D2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8DC79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481D9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A433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02B2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159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DEBD59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91B89B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1E8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农村分散特困补助标准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33568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6532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D06E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890元/人/月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520490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706545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A40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7922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03C24FC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66203E9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DBA1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4ABA08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36AC6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01476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4F84C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3ED2BE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FB00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3A77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754A712">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761F3D1D">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FA9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集中特困半自理补助标准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04FBA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70D1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7AC913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686180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3A9E0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C4F9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AB13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151EE567">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379D74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7321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集中特困全自理补助标准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76EF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41F109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583D6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6E923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13EC0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7A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B4E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738ABC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4C05DE96">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0A8D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分散特困全护理补助标准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85DDC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E2A2A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A5122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3DFE01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40B21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D1C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683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4EE119F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8D2E05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4B9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分散特困半护理补助标准</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3AD2F8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=2600元/人/月</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F9563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39B2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2600元/人/月</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1FF315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144A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DBA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C41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5CD2656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8A6FA1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9EE6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临时救助及流浪乞讨人员救助支出金额</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0E6A8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2BEF5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3CCCD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188.6万元</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64FA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68BE5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139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BCF6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D898E2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1F791A9C">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92D7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冬季取暖补助金额</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6F0A81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&lt;=260万元</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789E3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0BFC9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246.66万元</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7959CE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0A7668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FFDC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DF9F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95CF2D">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DE828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CE0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保障困难群众基本生活需求</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13EE8C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1B80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4548F4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09E1C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5227EB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E3CC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4D1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top"/>
          </w:tcPr>
          <w:p w14:paraId="6A4D3AF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top"/>
          </w:tcPr>
          <w:p w14:paraId="5B419A1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26B4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为困难群众送达温暖，提升幸福感。</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51243C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1B9166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3A7AF0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585DEF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744C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28C2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64AC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A85BE0E">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BAE78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8CE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困难群众救助人员满意度</w:t>
            </w:r>
          </w:p>
        </w:tc>
        <w:tc>
          <w:tcPr>
            <w:tcW w:w="861" w:type="dxa"/>
            <w:gridSpan w:val="2"/>
            <w:tcBorders>
              <w:top w:val="single" w:color="000000" w:sz="4" w:space="0"/>
              <w:left w:val="single" w:color="000000" w:sz="4" w:space="0"/>
              <w:bottom w:val="single" w:color="000000" w:sz="4" w:space="0"/>
              <w:right w:val="single" w:color="000000" w:sz="4" w:space="0"/>
            </w:tcBorders>
            <w:noWrap w:val="0"/>
            <w:vAlign w:val="center"/>
          </w:tcPr>
          <w:p w14:paraId="7B995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000000" w:sz="4" w:space="0"/>
              <w:left w:val="single" w:color="000000" w:sz="4" w:space="0"/>
              <w:bottom w:val="single" w:color="000000" w:sz="4" w:space="0"/>
              <w:right w:val="single" w:color="000000" w:sz="4" w:space="0"/>
            </w:tcBorders>
            <w:noWrap w:val="0"/>
            <w:vAlign w:val="center"/>
          </w:tcPr>
          <w:p w14:paraId="646D5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000000" w:sz="4" w:space="0"/>
              <w:left w:val="single" w:color="000000" w:sz="4" w:space="0"/>
              <w:bottom w:val="single" w:color="000000" w:sz="4" w:space="0"/>
              <w:right w:val="single" w:color="000000" w:sz="4" w:space="0"/>
            </w:tcBorders>
            <w:noWrap w:val="0"/>
            <w:vAlign w:val="center"/>
          </w:tcPr>
          <w:p w14:paraId="24E4F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718" w:type="dxa"/>
            <w:tcBorders>
              <w:top w:val="single" w:color="000000" w:sz="4" w:space="0"/>
              <w:left w:val="single" w:color="000000" w:sz="4" w:space="0"/>
              <w:bottom w:val="single" w:color="000000" w:sz="4" w:space="0"/>
              <w:right w:val="single" w:color="000000" w:sz="4" w:space="0"/>
            </w:tcBorders>
            <w:noWrap w:val="0"/>
            <w:vAlign w:val="center"/>
          </w:tcPr>
          <w:p w14:paraId="2AC19D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13" w:type="dxa"/>
            <w:gridSpan w:val="2"/>
            <w:tcBorders>
              <w:top w:val="single" w:color="000000" w:sz="4" w:space="0"/>
              <w:left w:val="single" w:color="000000" w:sz="4" w:space="0"/>
              <w:bottom w:val="single" w:color="000000" w:sz="4" w:space="0"/>
              <w:right w:val="single" w:color="000000" w:sz="4" w:space="0"/>
            </w:tcBorders>
            <w:noWrap w:val="0"/>
            <w:vAlign w:val="center"/>
          </w:tcPr>
          <w:p w14:paraId="19B3F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2DF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D230BE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7"/>
        <w:gridCol w:w="614"/>
        <w:gridCol w:w="289"/>
        <w:gridCol w:w="1015"/>
        <w:gridCol w:w="1015"/>
        <w:gridCol w:w="727"/>
        <w:gridCol w:w="150"/>
        <w:gridCol w:w="1016"/>
        <w:gridCol w:w="869"/>
      </w:tblGrid>
      <w:tr w14:paraId="7BD3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2"/>
            <w:tcBorders>
              <w:top w:val="nil"/>
              <w:left w:val="nil"/>
              <w:bottom w:val="nil"/>
              <w:right w:val="nil"/>
            </w:tcBorders>
            <w:noWrap w:val="0"/>
            <w:vAlign w:val="center"/>
          </w:tcPr>
          <w:p w14:paraId="6140120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31C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2"/>
            <w:tcBorders>
              <w:top w:val="nil"/>
              <w:left w:val="nil"/>
              <w:bottom w:val="single" w:color="auto" w:sz="4" w:space="0"/>
              <w:right w:val="nil"/>
            </w:tcBorders>
            <w:noWrap w:val="0"/>
            <w:vAlign w:val="center"/>
          </w:tcPr>
          <w:p w14:paraId="4669C9F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DFE4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E612D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3F894D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5F8E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EDF84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87" w:type="dxa"/>
            <w:gridSpan w:val="6"/>
            <w:tcBorders>
              <w:top w:val="single" w:color="auto" w:sz="4" w:space="0"/>
              <w:left w:val="single" w:color="auto" w:sz="4" w:space="0"/>
              <w:bottom w:val="single" w:color="auto" w:sz="4" w:space="0"/>
              <w:right w:val="single" w:color="auto" w:sz="4" w:space="0"/>
            </w:tcBorders>
            <w:noWrap w:val="0"/>
            <w:vAlign w:val="center"/>
          </w:tcPr>
          <w:p w14:paraId="5D9FC3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2026年社会救助经办服务费项目</w:t>
            </w:r>
          </w:p>
        </w:tc>
        <w:tc>
          <w:tcPr>
            <w:tcW w:w="1893" w:type="dxa"/>
            <w:gridSpan w:val="3"/>
            <w:tcBorders>
              <w:top w:val="single" w:color="auto" w:sz="4" w:space="0"/>
              <w:left w:val="single" w:color="auto" w:sz="4" w:space="0"/>
              <w:bottom w:val="single" w:color="auto" w:sz="4" w:space="0"/>
              <w:right w:val="single" w:color="auto" w:sz="4" w:space="0"/>
            </w:tcBorders>
            <w:noWrap w:val="0"/>
            <w:vAlign w:val="center"/>
          </w:tcPr>
          <w:p w14:paraId="64D18F7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6BB5F8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01E6B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40388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4" w:type="dxa"/>
            <w:gridSpan w:val="2"/>
            <w:tcBorders>
              <w:top w:val="single" w:color="auto" w:sz="4" w:space="0"/>
              <w:left w:val="single" w:color="auto" w:sz="4" w:space="0"/>
              <w:bottom w:val="single" w:color="auto" w:sz="4" w:space="0"/>
              <w:right w:val="single" w:color="auto" w:sz="4" w:space="0"/>
            </w:tcBorders>
            <w:noWrap w:val="0"/>
            <w:vAlign w:val="center"/>
          </w:tcPr>
          <w:p w14:paraId="39047F5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03" w:type="dxa"/>
            <w:gridSpan w:val="2"/>
            <w:tcBorders>
              <w:top w:val="single" w:color="auto" w:sz="4" w:space="0"/>
              <w:left w:val="single" w:color="auto" w:sz="4" w:space="0"/>
              <w:bottom w:val="single" w:color="auto" w:sz="4" w:space="0"/>
              <w:right w:val="single" w:color="auto" w:sz="4" w:space="0"/>
            </w:tcBorders>
            <w:noWrap w:val="0"/>
            <w:vAlign w:val="center"/>
          </w:tcPr>
          <w:p w14:paraId="33C29B1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90</w:t>
            </w:r>
            <w:r>
              <w:rPr>
                <w:rFonts w:hint="eastAsia" w:ascii="宋体" w:hAnsi="宋体" w:cs="宋体"/>
                <w:b w:val="0"/>
                <w:bCs/>
                <w:sz w:val="18"/>
                <w:szCs w:val="18"/>
                <w:lang w:val="en-US" w:eastAsia="zh-CN"/>
              </w:rPr>
              <w:t>.00</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94558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42" w:type="dxa"/>
            <w:gridSpan w:val="2"/>
            <w:tcBorders>
              <w:top w:val="single" w:color="auto" w:sz="4" w:space="0"/>
              <w:left w:val="single" w:color="auto" w:sz="4" w:space="0"/>
              <w:bottom w:val="single" w:color="auto" w:sz="4" w:space="0"/>
              <w:right w:val="single" w:color="auto" w:sz="4" w:space="0"/>
            </w:tcBorders>
            <w:noWrap w:val="0"/>
            <w:vAlign w:val="center"/>
          </w:tcPr>
          <w:p w14:paraId="5DA171C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90</w:t>
            </w:r>
            <w:r>
              <w:rPr>
                <w:rFonts w:hint="eastAsia" w:ascii="宋体" w:hAnsi="宋体" w:cs="宋体"/>
                <w:sz w:val="18"/>
                <w:szCs w:val="18"/>
                <w:lang w:val="en-US" w:eastAsia="zh-CN"/>
              </w:rPr>
              <w:t>.00</w:t>
            </w:r>
          </w:p>
        </w:tc>
        <w:tc>
          <w:tcPr>
            <w:tcW w:w="1166" w:type="dxa"/>
            <w:gridSpan w:val="2"/>
            <w:tcBorders>
              <w:top w:val="single" w:color="auto" w:sz="4" w:space="0"/>
              <w:left w:val="single" w:color="auto" w:sz="4" w:space="0"/>
              <w:bottom w:val="single" w:color="auto" w:sz="4" w:space="0"/>
              <w:right w:val="single" w:color="auto" w:sz="4" w:space="0"/>
            </w:tcBorders>
            <w:noWrap w:val="0"/>
            <w:vAlign w:val="center"/>
          </w:tcPr>
          <w:p w14:paraId="1D020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28AC2A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5D33A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6F37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0"/>
            <w:tcBorders>
              <w:top w:val="single" w:color="auto" w:sz="4" w:space="0"/>
              <w:left w:val="single" w:color="auto" w:sz="4" w:space="0"/>
              <w:bottom w:val="single" w:color="auto" w:sz="4" w:space="0"/>
              <w:right w:val="single" w:color="auto" w:sz="4" w:space="0"/>
            </w:tcBorders>
            <w:noWrap w:val="0"/>
            <w:vAlign w:val="center"/>
          </w:tcPr>
          <w:p w14:paraId="4845FE0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委托第三方专业机构协助民政开展社会救助经办服务，对全县城乡低保、特困人员救助供养、临时救助、流浪乞讨人员等社会救助对象开展排查工作，计划社会救助对象排查不少于8000户，社会救助对象家计调查不少于6000户，开展社会救助政策宣传不少于2次，确保排查、家计调查覆盖率达到100%，及时将党和政府的惠民惠农财政补贴政策传达至每一位困难群众家庭，保障他们的基本生活权益，协助民政让社会救助政策执行落地的更加精准、科学、合理，全力兜牢兜好兜实民生底线。</w:t>
            </w:r>
          </w:p>
        </w:tc>
      </w:tr>
      <w:tr w14:paraId="7AF9B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6980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EDAC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3A2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4928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765D41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0A0AD0F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0B8B7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317B9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7D3987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309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3864D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A330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D821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社会救助对象排查户数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110C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&gt;=8000户</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49DF7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7F754B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5EDD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4EF28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56086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78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EDB88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86FD5A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F48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社会救助对象家计调查户数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38DC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&gt;=6000户</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3DA77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7EEC9E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3AAADC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E77FC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44F0B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DF2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13F764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0EF088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D7FF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社会救助政策宣传次数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7924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&gt;=2次</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6DEBD9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75C964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597C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3E3349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1BB8B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158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4B547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A176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894A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社会救助对象排查率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59CE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C147D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82490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1080E3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74DCF6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4DF9F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EBE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4D550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F1627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9F6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社会救助服务委托业务费首付款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3128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27282F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66960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397EF6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5F73C6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896E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5DF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1828A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73E065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C369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社会救助服务委托业务费进度款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DD0F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&lt;=36万元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2C875E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7CEA5B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7E42D5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216115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4C117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AA68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5773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F350A5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C46E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社会救助服务委托业务费尾款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7DB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&lt;=18万元</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4C6BF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4688AC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2A072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1A2439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8671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258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DA8E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CD14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F24F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基层经办人员能力提升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A99D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3680B4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2E5847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4FC60B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77D65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14696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737A2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AAD56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4C15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D7B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社会救助救助覆盖率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8A68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B8F76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3BA7FF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6D8269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00D48F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0C15CF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E8C7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A69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F3D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61FF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救助对象满意度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9E4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304" w:type="dxa"/>
            <w:gridSpan w:val="2"/>
            <w:tcBorders>
              <w:top w:val="single" w:color="auto" w:sz="4" w:space="0"/>
              <w:left w:val="single" w:color="auto" w:sz="4" w:space="0"/>
              <w:bottom w:val="single" w:color="auto" w:sz="4" w:space="0"/>
              <w:right w:val="single" w:color="auto" w:sz="4" w:space="0"/>
            </w:tcBorders>
            <w:noWrap w:val="0"/>
            <w:vAlign w:val="center"/>
          </w:tcPr>
          <w:p w14:paraId="1AC33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15" w:type="dxa"/>
            <w:tcBorders>
              <w:top w:val="single" w:color="auto" w:sz="4" w:space="0"/>
              <w:left w:val="single" w:color="auto" w:sz="4" w:space="0"/>
              <w:bottom w:val="single" w:color="auto" w:sz="4" w:space="0"/>
              <w:right w:val="single" w:color="auto" w:sz="4" w:space="0"/>
            </w:tcBorders>
            <w:noWrap w:val="0"/>
            <w:vAlign w:val="center"/>
          </w:tcPr>
          <w:p w14:paraId="173E6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877" w:type="dxa"/>
            <w:gridSpan w:val="2"/>
            <w:tcBorders>
              <w:top w:val="single" w:color="auto" w:sz="4" w:space="0"/>
              <w:left w:val="single" w:color="auto" w:sz="4" w:space="0"/>
              <w:bottom w:val="single" w:color="auto" w:sz="4" w:space="0"/>
              <w:right w:val="single" w:color="auto" w:sz="4" w:space="0"/>
            </w:tcBorders>
            <w:noWrap w:val="0"/>
            <w:vAlign w:val="center"/>
          </w:tcPr>
          <w:p w14:paraId="75F47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6" w:type="dxa"/>
            <w:tcBorders>
              <w:top w:val="single" w:color="auto" w:sz="4" w:space="0"/>
              <w:left w:val="single" w:color="auto" w:sz="4" w:space="0"/>
              <w:bottom w:val="single" w:color="auto" w:sz="4" w:space="0"/>
              <w:right w:val="single" w:color="auto" w:sz="4" w:space="0"/>
            </w:tcBorders>
            <w:noWrap w:val="0"/>
            <w:vAlign w:val="center"/>
          </w:tcPr>
          <w:p w14:paraId="46674C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69" w:type="dxa"/>
            <w:tcBorders>
              <w:top w:val="single" w:color="auto" w:sz="4" w:space="0"/>
              <w:left w:val="single" w:color="auto" w:sz="4" w:space="0"/>
              <w:bottom w:val="single" w:color="auto" w:sz="4" w:space="0"/>
              <w:right w:val="single" w:color="auto" w:sz="4" w:space="0"/>
            </w:tcBorders>
            <w:noWrap w:val="0"/>
            <w:vAlign w:val="center"/>
          </w:tcPr>
          <w:p w14:paraId="76C15D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977F44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71"/>
        <w:gridCol w:w="690"/>
        <w:gridCol w:w="168"/>
        <w:gridCol w:w="1159"/>
        <w:gridCol w:w="64"/>
        <w:gridCol w:w="888"/>
        <w:gridCol w:w="121"/>
        <w:gridCol w:w="819"/>
        <w:gridCol w:w="81"/>
        <w:gridCol w:w="867"/>
        <w:gridCol w:w="914"/>
      </w:tblGrid>
      <w:tr w14:paraId="2B908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6D382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9EB0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9C799E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167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EF6C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D003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2C58F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9270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47" w:type="dxa"/>
            <w:gridSpan w:val="7"/>
            <w:tcBorders>
              <w:top w:val="single" w:color="auto" w:sz="4" w:space="0"/>
              <w:left w:val="single" w:color="auto" w:sz="4" w:space="0"/>
              <w:bottom w:val="single" w:color="auto" w:sz="4" w:space="0"/>
              <w:right w:val="single" w:color="auto" w:sz="4" w:space="0"/>
            </w:tcBorders>
            <w:noWrap w:val="0"/>
            <w:vAlign w:val="center"/>
          </w:tcPr>
          <w:p w14:paraId="46AD6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2026年托克逊县殡葬领域综合经费项目</w:t>
            </w:r>
          </w:p>
        </w:tc>
        <w:tc>
          <w:tcPr>
            <w:tcW w:w="1888" w:type="dxa"/>
            <w:gridSpan w:val="4"/>
            <w:tcBorders>
              <w:top w:val="single" w:color="auto" w:sz="4" w:space="0"/>
              <w:left w:val="single" w:color="auto" w:sz="4" w:space="0"/>
              <w:bottom w:val="single" w:color="auto" w:sz="4" w:space="0"/>
              <w:right w:val="single" w:color="auto" w:sz="4" w:space="0"/>
            </w:tcBorders>
            <w:noWrap w:val="0"/>
            <w:vAlign w:val="center"/>
          </w:tcPr>
          <w:p w14:paraId="06C701E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66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迪力夏提江·赛瓦都力</w:t>
            </w:r>
          </w:p>
        </w:tc>
      </w:tr>
      <w:tr w14:paraId="61460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FA59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8" w:type="dxa"/>
            <w:gridSpan w:val="2"/>
            <w:tcBorders>
              <w:top w:val="single" w:color="auto" w:sz="4" w:space="0"/>
              <w:left w:val="single" w:color="auto" w:sz="4" w:space="0"/>
              <w:bottom w:val="single" w:color="auto" w:sz="4" w:space="0"/>
              <w:right w:val="single" w:color="auto" w:sz="4" w:space="0"/>
            </w:tcBorders>
            <w:noWrap w:val="0"/>
            <w:vAlign w:val="center"/>
          </w:tcPr>
          <w:p w14:paraId="0B84DC7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58" w:type="dxa"/>
            <w:gridSpan w:val="2"/>
            <w:tcBorders>
              <w:top w:val="single" w:color="auto" w:sz="4" w:space="0"/>
              <w:left w:val="single" w:color="auto" w:sz="4" w:space="0"/>
              <w:bottom w:val="single" w:color="auto" w:sz="4" w:space="0"/>
              <w:right w:val="single" w:color="auto" w:sz="4" w:space="0"/>
            </w:tcBorders>
            <w:noWrap w:val="0"/>
            <w:vAlign w:val="center"/>
          </w:tcPr>
          <w:p w14:paraId="25072CF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82</w:t>
            </w:r>
            <w:r>
              <w:rPr>
                <w:rFonts w:hint="eastAsia" w:ascii="宋体" w:hAnsi="宋体" w:cs="宋体"/>
                <w:b w:val="0"/>
                <w:bCs/>
                <w:sz w:val="18"/>
                <w:szCs w:val="18"/>
                <w:lang w:val="en-US" w:eastAsia="zh-CN"/>
              </w:rPr>
              <w:t>.00</w:t>
            </w:r>
          </w:p>
        </w:tc>
        <w:tc>
          <w:tcPr>
            <w:tcW w:w="1223" w:type="dxa"/>
            <w:gridSpan w:val="2"/>
            <w:tcBorders>
              <w:top w:val="single" w:color="auto" w:sz="4" w:space="0"/>
              <w:left w:val="single" w:color="auto" w:sz="4" w:space="0"/>
              <w:bottom w:val="single" w:color="auto" w:sz="4" w:space="0"/>
              <w:right w:val="single" w:color="auto" w:sz="4" w:space="0"/>
            </w:tcBorders>
            <w:noWrap w:val="0"/>
            <w:vAlign w:val="center"/>
          </w:tcPr>
          <w:p w14:paraId="612AF99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28" w:type="dxa"/>
            <w:gridSpan w:val="3"/>
            <w:tcBorders>
              <w:top w:val="single" w:color="auto" w:sz="4" w:space="0"/>
              <w:left w:val="single" w:color="auto" w:sz="4" w:space="0"/>
              <w:bottom w:val="single" w:color="auto" w:sz="4" w:space="0"/>
              <w:right w:val="single" w:color="auto" w:sz="4" w:space="0"/>
            </w:tcBorders>
            <w:noWrap w:val="0"/>
            <w:vAlign w:val="center"/>
          </w:tcPr>
          <w:p w14:paraId="74B581D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82</w:t>
            </w:r>
            <w:r>
              <w:rPr>
                <w:rFonts w:hint="eastAsia" w:ascii="宋体" w:hAnsi="宋体" w:cs="宋体"/>
                <w:sz w:val="18"/>
                <w:szCs w:val="18"/>
                <w:lang w:val="en-US" w:eastAsia="zh-CN"/>
              </w:rPr>
              <w:t>.00</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729BCB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24B4BE">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853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13A8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25B0F7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目标1：通过保障2家殡仪馆基本运行，持续服务群众。
目标2：通过购置不少于23台电脑、打印机、空调等办公设备，提高工作效率，进一步提升殡葬服务能力；
目标3：根据工程验收情况，支付殡葬领域项目尾款，涉及企业6家，确保障企业权益，持续优化营商环境。</w:t>
            </w:r>
          </w:p>
        </w:tc>
      </w:tr>
      <w:tr w14:paraId="517C8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CA9B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207B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4893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9986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48465F9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34B7A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E7FBB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572E38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D207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6C7C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ADAF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5F75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174A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购置计算机等办公设备数量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BF67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&gt;=23台</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484D27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38085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CE26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3C5EA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0E99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F6B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06CDC4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D00943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64E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支持运行殡仪馆数量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0E3F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=2家</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140B7F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584ECA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2家</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7E4049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1A18FD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5F84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2A7B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1FE4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2C717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2CA1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支付项目尾款涉及企业数量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A76B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&gt;=6家</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13C6B9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78BBA5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1A66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04418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275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228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513CF72">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E62B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66A1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503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440E7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4C144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ECE7D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0B01C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6DC89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E10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739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DE90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96B4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办公设备购置成本控制数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1C3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1DC1B4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66FECB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34742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79E4B4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EDE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8423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7D739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5B3F0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FBB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殡仪馆运行经费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D368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339257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158E6F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5EF564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49A5FA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AA5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4AF8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769C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07F0E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F5F7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支付殡葬领域提升项目尾款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B16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&lt;=62万元</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7D8315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026521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2993A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560E30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4E7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6C9F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688C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224B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9A76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提升殡葬服务能力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FAE4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327" w:type="dxa"/>
            <w:gridSpan w:val="2"/>
            <w:tcBorders>
              <w:top w:val="single" w:color="auto" w:sz="4" w:space="0"/>
              <w:left w:val="single" w:color="auto" w:sz="4" w:space="0"/>
              <w:bottom w:val="single" w:color="auto" w:sz="4" w:space="0"/>
              <w:right w:val="single" w:color="auto" w:sz="4" w:space="0"/>
            </w:tcBorders>
            <w:noWrap w:val="0"/>
            <w:vAlign w:val="center"/>
          </w:tcPr>
          <w:p w14:paraId="4C1F50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3" w:type="dxa"/>
            <w:gridSpan w:val="3"/>
            <w:tcBorders>
              <w:top w:val="single" w:color="auto" w:sz="4" w:space="0"/>
              <w:left w:val="single" w:color="auto" w:sz="4" w:space="0"/>
              <w:bottom w:val="single" w:color="auto" w:sz="4" w:space="0"/>
              <w:right w:val="single" w:color="auto" w:sz="4" w:space="0"/>
            </w:tcBorders>
            <w:noWrap w:val="0"/>
            <w:vAlign w:val="center"/>
          </w:tcPr>
          <w:p w14:paraId="2C33E3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14:paraId="19323C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67" w:type="dxa"/>
            <w:tcBorders>
              <w:top w:val="single" w:color="auto" w:sz="4" w:space="0"/>
              <w:left w:val="single" w:color="auto" w:sz="4" w:space="0"/>
              <w:bottom w:val="single" w:color="auto" w:sz="4" w:space="0"/>
              <w:right w:val="single" w:color="auto" w:sz="4" w:space="0"/>
            </w:tcBorders>
            <w:noWrap w:val="0"/>
            <w:vAlign w:val="center"/>
          </w:tcPr>
          <w:p w14:paraId="23FFEE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CB28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6DFD80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27"/>
        <w:gridCol w:w="534"/>
        <w:gridCol w:w="327"/>
        <w:gridCol w:w="1116"/>
        <w:gridCol w:w="12"/>
        <w:gridCol w:w="798"/>
        <w:gridCol w:w="283"/>
        <w:gridCol w:w="556"/>
        <w:gridCol w:w="224"/>
        <w:gridCol w:w="699"/>
        <w:gridCol w:w="152"/>
        <w:gridCol w:w="914"/>
      </w:tblGrid>
      <w:tr w14:paraId="31182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5FA48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5E46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DF7D13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F634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77F4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3F7E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6C214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0A7F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421" w:type="dxa"/>
            <w:gridSpan w:val="7"/>
            <w:tcBorders>
              <w:top w:val="single" w:color="auto" w:sz="4" w:space="0"/>
              <w:left w:val="single" w:color="auto" w:sz="4" w:space="0"/>
              <w:bottom w:val="single" w:color="auto" w:sz="4" w:space="0"/>
              <w:right w:val="single" w:color="auto" w:sz="4" w:space="0"/>
            </w:tcBorders>
            <w:noWrap w:val="0"/>
            <w:vAlign w:val="center"/>
          </w:tcPr>
          <w:p w14:paraId="6AD300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2026年托克逊县老年人自理能力评估项目（含特困人员自理能力评估）</w:t>
            </w:r>
          </w:p>
        </w:tc>
        <w:tc>
          <w:tcPr>
            <w:tcW w:w="1762" w:type="dxa"/>
            <w:gridSpan w:val="4"/>
            <w:tcBorders>
              <w:top w:val="single" w:color="auto" w:sz="4" w:space="0"/>
              <w:left w:val="single" w:color="auto" w:sz="4" w:space="0"/>
              <w:bottom w:val="single" w:color="auto" w:sz="4" w:space="0"/>
              <w:right w:val="single" w:color="auto" w:sz="4" w:space="0"/>
            </w:tcBorders>
            <w:noWrap w:val="0"/>
            <w:vAlign w:val="center"/>
          </w:tcPr>
          <w:p w14:paraId="132BFCE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1050C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艾科拜·依力哈木</w:t>
            </w:r>
          </w:p>
        </w:tc>
      </w:tr>
      <w:tr w14:paraId="167EC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0380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34" w:type="dxa"/>
            <w:gridSpan w:val="2"/>
            <w:tcBorders>
              <w:top w:val="single" w:color="auto" w:sz="4" w:space="0"/>
              <w:left w:val="single" w:color="auto" w:sz="4" w:space="0"/>
              <w:bottom w:val="single" w:color="auto" w:sz="4" w:space="0"/>
              <w:right w:val="single" w:color="auto" w:sz="4" w:space="0"/>
            </w:tcBorders>
            <w:noWrap w:val="0"/>
            <w:vAlign w:val="center"/>
          </w:tcPr>
          <w:p w14:paraId="7885B37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28A0DA">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6A12423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9" w:type="dxa"/>
            <w:gridSpan w:val="4"/>
            <w:tcBorders>
              <w:top w:val="single" w:color="auto" w:sz="4" w:space="0"/>
              <w:left w:val="single" w:color="auto" w:sz="4" w:space="0"/>
              <w:bottom w:val="single" w:color="auto" w:sz="4" w:space="0"/>
              <w:right w:val="single" w:color="auto" w:sz="4" w:space="0"/>
            </w:tcBorders>
            <w:noWrap w:val="0"/>
            <w:vAlign w:val="center"/>
          </w:tcPr>
          <w:p w14:paraId="172A7AF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23" w:type="dxa"/>
            <w:gridSpan w:val="2"/>
            <w:tcBorders>
              <w:top w:val="single" w:color="auto" w:sz="4" w:space="0"/>
              <w:left w:val="single" w:color="auto" w:sz="4" w:space="0"/>
              <w:bottom w:val="single" w:color="auto" w:sz="4" w:space="0"/>
              <w:right w:val="single" w:color="auto" w:sz="4" w:space="0"/>
            </w:tcBorders>
            <w:noWrap w:val="0"/>
            <w:vAlign w:val="center"/>
          </w:tcPr>
          <w:p w14:paraId="387C7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66" w:type="dxa"/>
            <w:gridSpan w:val="2"/>
            <w:tcBorders>
              <w:top w:val="single" w:color="auto" w:sz="4" w:space="0"/>
              <w:left w:val="single" w:color="auto" w:sz="4" w:space="0"/>
              <w:bottom w:val="single" w:color="auto" w:sz="4" w:space="0"/>
              <w:right w:val="single" w:color="auto" w:sz="4" w:space="0"/>
            </w:tcBorders>
            <w:noWrap w:val="0"/>
            <w:vAlign w:val="center"/>
          </w:tcPr>
          <w:p w14:paraId="610431C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94D3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54D9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45D6E4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建立标准化自理能力评估体系，通过对全县有需求的60周岁及以上老年人和特困人员进行自理能力评估，应评尽评，确保评估结果准确率达到98%，评估档案完整率达到95%，根据评估结果，进一步提升老年人服务供给精准化。</w:t>
            </w:r>
          </w:p>
        </w:tc>
      </w:tr>
      <w:tr w14:paraId="2BBB4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9BDF2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F337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323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41D6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4D6F8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8F44C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63FC95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64EB8C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D889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6E2B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8F84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A6E9F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D94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自理能力评估人数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D36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应评尽评</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CAB91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5DB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1ABB7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2410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91D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6A65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DDE817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6EB9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C89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评估结果准确率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60F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&gt;=98%</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3774C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3DF70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7CCEB8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116CB9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1380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C04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AFD6A4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D947B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EA5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评估档案完整率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2B8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A84BA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78F010">
            <w:pPr>
              <w:spacing w:before="40" w:after="40"/>
              <w:jc w:val="center"/>
              <w:rPr>
                <w:rFonts w:hint="default" w:ascii="Times New Roman" w:hAnsi="Times New Roman" w:eastAsia="宋体" w:cs="Times New Roman"/>
                <w:i w:val="0"/>
                <w:iCs w:val="0"/>
                <w:color w:val="000000"/>
                <w:sz w:val="18"/>
                <w:szCs w:val="18"/>
                <w:highlight w:val="none"/>
                <w:u w:val="none"/>
              </w:rPr>
            </w:pP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521046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57F9A5D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0BDE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C02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B0433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4D8F3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97E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项目评估完成时间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C645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99C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D48AE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173050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670FFE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E6B1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838D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5093F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EBF65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A58E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老年人自理能力评估费人均标准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E8C3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&lt;=180元/人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3EEF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87E7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121906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5C5A0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CF25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C792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01B74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4BE4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CC9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提升服务供给精准化</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F3CA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56B3D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68C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0E103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30AEDB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1103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2730D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7E8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235D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6388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老年人或其家属对评估服务的满意度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B064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3559E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05D7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80" w:type="dxa"/>
            <w:gridSpan w:val="2"/>
            <w:tcBorders>
              <w:top w:val="single" w:color="auto" w:sz="4" w:space="0"/>
              <w:left w:val="single" w:color="auto" w:sz="4" w:space="0"/>
              <w:bottom w:val="single" w:color="auto" w:sz="4" w:space="0"/>
              <w:right w:val="single" w:color="auto" w:sz="4" w:space="0"/>
            </w:tcBorders>
            <w:noWrap w:val="0"/>
            <w:vAlign w:val="center"/>
          </w:tcPr>
          <w:p w14:paraId="6C38B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51" w:type="dxa"/>
            <w:gridSpan w:val="2"/>
            <w:tcBorders>
              <w:top w:val="single" w:color="auto" w:sz="4" w:space="0"/>
              <w:left w:val="single" w:color="auto" w:sz="4" w:space="0"/>
              <w:bottom w:val="single" w:color="auto" w:sz="4" w:space="0"/>
              <w:right w:val="single" w:color="auto" w:sz="4" w:space="0"/>
            </w:tcBorders>
            <w:noWrap w:val="0"/>
            <w:vAlign w:val="center"/>
          </w:tcPr>
          <w:p w14:paraId="0D13C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6AE9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DFCA7F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9"/>
        <w:gridCol w:w="1200"/>
        <w:gridCol w:w="1274"/>
        <w:gridCol w:w="68"/>
        <w:gridCol w:w="973"/>
        <w:gridCol w:w="478"/>
        <w:gridCol w:w="941"/>
        <w:gridCol w:w="180"/>
        <w:gridCol w:w="676"/>
        <w:gridCol w:w="129"/>
        <w:gridCol w:w="644"/>
        <w:gridCol w:w="1013"/>
        <w:gridCol w:w="895"/>
      </w:tblGrid>
      <w:tr w14:paraId="0E00C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25EF4C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1C43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6E4C7A6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0F2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68BECA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1" w:type="dxa"/>
            <w:gridSpan w:val="11"/>
            <w:tcBorders>
              <w:top w:val="single" w:color="auto" w:sz="4" w:space="0"/>
              <w:left w:val="single" w:color="auto" w:sz="4" w:space="0"/>
              <w:bottom w:val="single" w:color="auto" w:sz="4" w:space="0"/>
              <w:right w:val="single" w:color="auto" w:sz="4" w:space="0"/>
            </w:tcBorders>
            <w:noWrap w:val="0"/>
            <w:vAlign w:val="center"/>
          </w:tcPr>
          <w:p w14:paraId="1094AD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CB17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37ED57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9" w:type="dxa"/>
            <w:gridSpan w:val="8"/>
            <w:tcBorders>
              <w:top w:val="single" w:color="auto" w:sz="4" w:space="0"/>
              <w:left w:val="single" w:color="auto" w:sz="4" w:space="0"/>
              <w:bottom w:val="single" w:color="auto" w:sz="4" w:space="0"/>
              <w:right w:val="single" w:color="auto" w:sz="4" w:space="0"/>
            </w:tcBorders>
            <w:noWrap w:val="0"/>
            <w:vAlign w:val="center"/>
          </w:tcPr>
          <w:p w14:paraId="5EA79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2026年托克逊县社会福利中心改造提升项目</w:t>
            </w:r>
          </w:p>
        </w:tc>
        <w:tc>
          <w:tcPr>
            <w:tcW w:w="1657" w:type="dxa"/>
            <w:gridSpan w:val="2"/>
            <w:tcBorders>
              <w:top w:val="single" w:color="auto" w:sz="4" w:space="0"/>
              <w:left w:val="single" w:color="auto" w:sz="4" w:space="0"/>
              <w:bottom w:val="single" w:color="auto" w:sz="4" w:space="0"/>
              <w:right w:val="single" w:color="auto" w:sz="4" w:space="0"/>
            </w:tcBorders>
            <w:noWrap w:val="0"/>
            <w:vAlign w:val="center"/>
          </w:tcPr>
          <w:p w14:paraId="743F016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0E4EC7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1B04C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6E9F0A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342" w:type="dxa"/>
            <w:gridSpan w:val="2"/>
            <w:tcBorders>
              <w:top w:val="single" w:color="auto" w:sz="4" w:space="0"/>
              <w:left w:val="single" w:color="auto" w:sz="4" w:space="0"/>
              <w:bottom w:val="single" w:color="auto" w:sz="4" w:space="0"/>
              <w:right w:val="single" w:color="auto" w:sz="4" w:space="0"/>
            </w:tcBorders>
            <w:noWrap w:val="0"/>
            <w:vAlign w:val="center"/>
          </w:tcPr>
          <w:p w14:paraId="036B72B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451" w:type="dxa"/>
            <w:gridSpan w:val="2"/>
            <w:tcBorders>
              <w:top w:val="single" w:color="auto" w:sz="4" w:space="0"/>
              <w:left w:val="single" w:color="auto" w:sz="4" w:space="0"/>
              <w:bottom w:val="single" w:color="auto" w:sz="4" w:space="0"/>
              <w:right w:val="single" w:color="auto" w:sz="4" w:space="0"/>
            </w:tcBorders>
            <w:noWrap w:val="0"/>
            <w:vAlign w:val="center"/>
          </w:tcPr>
          <w:p w14:paraId="6FF13CF8">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80</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7C938C4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49" w:type="dxa"/>
            <w:gridSpan w:val="3"/>
            <w:tcBorders>
              <w:top w:val="single" w:color="auto" w:sz="4" w:space="0"/>
              <w:left w:val="single" w:color="auto" w:sz="4" w:space="0"/>
              <w:bottom w:val="single" w:color="auto" w:sz="4" w:space="0"/>
              <w:right w:val="single" w:color="auto" w:sz="4" w:space="0"/>
            </w:tcBorders>
            <w:noWrap w:val="0"/>
            <w:vAlign w:val="center"/>
          </w:tcPr>
          <w:p w14:paraId="7608125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80</w:t>
            </w:r>
            <w:r>
              <w:rPr>
                <w:rFonts w:hint="eastAsia" w:ascii="宋体" w:hAnsi="宋体" w:cs="宋体"/>
                <w:sz w:val="18"/>
                <w:szCs w:val="18"/>
                <w:lang w:val="en-US" w:eastAsia="zh-CN"/>
              </w:rPr>
              <w:t>.00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6AAFE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00BC70F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9602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9" w:type="dxa"/>
            <w:gridSpan w:val="2"/>
            <w:tcBorders>
              <w:top w:val="single" w:color="auto" w:sz="4" w:space="0"/>
              <w:left w:val="single" w:color="auto" w:sz="4" w:space="0"/>
              <w:bottom w:val="single" w:color="auto" w:sz="4" w:space="0"/>
              <w:right w:val="single" w:color="auto" w:sz="4" w:space="0"/>
            </w:tcBorders>
            <w:noWrap w:val="0"/>
            <w:vAlign w:val="center"/>
          </w:tcPr>
          <w:p w14:paraId="6905AA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1" w:type="dxa"/>
            <w:gridSpan w:val="11"/>
            <w:tcBorders>
              <w:top w:val="single" w:color="auto" w:sz="4" w:space="0"/>
              <w:left w:val="single" w:color="auto" w:sz="4" w:space="0"/>
              <w:bottom w:val="single" w:color="auto" w:sz="4" w:space="0"/>
              <w:right w:val="single" w:color="auto" w:sz="4" w:space="0"/>
            </w:tcBorders>
            <w:noWrap w:val="0"/>
            <w:vAlign w:val="center"/>
          </w:tcPr>
          <w:p w14:paraId="50C29FF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目标1：对中心敬老院的水电暖、门窗、墙面、地板、防水等部位进行适老化改造，改造面积3597.9平方米，进一步完善我县社会福利基础设施，提升养老等社会福利能力和水平；
目标2：通过更新消防设备1套，生活、康复等设施设备1批，提升中心敬老院的养老服务能力。</w:t>
            </w:r>
          </w:p>
        </w:tc>
      </w:tr>
      <w:tr w14:paraId="198DF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17FB79B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0FC3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B1310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4D0FC6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4B5D55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6BA47F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BEE5B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BA384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5B3F24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04F7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6749F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AB9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4CA27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改造建筑面积</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33E37D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&gt;=3597.10平方米</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22D1A5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6ACE08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974D6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D287B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0A4E0C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A63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25B6F28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E92E83">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3B5D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改造消防设备表数量</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E233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&gt;=1套</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2312FD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1EEB59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E51EC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ACCFE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64C51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1933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7DE033BA">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B144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68C60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改造服务楼竣工验收合格率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20551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1D1D7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3EB0E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45BBAE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EAB0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115B6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E2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6A224CC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B9BAFF">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75D9B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消防设施质量验收合格率</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8AB15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706834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794FE5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5FFE6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0393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0D0259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059B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56168D94">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6BD8E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6DA850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项目计划完工时间</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44E749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336A34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0A04E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E8E8E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71037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4C6D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82EB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restart"/>
            <w:tcBorders>
              <w:top w:val="single" w:color="auto" w:sz="4" w:space="0"/>
              <w:left w:val="single" w:color="auto" w:sz="4" w:space="0"/>
              <w:bottom w:val="single" w:color="auto" w:sz="4" w:space="0"/>
              <w:right w:val="single" w:color="auto" w:sz="4" w:space="0"/>
            </w:tcBorders>
            <w:noWrap w:val="0"/>
            <w:vAlign w:val="center"/>
          </w:tcPr>
          <w:p w14:paraId="18C5A7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2E964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1E61D3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服务楼提升改造成本控制数</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046843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&lt;=70万元</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3CA1BD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4CA97C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086354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5C41D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3A0156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9536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vMerge w:val="continue"/>
            <w:tcBorders>
              <w:top w:val="single" w:color="auto" w:sz="4" w:space="0"/>
              <w:left w:val="single" w:color="auto" w:sz="4" w:space="0"/>
              <w:bottom w:val="single" w:color="auto" w:sz="4" w:space="0"/>
              <w:right w:val="single" w:color="auto" w:sz="4" w:space="0"/>
            </w:tcBorders>
            <w:noWrap w:val="0"/>
            <w:vAlign w:val="top"/>
          </w:tcPr>
          <w:p w14:paraId="24E28E9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9771CA">
            <w:pPr>
              <w:rPr>
                <w:rFonts w:hint="default" w:ascii="Times New Roman" w:hAnsi="Times New Roman" w:eastAsia="宋体" w:cs="Times New Roman"/>
                <w:i w:val="0"/>
                <w:iCs w:val="0"/>
                <w:color w:val="000000"/>
                <w:sz w:val="18"/>
                <w:szCs w:val="18"/>
                <w:highlight w:val="none"/>
                <w:u w:val="none"/>
              </w:rPr>
            </w:pPr>
          </w:p>
        </w:tc>
        <w:tc>
          <w:tcPr>
            <w:tcW w:w="1274" w:type="dxa"/>
            <w:tcBorders>
              <w:top w:val="single" w:color="auto" w:sz="4" w:space="0"/>
              <w:left w:val="single" w:color="auto" w:sz="4" w:space="0"/>
              <w:bottom w:val="single" w:color="auto" w:sz="4" w:space="0"/>
              <w:right w:val="single" w:color="auto" w:sz="4" w:space="0"/>
            </w:tcBorders>
            <w:noWrap w:val="0"/>
            <w:vAlign w:val="center"/>
          </w:tcPr>
          <w:p w14:paraId="2E1B93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设备购置成本控制数</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648B4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23F74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75171D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644965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74740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720131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A4F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011B5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EF624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331D6B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提升福利机构服务能力</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44FC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66869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4BF115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273400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149E3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54B0C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r w14:paraId="68C0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89" w:type="dxa"/>
            <w:tcBorders>
              <w:top w:val="single" w:color="auto" w:sz="4" w:space="0"/>
              <w:left w:val="single" w:color="auto" w:sz="4" w:space="0"/>
              <w:bottom w:val="single" w:color="auto" w:sz="4" w:space="0"/>
              <w:right w:val="single" w:color="auto" w:sz="4" w:space="0"/>
            </w:tcBorders>
            <w:noWrap w:val="0"/>
            <w:vAlign w:val="center"/>
          </w:tcPr>
          <w:p w14:paraId="19FDD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05E3B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74" w:type="dxa"/>
            <w:tcBorders>
              <w:top w:val="single" w:color="auto" w:sz="4" w:space="0"/>
              <w:left w:val="single" w:color="auto" w:sz="4" w:space="0"/>
              <w:bottom w:val="single" w:color="auto" w:sz="4" w:space="0"/>
              <w:right w:val="single" w:color="auto" w:sz="4" w:space="0"/>
            </w:tcBorders>
            <w:noWrap w:val="0"/>
            <w:vAlign w:val="center"/>
          </w:tcPr>
          <w:p w14:paraId="446ABE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1041" w:type="dxa"/>
            <w:gridSpan w:val="2"/>
            <w:tcBorders>
              <w:top w:val="single" w:color="auto" w:sz="4" w:space="0"/>
              <w:left w:val="single" w:color="auto" w:sz="4" w:space="0"/>
              <w:bottom w:val="single" w:color="auto" w:sz="4" w:space="0"/>
              <w:right w:val="single" w:color="auto" w:sz="4" w:space="0"/>
            </w:tcBorders>
            <w:noWrap w:val="0"/>
            <w:vAlign w:val="center"/>
          </w:tcPr>
          <w:p w14:paraId="5F2D1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19" w:type="dxa"/>
            <w:gridSpan w:val="2"/>
            <w:tcBorders>
              <w:top w:val="single" w:color="auto" w:sz="4" w:space="0"/>
              <w:left w:val="single" w:color="auto" w:sz="4" w:space="0"/>
              <w:bottom w:val="single" w:color="auto" w:sz="4" w:space="0"/>
              <w:right w:val="single" w:color="auto" w:sz="4" w:space="0"/>
            </w:tcBorders>
            <w:noWrap w:val="0"/>
            <w:vAlign w:val="center"/>
          </w:tcPr>
          <w:p w14:paraId="72204A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856" w:type="dxa"/>
            <w:gridSpan w:val="2"/>
            <w:tcBorders>
              <w:top w:val="single" w:color="auto" w:sz="4" w:space="0"/>
              <w:left w:val="single" w:color="auto" w:sz="4" w:space="0"/>
              <w:bottom w:val="single" w:color="auto" w:sz="4" w:space="0"/>
              <w:right w:val="single" w:color="auto" w:sz="4" w:space="0"/>
            </w:tcBorders>
            <w:noWrap w:val="0"/>
            <w:vAlign w:val="center"/>
          </w:tcPr>
          <w:p w14:paraId="2747A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73" w:type="dxa"/>
            <w:gridSpan w:val="2"/>
            <w:tcBorders>
              <w:top w:val="single" w:color="auto" w:sz="4" w:space="0"/>
              <w:left w:val="single" w:color="auto" w:sz="4" w:space="0"/>
              <w:bottom w:val="single" w:color="auto" w:sz="4" w:space="0"/>
              <w:right w:val="single" w:color="auto" w:sz="4" w:space="0"/>
            </w:tcBorders>
            <w:noWrap w:val="0"/>
            <w:vAlign w:val="center"/>
          </w:tcPr>
          <w:p w14:paraId="7753A9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3" w:type="dxa"/>
            <w:tcBorders>
              <w:top w:val="single" w:color="auto" w:sz="4" w:space="0"/>
              <w:left w:val="single" w:color="auto" w:sz="4" w:space="0"/>
              <w:bottom w:val="single" w:color="auto" w:sz="4" w:space="0"/>
              <w:right w:val="single" w:color="auto" w:sz="4" w:space="0"/>
            </w:tcBorders>
            <w:noWrap w:val="0"/>
            <w:vAlign w:val="center"/>
          </w:tcPr>
          <w:p w14:paraId="26A02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5" w:type="dxa"/>
            <w:tcBorders>
              <w:top w:val="single" w:color="auto" w:sz="4" w:space="0"/>
              <w:left w:val="single" w:color="auto" w:sz="4" w:space="0"/>
              <w:bottom w:val="single" w:color="auto" w:sz="4" w:space="0"/>
              <w:right w:val="single" w:color="auto" w:sz="4" w:space="0"/>
            </w:tcBorders>
            <w:noWrap w:val="0"/>
            <w:vAlign w:val="center"/>
          </w:tcPr>
          <w:p w14:paraId="73CF6A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w:t>
            </w:r>
          </w:p>
        </w:tc>
      </w:tr>
    </w:tbl>
    <w:p w14:paraId="54E090C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16"/>
        <w:gridCol w:w="445"/>
        <w:gridCol w:w="542"/>
        <w:gridCol w:w="913"/>
        <w:gridCol w:w="218"/>
        <w:gridCol w:w="716"/>
        <w:gridCol w:w="57"/>
        <w:gridCol w:w="808"/>
        <w:gridCol w:w="81"/>
        <w:gridCol w:w="832"/>
        <w:gridCol w:w="914"/>
      </w:tblGrid>
      <w:tr w14:paraId="2B3C6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14"/>
            <w:tcBorders>
              <w:top w:val="nil"/>
              <w:left w:val="nil"/>
              <w:bottom w:val="nil"/>
              <w:right w:val="nil"/>
            </w:tcBorders>
            <w:noWrap w:val="0"/>
            <w:vAlign w:val="center"/>
          </w:tcPr>
          <w:p w14:paraId="2ECF38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D66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989B27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F4D7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1E50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D41D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7D9D7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1A8D5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7" w:type="dxa"/>
            <w:gridSpan w:val="7"/>
            <w:tcBorders>
              <w:top w:val="single" w:color="auto" w:sz="4" w:space="0"/>
              <w:left w:val="single" w:color="auto" w:sz="4" w:space="0"/>
              <w:bottom w:val="single" w:color="auto" w:sz="4" w:space="0"/>
              <w:right w:val="single" w:color="auto" w:sz="4" w:space="0"/>
            </w:tcBorders>
            <w:noWrap w:val="0"/>
            <w:vAlign w:val="center"/>
          </w:tcPr>
          <w:p w14:paraId="666913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2026年托克逊县怡心福利院污水池及垃圾存放建设和附属搂窗户暖气维修更新工程项目</w:t>
            </w:r>
          </w:p>
        </w:tc>
        <w:tc>
          <w:tcPr>
            <w:tcW w:w="1778" w:type="dxa"/>
            <w:gridSpan w:val="4"/>
            <w:tcBorders>
              <w:top w:val="single" w:color="auto" w:sz="4" w:space="0"/>
              <w:left w:val="single" w:color="auto" w:sz="4" w:space="0"/>
              <w:bottom w:val="single" w:color="auto" w:sz="4" w:space="0"/>
              <w:right w:val="single" w:color="auto" w:sz="4" w:space="0"/>
            </w:tcBorders>
            <w:noWrap w:val="0"/>
            <w:vAlign w:val="center"/>
          </w:tcPr>
          <w:p w14:paraId="716AAAB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594A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607D1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1CAC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3" w:type="dxa"/>
            <w:gridSpan w:val="2"/>
            <w:tcBorders>
              <w:top w:val="single" w:color="auto" w:sz="4" w:space="0"/>
              <w:left w:val="single" w:color="auto" w:sz="4" w:space="0"/>
              <w:bottom w:val="single" w:color="auto" w:sz="4" w:space="0"/>
              <w:right w:val="single" w:color="auto" w:sz="4" w:space="0"/>
            </w:tcBorders>
            <w:noWrap w:val="0"/>
            <w:vAlign w:val="center"/>
          </w:tcPr>
          <w:p w14:paraId="2A4006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87" w:type="dxa"/>
            <w:gridSpan w:val="2"/>
            <w:tcBorders>
              <w:top w:val="single" w:color="auto" w:sz="4" w:space="0"/>
              <w:left w:val="single" w:color="auto" w:sz="4" w:space="0"/>
              <w:bottom w:val="single" w:color="auto" w:sz="4" w:space="0"/>
              <w:right w:val="single" w:color="auto" w:sz="4" w:space="0"/>
            </w:tcBorders>
            <w:noWrap w:val="0"/>
            <w:vAlign w:val="center"/>
          </w:tcPr>
          <w:p w14:paraId="5ED6318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4989713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003854C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913" w:type="dxa"/>
            <w:gridSpan w:val="2"/>
            <w:tcBorders>
              <w:top w:val="single" w:color="auto" w:sz="4" w:space="0"/>
              <w:left w:val="single" w:color="auto" w:sz="4" w:space="0"/>
              <w:bottom w:val="single" w:color="auto" w:sz="4" w:space="0"/>
              <w:right w:val="single" w:color="auto" w:sz="4" w:space="0"/>
            </w:tcBorders>
            <w:noWrap w:val="0"/>
            <w:vAlign w:val="center"/>
          </w:tcPr>
          <w:p w14:paraId="446E6B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A8908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D8FC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30794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CD5F28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目标1：通过完成怡心福利院污水池及垃圾存放站项目的测绘、可研编撰、工程设计、造价咨询等前期建设程序，推进项目有序开展；
目标2：通过完成怡心福利院附属楼约46樘门窗更新、暖气更新，进一步完善设施设备，提升服务质量。</w:t>
            </w:r>
          </w:p>
        </w:tc>
      </w:tr>
      <w:tr w14:paraId="305E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B944A5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8CEB9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6B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6B83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4F47A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036A2E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EBFCD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55D04B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8790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66E9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2BF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C229B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8A3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污水处理工程前期委托业务数量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F18F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B64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70B78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4542A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B8F65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957F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442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DE015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528D27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FF16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更换门窗数量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3F57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&gt;=46樘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C41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510C9F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7765A8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62291A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49F9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3AD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E5CA0B">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A82F5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7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福利机构改造验收合格率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5382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A3F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1C5D2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B6B28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7FCB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B7BA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3BF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D919C3">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FCA9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6528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提升改造计划完成时间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4CE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EE276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7FE43C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2D02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87AA9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A49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3402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48B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E86E5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8E82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污水处理池项目前期费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01873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4A82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30FFF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622A60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140913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52F3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1E6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8BD0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81FFB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D520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福机构门窗、暖气更新成本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7C48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1D41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AA484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24A638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265647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4570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9D8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105FF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C4AF5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9F55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提升精神卫生服务能力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97C2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5173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38FC40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4CDF2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2A6AA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983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9B32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F7AD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63F4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68AE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A5F7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3A9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91" w:type="dxa"/>
            <w:gridSpan w:val="3"/>
            <w:tcBorders>
              <w:top w:val="single" w:color="auto" w:sz="4" w:space="0"/>
              <w:left w:val="single" w:color="auto" w:sz="4" w:space="0"/>
              <w:bottom w:val="single" w:color="auto" w:sz="4" w:space="0"/>
              <w:right w:val="single" w:color="auto" w:sz="4" w:space="0"/>
            </w:tcBorders>
            <w:noWrap w:val="0"/>
            <w:vAlign w:val="center"/>
          </w:tcPr>
          <w:p w14:paraId="673D4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89" w:type="dxa"/>
            <w:gridSpan w:val="2"/>
            <w:tcBorders>
              <w:top w:val="single" w:color="auto" w:sz="4" w:space="0"/>
              <w:left w:val="single" w:color="auto" w:sz="4" w:space="0"/>
              <w:bottom w:val="single" w:color="auto" w:sz="4" w:space="0"/>
              <w:right w:val="single" w:color="auto" w:sz="4" w:space="0"/>
            </w:tcBorders>
            <w:noWrap w:val="0"/>
            <w:vAlign w:val="center"/>
          </w:tcPr>
          <w:p w14:paraId="10D17F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32" w:type="dxa"/>
            <w:tcBorders>
              <w:top w:val="single" w:color="auto" w:sz="4" w:space="0"/>
              <w:left w:val="single" w:color="auto" w:sz="4" w:space="0"/>
              <w:bottom w:val="single" w:color="auto" w:sz="4" w:space="0"/>
              <w:right w:val="single" w:color="auto" w:sz="4" w:space="0"/>
            </w:tcBorders>
            <w:noWrap w:val="0"/>
            <w:vAlign w:val="center"/>
          </w:tcPr>
          <w:p w14:paraId="7E34AF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011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AE0180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84"/>
        <w:gridCol w:w="477"/>
        <w:gridCol w:w="348"/>
        <w:gridCol w:w="1107"/>
        <w:gridCol w:w="53"/>
        <w:gridCol w:w="922"/>
        <w:gridCol w:w="106"/>
        <w:gridCol w:w="827"/>
        <w:gridCol w:w="90"/>
        <w:gridCol w:w="714"/>
        <w:gridCol w:w="164"/>
        <w:gridCol w:w="750"/>
      </w:tblGrid>
      <w:tr w14:paraId="3E8CD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258524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AB2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CAD8B6C">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510B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448C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0ACDA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188EA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477C7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8" w:type="dxa"/>
            <w:gridSpan w:val="7"/>
            <w:tcBorders>
              <w:top w:val="single" w:color="auto" w:sz="4" w:space="0"/>
              <w:left w:val="single" w:color="auto" w:sz="4" w:space="0"/>
              <w:bottom w:val="single" w:color="auto" w:sz="4" w:space="0"/>
              <w:right w:val="single" w:color="auto" w:sz="4" w:space="0"/>
            </w:tcBorders>
            <w:noWrap w:val="0"/>
            <w:vAlign w:val="center"/>
          </w:tcPr>
          <w:p w14:paraId="75AE1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2026托克逊县社会福利机构，老年助餐点，日间照料中心运行保障经费</w:t>
            </w:r>
          </w:p>
        </w:tc>
        <w:tc>
          <w:tcPr>
            <w:tcW w:w="1901" w:type="dxa"/>
            <w:gridSpan w:val="5"/>
            <w:tcBorders>
              <w:top w:val="single" w:color="auto" w:sz="4" w:space="0"/>
              <w:left w:val="single" w:color="auto" w:sz="4" w:space="0"/>
              <w:bottom w:val="single" w:color="auto" w:sz="4" w:space="0"/>
              <w:right w:val="single" w:color="auto" w:sz="4" w:space="0"/>
            </w:tcBorders>
            <w:noWrap w:val="0"/>
            <w:vAlign w:val="center"/>
          </w:tcPr>
          <w:p w14:paraId="795836D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0B6E5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3EDD5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A022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91" w:type="dxa"/>
            <w:gridSpan w:val="2"/>
            <w:tcBorders>
              <w:top w:val="single" w:color="auto" w:sz="4" w:space="0"/>
              <w:left w:val="single" w:color="auto" w:sz="4" w:space="0"/>
              <w:bottom w:val="single" w:color="auto" w:sz="4" w:space="0"/>
              <w:right w:val="single" w:color="auto" w:sz="4" w:space="0"/>
            </w:tcBorders>
            <w:noWrap w:val="0"/>
            <w:vAlign w:val="center"/>
          </w:tcPr>
          <w:p w14:paraId="5D28A4D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25" w:type="dxa"/>
            <w:gridSpan w:val="2"/>
            <w:tcBorders>
              <w:top w:val="single" w:color="auto" w:sz="4" w:space="0"/>
              <w:left w:val="single" w:color="auto" w:sz="4" w:space="0"/>
              <w:bottom w:val="single" w:color="auto" w:sz="4" w:space="0"/>
              <w:right w:val="single" w:color="auto" w:sz="4" w:space="0"/>
            </w:tcBorders>
            <w:noWrap w:val="0"/>
            <w:vAlign w:val="center"/>
          </w:tcPr>
          <w:p w14:paraId="78B3F657">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214</w:t>
            </w:r>
            <w:r>
              <w:rPr>
                <w:rFonts w:hint="eastAsia" w:ascii="宋体" w:hAnsi="宋体" w:cs="宋体"/>
                <w:b w:val="0"/>
                <w:bCs/>
                <w:sz w:val="18"/>
                <w:szCs w:val="18"/>
                <w:lang w:val="en-US" w:eastAsia="zh-CN"/>
              </w:rPr>
              <w:t>.00</w:t>
            </w:r>
          </w:p>
        </w:tc>
        <w:tc>
          <w:tcPr>
            <w:tcW w:w="1160" w:type="dxa"/>
            <w:gridSpan w:val="2"/>
            <w:tcBorders>
              <w:top w:val="single" w:color="auto" w:sz="4" w:space="0"/>
              <w:left w:val="single" w:color="auto" w:sz="4" w:space="0"/>
              <w:bottom w:val="single" w:color="auto" w:sz="4" w:space="0"/>
              <w:right w:val="single" w:color="auto" w:sz="4" w:space="0"/>
            </w:tcBorders>
            <w:noWrap w:val="0"/>
            <w:vAlign w:val="center"/>
          </w:tcPr>
          <w:p w14:paraId="3708BD6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55" w:type="dxa"/>
            <w:gridSpan w:val="3"/>
            <w:tcBorders>
              <w:top w:val="single" w:color="auto" w:sz="4" w:space="0"/>
              <w:left w:val="single" w:color="auto" w:sz="4" w:space="0"/>
              <w:bottom w:val="single" w:color="auto" w:sz="4" w:space="0"/>
              <w:right w:val="single" w:color="auto" w:sz="4" w:space="0"/>
            </w:tcBorders>
            <w:noWrap w:val="0"/>
            <w:vAlign w:val="center"/>
          </w:tcPr>
          <w:p w14:paraId="40F45173">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214</w:t>
            </w:r>
            <w:r>
              <w:rPr>
                <w:rFonts w:hint="eastAsia" w:ascii="宋体" w:hAnsi="宋体" w:cs="宋体"/>
                <w:sz w:val="18"/>
                <w:szCs w:val="18"/>
                <w:lang w:val="en-US" w:eastAsia="zh-CN"/>
              </w:rPr>
              <w:t>.00</w:t>
            </w:r>
          </w:p>
        </w:tc>
        <w:tc>
          <w:tcPr>
            <w:tcW w:w="968" w:type="dxa"/>
            <w:gridSpan w:val="3"/>
            <w:tcBorders>
              <w:top w:val="single" w:color="auto" w:sz="4" w:space="0"/>
              <w:left w:val="single" w:color="auto" w:sz="4" w:space="0"/>
              <w:bottom w:val="single" w:color="auto" w:sz="4" w:space="0"/>
              <w:right w:val="single" w:color="auto" w:sz="4" w:space="0"/>
            </w:tcBorders>
            <w:noWrap w:val="0"/>
            <w:vAlign w:val="center"/>
          </w:tcPr>
          <w:p w14:paraId="599A6C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E884D6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6C3B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5051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DE8C489">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目标1：利用该项目资金，通过保障4家福利机构、6家养老助餐点日常运转，为敬老院不少于39名老年人提供集中照护服务，提升养老服务能力，提高弱势群体生活质量的目标。
目标2：通过支付不少于5名安保人员薪资福利，保障安保人员合法权益，筑牢基层安全防线。</w:t>
            </w:r>
          </w:p>
        </w:tc>
      </w:tr>
      <w:tr w14:paraId="2809C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975E3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F842D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5511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9CCC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A0B4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B5CA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ACFF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5F78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FA43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4E5D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D53A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3E4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3EC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保障运行福利机数量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956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22B4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2F6B0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0D24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CB80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E7C0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1B4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ADD1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46C87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68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保障养老助餐点数量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C3A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91A8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971E1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D611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F5A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46E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BC01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4DAD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26FA9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5AB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保障安保人员数量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6AEA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FE9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7F1A2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6C3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E606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FA17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1EF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FD04F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B5FA2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16E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保障敬老院服务人数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A743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&gt;=39人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2342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94E3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CA431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465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A72C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90773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9F3C99">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D873D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0D17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资金管理规范使用率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298E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F83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4D83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4FEC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877A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A3C2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A8F4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4F234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08EAB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B31D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食品安全保障率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4E1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695BE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BA0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72D0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B5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DA5C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4C0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D22B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F221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EE1F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乡镇敬老院、日间照料中心运转经费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066EF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E00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5AD7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D402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F2D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D95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6574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66D445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23AAFA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4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养老助餐点服务保障经费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1C9F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FECD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EA76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15606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C0A4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F258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1326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CCA28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7CFDB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E3B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社会福利中心运行经费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86C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30C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6F61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5984A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03AE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01F6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6B48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DBF3B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B8AF37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3BA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孤儿福利院运行经费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983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B16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CF02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E500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5BB4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049E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1473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1EAAEE">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D19B7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D250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托克逊县中心敬老院运行经费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9CF97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&lt;=69万元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04DA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C7386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FE97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4BE2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5187D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870D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57381">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F47B52">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B82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提升养老服务能力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ECA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5EF3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577D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7CAD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F504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9CE0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0AB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E2DB0F">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E29FDD3">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77E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保障福利机构及助餐点日常运行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9061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82DC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070B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FE05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EDE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7403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B4E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FAEF94">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0BE4971">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6AB0B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提高弱势群体生活质量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913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3020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FD3A1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D9873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D212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29783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596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49805F">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3A8D49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DE94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服务对象满意度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5C1C6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F1FD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70871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71DE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72AA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DA7C5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006357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32"/>
        <w:gridCol w:w="729"/>
        <w:gridCol w:w="306"/>
        <w:gridCol w:w="1149"/>
        <w:gridCol w:w="38"/>
        <w:gridCol w:w="863"/>
        <w:gridCol w:w="180"/>
        <w:gridCol w:w="556"/>
        <w:gridCol w:w="361"/>
        <w:gridCol w:w="714"/>
        <w:gridCol w:w="914"/>
      </w:tblGrid>
      <w:tr w14:paraId="4166D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16CD889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AE60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41601FB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89F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C586C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580ADB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托克逊县人民政府民政局</w:t>
            </w:r>
          </w:p>
        </w:tc>
      </w:tr>
      <w:tr w14:paraId="35796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C030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524" w:type="dxa"/>
            <w:gridSpan w:val="7"/>
            <w:tcBorders>
              <w:top w:val="single" w:color="auto" w:sz="4" w:space="0"/>
              <w:left w:val="single" w:color="auto" w:sz="4" w:space="0"/>
              <w:bottom w:val="single" w:color="auto" w:sz="4" w:space="0"/>
              <w:right w:val="single" w:color="auto" w:sz="4" w:space="0"/>
            </w:tcBorders>
            <w:noWrap w:val="0"/>
            <w:vAlign w:val="center"/>
          </w:tcPr>
          <w:p w14:paraId="6D01659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吐鲁番市托克逊县居家社区养老服务网络建设项目</w:t>
            </w:r>
          </w:p>
        </w:tc>
        <w:tc>
          <w:tcPr>
            <w:tcW w:w="1811" w:type="dxa"/>
            <w:gridSpan w:val="4"/>
            <w:tcBorders>
              <w:top w:val="single" w:color="auto" w:sz="4" w:space="0"/>
              <w:left w:val="single" w:color="auto" w:sz="4" w:space="0"/>
              <w:bottom w:val="single" w:color="auto" w:sz="4" w:space="0"/>
              <w:right w:val="single" w:color="auto" w:sz="4" w:space="0"/>
            </w:tcBorders>
            <w:noWrap w:val="0"/>
            <w:vAlign w:val="center"/>
          </w:tcPr>
          <w:p w14:paraId="722E1764">
            <w:pPr>
              <w:spacing w:before="40" w:after="40"/>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0AA6E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br w:type="textWrapping"/>
            </w:r>
            <w:r>
              <w:rPr>
                <w:rFonts w:hint="eastAsia" w:ascii="宋体" w:hAnsi="宋体" w:eastAsia="宋体" w:cs="宋体"/>
                <w:i w:val="0"/>
                <w:iCs w:val="0"/>
                <w:color w:val="000000"/>
                <w:sz w:val="18"/>
                <w:szCs w:val="18"/>
                <w:highlight w:val="none"/>
                <w:u w:val="none"/>
              </w:rPr>
              <w:t>迪力夏提江·赛瓦都力</w:t>
            </w:r>
          </w:p>
        </w:tc>
      </w:tr>
      <w:tr w14:paraId="7E936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8512D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39" w:type="dxa"/>
            <w:gridSpan w:val="2"/>
            <w:tcBorders>
              <w:top w:val="single" w:color="auto" w:sz="4" w:space="0"/>
              <w:left w:val="single" w:color="auto" w:sz="4" w:space="0"/>
              <w:bottom w:val="single" w:color="auto" w:sz="4" w:space="0"/>
              <w:right w:val="single" w:color="auto" w:sz="4" w:space="0"/>
            </w:tcBorders>
            <w:noWrap w:val="0"/>
            <w:vAlign w:val="center"/>
          </w:tcPr>
          <w:p w14:paraId="3B8E6755">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年度预算总额：</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53F68AB7">
            <w:pPr>
              <w:spacing w:before="40" w:after="40"/>
              <w:jc w:val="center"/>
              <w:rPr>
                <w:rFonts w:hint="default" w:ascii="宋体" w:hAnsi="宋体" w:eastAsia="宋体" w:cs="宋体"/>
                <w:b w:val="0"/>
                <w:bCs/>
                <w:i w:val="0"/>
                <w:iCs w:val="0"/>
                <w:color w:val="000000"/>
                <w:sz w:val="18"/>
                <w:szCs w:val="18"/>
                <w:highlight w:val="none"/>
                <w:u w:val="none"/>
                <w:lang w:val="en-US" w:eastAsia="zh-CN"/>
              </w:rPr>
            </w:pPr>
            <w:r>
              <w:rPr>
                <w:rFonts w:hint="eastAsia" w:ascii="宋体" w:hAnsi="宋体" w:eastAsia="宋体" w:cs="宋体"/>
                <w:b w:val="0"/>
                <w:bCs/>
                <w:sz w:val="18"/>
                <w:szCs w:val="18"/>
              </w:rPr>
              <w:t>270</w:t>
            </w:r>
            <w:r>
              <w:rPr>
                <w:rFonts w:hint="eastAsia" w:ascii="宋体" w:hAnsi="宋体" w:eastAsia="宋体" w:cs="宋体"/>
                <w:b w:val="0"/>
                <w:bCs/>
                <w:sz w:val="18"/>
                <w:szCs w:val="18"/>
                <w:lang w:val="en-US" w:eastAsia="zh-CN"/>
              </w:rPr>
              <w:t>.00</w:t>
            </w:r>
          </w:p>
        </w:tc>
        <w:tc>
          <w:tcPr>
            <w:tcW w:w="1187" w:type="dxa"/>
            <w:gridSpan w:val="2"/>
            <w:tcBorders>
              <w:top w:val="single" w:color="auto" w:sz="4" w:space="0"/>
              <w:left w:val="single" w:color="auto" w:sz="4" w:space="0"/>
              <w:bottom w:val="single" w:color="auto" w:sz="4" w:space="0"/>
              <w:right w:val="single" w:color="auto" w:sz="4" w:space="0"/>
            </w:tcBorders>
            <w:noWrap w:val="0"/>
            <w:vAlign w:val="center"/>
          </w:tcPr>
          <w:p w14:paraId="658B97C5">
            <w:pPr>
              <w:spacing w:before="40" w:after="40"/>
              <w:jc w:val="center"/>
              <w:rPr>
                <w:rFonts w:hint="eastAsia" w:ascii="宋体" w:hAnsi="宋体" w:eastAsia="宋体" w:cs="宋体"/>
                <w:b w:val="0"/>
                <w:bCs/>
                <w:i w:val="0"/>
                <w:iCs w:val="0"/>
                <w:color w:val="000000"/>
                <w:sz w:val="18"/>
                <w:szCs w:val="18"/>
                <w:highlight w:val="none"/>
                <w:u w:val="none"/>
              </w:rPr>
            </w:pPr>
            <w:r>
              <w:rPr>
                <w:rFonts w:hint="eastAsia" w:ascii="宋体" w:hAnsi="宋体" w:eastAsia="宋体" w:cs="宋体"/>
                <w:b w:val="0"/>
                <w:bCs/>
                <w:sz w:val="18"/>
                <w:szCs w:val="18"/>
              </w:rPr>
              <w:t>其中：财政拨款</w:t>
            </w:r>
          </w:p>
        </w:tc>
        <w:tc>
          <w:tcPr>
            <w:tcW w:w="1599" w:type="dxa"/>
            <w:gridSpan w:val="3"/>
            <w:tcBorders>
              <w:top w:val="single" w:color="auto" w:sz="4" w:space="0"/>
              <w:left w:val="single" w:color="auto" w:sz="4" w:space="0"/>
              <w:bottom w:val="single" w:color="auto" w:sz="4" w:space="0"/>
              <w:right w:val="single" w:color="auto" w:sz="4" w:space="0"/>
            </w:tcBorders>
            <w:noWrap w:val="0"/>
            <w:vAlign w:val="center"/>
          </w:tcPr>
          <w:p w14:paraId="224501C0">
            <w:pPr>
              <w:spacing w:before="40" w:after="4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sz w:val="18"/>
                <w:szCs w:val="18"/>
              </w:rPr>
              <w:t>270</w:t>
            </w:r>
            <w:r>
              <w:rPr>
                <w:rFonts w:hint="eastAsia" w:ascii="宋体" w:hAnsi="宋体" w:eastAsia="宋体" w:cs="宋体"/>
                <w:sz w:val="18"/>
                <w:szCs w:val="18"/>
                <w:lang w:val="en-US" w:eastAsia="zh-CN"/>
              </w:rPr>
              <w:t>.00</w:t>
            </w:r>
          </w:p>
        </w:tc>
        <w:tc>
          <w:tcPr>
            <w:tcW w:w="1075" w:type="dxa"/>
            <w:gridSpan w:val="2"/>
            <w:tcBorders>
              <w:top w:val="single" w:color="auto" w:sz="4" w:space="0"/>
              <w:left w:val="single" w:color="auto" w:sz="4" w:space="0"/>
              <w:bottom w:val="single" w:color="auto" w:sz="4" w:space="0"/>
              <w:right w:val="single" w:color="auto" w:sz="4" w:space="0"/>
            </w:tcBorders>
            <w:noWrap w:val="0"/>
            <w:vAlign w:val="center"/>
          </w:tcPr>
          <w:p w14:paraId="4FA8CF8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C97ED8">
            <w:pPr>
              <w:spacing w:before="40" w:after="40"/>
              <w:jc w:val="center"/>
              <w:rPr>
                <w:rFonts w:hint="default" w:ascii="宋体" w:hAnsi="宋体" w:eastAsia="宋体" w:cs="宋体"/>
                <w:sz w:val="18"/>
                <w:szCs w:val="18"/>
                <w:lang w:val="en-US" w:eastAsia="zh-CN"/>
              </w:rPr>
            </w:pPr>
            <w:r>
              <w:rPr>
                <w:rFonts w:hint="eastAsia" w:ascii="宋体" w:hAnsi="宋体" w:eastAsia="宋体" w:cs="宋体"/>
                <w:sz w:val="18"/>
                <w:szCs w:val="18"/>
              </w:rPr>
              <w:t>0</w:t>
            </w:r>
            <w:r>
              <w:rPr>
                <w:rFonts w:hint="eastAsia" w:ascii="宋体" w:hAnsi="宋体" w:eastAsia="宋体" w:cs="宋体"/>
                <w:sz w:val="18"/>
                <w:szCs w:val="18"/>
                <w:lang w:val="en-US" w:eastAsia="zh-CN"/>
              </w:rPr>
              <w:t>.00</w:t>
            </w:r>
          </w:p>
        </w:tc>
      </w:tr>
      <w:tr w14:paraId="43B48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52B3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058EA0F">
            <w:pPr>
              <w:spacing w:before="40" w:after="40"/>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支持3个居家社区养老服务中心1200平方米服务楼主体工程建设，开展项目前期工作，完成3个居家社区养老服务中心的测绘、可研、地勘、设计、审图、社会稳定风险评估、造价咨询等9项前期程序，推进项目有序开展。</w:t>
            </w:r>
          </w:p>
        </w:tc>
      </w:tr>
      <w:tr w14:paraId="50A33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D95BC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6372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D013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CA76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5E5A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7F134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82F3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3590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CC78D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CC32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D18F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85BF0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638F0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建设居家社区服务中心数量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0CDE1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320BEC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64FBDE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28055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6E984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C461B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42D1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E72E0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44FE2D">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098A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项目前期委托业务数量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4E7A63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&gt;=9项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7B314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2948A0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B4F17F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E7EE2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CF82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58D8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69EB959">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0659F6">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45C40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居家社区服务中心建筑面积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87711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&gt;=1200平方米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C0622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DE8456">
            <w:pPr>
              <w:spacing w:before="40" w:after="40"/>
              <w:jc w:val="center"/>
              <w:rPr>
                <w:rFonts w:hint="eastAsia" w:ascii="宋体" w:hAnsi="宋体" w:eastAsia="宋体" w:cs="宋体"/>
                <w:i w:val="0"/>
                <w:iCs w:val="0"/>
                <w:color w:val="000000"/>
                <w:sz w:val="18"/>
                <w:szCs w:val="18"/>
                <w:highlight w:val="none"/>
                <w:u w:val="none"/>
              </w:rPr>
            </w:pP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606BC8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C2362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F68E7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47476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28B5D40">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75BCA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6D1E19">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项目前期业务成果采纳率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AB911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35715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4815CB">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3423D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88594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4D5D8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507C4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4524F3F">
            <w:pP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30B66A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E2DED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项目计划开工时间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1C27C1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&lt;=8月份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DA9C0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40AD97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A6CD7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8544F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7DA97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3320E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648FC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A7D9C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0DEE5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项目前期费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A898E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3B738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3E0156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6ABFE8D">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D40F9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17C7E2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6462A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03FF71A">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625B297">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5F19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工程款县级配套资金</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372B5B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&lt;=150万元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E963FA">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F8FECE3">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02D3BC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764AE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2DA60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原始凭证</w:t>
            </w:r>
          </w:p>
        </w:tc>
      </w:tr>
      <w:tr w14:paraId="347DB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028EC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D58C2E">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F478B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推进养老服务体系完善</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A48C70">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有效推进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BDE3B8F">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3F37CE6">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3C68AF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7BC504">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09106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r w14:paraId="0FA14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E04E91">
            <w:pP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1B6D9F8">
            <w:pP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6D3F9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为项目实施提供有力依据</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6BC4D8">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有效提供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F27E63C">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7CAD631">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509845">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3C2937">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D44C32">
            <w:pPr>
              <w:spacing w:before="40" w:after="4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sz w:val="18"/>
                <w:szCs w:val="18"/>
              </w:rPr>
              <w:t>工作资料</w:t>
            </w:r>
          </w:p>
        </w:tc>
      </w:tr>
    </w:tbl>
    <w:p w14:paraId="7FFE5D36">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68"/>
        <w:gridCol w:w="593"/>
        <w:gridCol w:w="358"/>
        <w:gridCol w:w="1097"/>
        <w:gridCol w:w="78"/>
        <w:gridCol w:w="854"/>
        <w:gridCol w:w="659"/>
        <w:gridCol w:w="289"/>
        <w:gridCol w:w="761"/>
        <w:gridCol w:w="985"/>
      </w:tblGrid>
      <w:tr w14:paraId="3A27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596A0D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D8E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7392166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DAE2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1F5CF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1F4123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22223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7CF97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55" w:type="dxa"/>
            <w:gridSpan w:val="7"/>
            <w:tcBorders>
              <w:top w:val="single" w:color="auto" w:sz="4" w:space="0"/>
              <w:left w:val="single" w:color="auto" w:sz="4" w:space="0"/>
              <w:bottom w:val="single" w:color="auto" w:sz="4" w:space="0"/>
              <w:right w:val="single" w:color="auto" w:sz="4" w:space="0"/>
            </w:tcBorders>
            <w:noWrap w:val="0"/>
            <w:vAlign w:val="center"/>
          </w:tcPr>
          <w:p w14:paraId="6A2D0E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伊拉湖镇人民政府转型后农村养老服务设施运转补助资金</w:t>
            </w:r>
          </w:p>
        </w:tc>
        <w:tc>
          <w:tcPr>
            <w:tcW w:w="1709" w:type="dxa"/>
            <w:gridSpan w:val="3"/>
            <w:tcBorders>
              <w:top w:val="single" w:color="auto" w:sz="4" w:space="0"/>
              <w:left w:val="single" w:color="auto" w:sz="4" w:space="0"/>
              <w:bottom w:val="single" w:color="auto" w:sz="4" w:space="0"/>
              <w:right w:val="single" w:color="auto" w:sz="4" w:space="0"/>
            </w:tcBorders>
            <w:noWrap w:val="0"/>
            <w:vAlign w:val="center"/>
          </w:tcPr>
          <w:p w14:paraId="0DE41FE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5D19CFA6">
            <w:pPr>
              <w:spacing w:before="40" w:after="40"/>
              <w:jc w:val="both"/>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40160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E634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75" w:type="dxa"/>
            <w:gridSpan w:val="2"/>
            <w:tcBorders>
              <w:top w:val="single" w:color="auto" w:sz="4" w:space="0"/>
              <w:left w:val="single" w:color="auto" w:sz="4" w:space="0"/>
              <w:bottom w:val="single" w:color="auto" w:sz="4" w:space="0"/>
              <w:right w:val="single" w:color="auto" w:sz="4" w:space="0"/>
            </w:tcBorders>
            <w:noWrap w:val="0"/>
            <w:vAlign w:val="center"/>
          </w:tcPr>
          <w:p w14:paraId="4A1ACD0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1" w:type="dxa"/>
            <w:gridSpan w:val="2"/>
            <w:tcBorders>
              <w:top w:val="single" w:color="auto" w:sz="4" w:space="0"/>
              <w:left w:val="single" w:color="auto" w:sz="4" w:space="0"/>
              <w:bottom w:val="single" w:color="auto" w:sz="4" w:space="0"/>
              <w:right w:val="single" w:color="auto" w:sz="4" w:space="0"/>
            </w:tcBorders>
            <w:noWrap w:val="0"/>
            <w:vAlign w:val="center"/>
          </w:tcPr>
          <w:p w14:paraId="3033440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75" w:type="dxa"/>
            <w:gridSpan w:val="2"/>
            <w:tcBorders>
              <w:top w:val="single" w:color="auto" w:sz="4" w:space="0"/>
              <w:left w:val="single" w:color="auto" w:sz="4" w:space="0"/>
              <w:bottom w:val="single" w:color="auto" w:sz="4" w:space="0"/>
              <w:right w:val="single" w:color="auto" w:sz="4" w:space="0"/>
            </w:tcBorders>
            <w:noWrap w:val="0"/>
            <w:vAlign w:val="center"/>
          </w:tcPr>
          <w:p w14:paraId="31FCEA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13" w:type="dxa"/>
            <w:gridSpan w:val="2"/>
            <w:tcBorders>
              <w:top w:val="single" w:color="auto" w:sz="4" w:space="0"/>
              <w:left w:val="single" w:color="auto" w:sz="4" w:space="0"/>
              <w:bottom w:val="single" w:color="auto" w:sz="4" w:space="0"/>
              <w:right w:val="single" w:color="auto" w:sz="4" w:space="0"/>
            </w:tcBorders>
            <w:noWrap w:val="0"/>
            <w:vAlign w:val="center"/>
          </w:tcPr>
          <w:p w14:paraId="1BF33B7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5FA227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73F83AF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720E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8B8B9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1"/>
            <w:tcBorders>
              <w:top w:val="single" w:color="auto" w:sz="4" w:space="0"/>
              <w:left w:val="single" w:color="auto" w:sz="4" w:space="0"/>
              <w:bottom w:val="single" w:color="auto" w:sz="4" w:space="0"/>
              <w:right w:val="single" w:color="auto" w:sz="4" w:space="0"/>
            </w:tcBorders>
            <w:noWrap w:val="0"/>
            <w:vAlign w:val="center"/>
          </w:tcPr>
          <w:p w14:paraId="6F2D702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目标1：通过完善辖区内1个农村养老服务中心的助餐设施，提升助餐点核心服务功能，满足不少于38名农村老年人的养老服务需求。
目标2：及时缴纳水费、电费等支出，保障养老中心（幸福大院）正常运转，提升服务专业化水平。</w:t>
            </w:r>
          </w:p>
        </w:tc>
      </w:tr>
      <w:tr w14:paraId="0C51B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DE595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C854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100F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0196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5FCB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776DC51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2A0107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C52A6A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135791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C859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E92E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97EE3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539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完善助餐设施涉及养老院数量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486C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A522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5D30EB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6EB5CD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0B41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3CBB1B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86D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1D0E07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E9BF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3DB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养老中心服务农村老年人数量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3D34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D59B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162639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78F8BC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02ECF8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6B6215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702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B5F94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678A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9976F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助餐设施运转达标率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9D2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B047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41939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730DDD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EF71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615D12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C246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43426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E0AE9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057D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DE97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A72C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508AF8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797F3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0D3E8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2923D9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04AB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44C9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BAE25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7D0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养老服务中心电费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04BCA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&lt;=1.55万元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3BB3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09D98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4B794F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1C7C6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66A051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80FD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0577B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C9F26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AEC0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养老服务中心水费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335B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&lt;=0.20万元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48AA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55CC33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11FD0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308944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21A67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246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62525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BE444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B084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养老服务中心维修费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2F30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DC7C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229EA5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07804C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60DC37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780638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6C3E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9D741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424B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AF0D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农村养老服务设施运转正常运行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2178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65516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326945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681EFF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73CF5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38AA1E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7E40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3A223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78F80B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534A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保障群体生活质量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14D6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3A8E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22D6E3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23DF8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6E265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2CB36C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BA1C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13D4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BAEDC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C37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农村老年人对服务中心的满意度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4141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6AB7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32" w:type="dxa"/>
            <w:gridSpan w:val="2"/>
            <w:tcBorders>
              <w:top w:val="single" w:color="auto" w:sz="4" w:space="0"/>
              <w:left w:val="single" w:color="auto" w:sz="4" w:space="0"/>
              <w:bottom w:val="single" w:color="auto" w:sz="4" w:space="0"/>
              <w:right w:val="single" w:color="auto" w:sz="4" w:space="0"/>
            </w:tcBorders>
            <w:noWrap w:val="0"/>
            <w:vAlign w:val="center"/>
          </w:tcPr>
          <w:p w14:paraId="2F7128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48" w:type="dxa"/>
            <w:gridSpan w:val="2"/>
            <w:tcBorders>
              <w:top w:val="single" w:color="auto" w:sz="4" w:space="0"/>
              <w:left w:val="single" w:color="auto" w:sz="4" w:space="0"/>
              <w:bottom w:val="single" w:color="auto" w:sz="4" w:space="0"/>
              <w:right w:val="single" w:color="auto" w:sz="4" w:space="0"/>
            </w:tcBorders>
            <w:noWrap w:val="0"/>
            <w:vAlign w:val="center"/>
          </w:tcPr>
          <w:p w14:paraId="669056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61" w:type="dxa"/>
            <w:tcBorders>
              <w:top w:val="single" w:color="auto" w:sz="4" w:space="0"/>
              <w:left w:val="single" w:color="auto" w:sz="4" w:space="0"/>
              <w:bottom w:val="single" w:color="auto" w:sz="4" w:space="0"/>
              <w:right w:val="single" w:color="auto" w:sz="4" w:space="0"/>
            </w:tcBorders>
            <w:noWrap w:val="0"/>
            <w:vAlign w:val="center"/>
          </w:tcPr>
          <w:p w14:paraId="25B112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85" w:type="dxa"/>
            <w:tcBorders>
              <w:top w:val="single" w:color="auto" w:sz="4" w:space="0"/>
              <w:left w:val="single" w:color="auto" w:sz="4" w:space="0"/>
              <w:bottom w:val="single" w:color="auto" w:sz="4" w:space="0"/>
              <w:right w:val="single" w:color="auto" w:sz="4" w:space="0"/>
            </w:tcBorders>
            <w:noWrap w:val="0"/>
            <w:vAlign w:val="center"/>
          </w:tcPr>
          <w:p w14:paraId="4AB1F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8551F9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6"/>
        <w:gridCol w:w="555"/>
        <w:gridCol w:w="413"/>
        <w:gridCol w:w="856"/>
        <w:gridCol w:w="311"/>
        <w:gridCol w:w="647"/>
        <w:gridCol w:w="198"/>
        <w:gridCol w:w="771"/>
        <w:gridCol w:w="162"/>
        <w:gridCol w:w="809"/>
        <w:gridCol w:w="159"/>
        <w:gridCol w:w="755"/>
      </w:tblGrid>
      <w:tr w14:paraId="4DDC6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172128A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9548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127D9E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53AF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29CC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20324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4C0DC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33AD9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93" w:type="dxa"/>
            <w:gridSpan w:val="8"/>
            <w:tcBorders>
              <w:top w:val="single" w:color="auto" w:sz="4" w:space="0"/>
              <w:left w:val="single" w:color="auto" w:sz="4" w:space="0"/>
              <w:bottom w:val="single" w:color="auto" w:sz="4" w:space="0"/>
              <w:right w:val="single" w:color="auto" w:sz="4" w:space="0"/>
            </w:tcBorders>
            <w:noWrap w:val="0"/>
            <w:vAlign w:val="center"/>
          </w:tcPr>
          <w:p w14:paraId="75133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2026年政府购买保障低收人口服务项目</w:t>
            </w:r>
          </w:p>
        </w:tc>
        <w:tc>
          <w:tcPr>
            <w:tcW w:w="1901" w:type="dxa"/>
            <w:gridSpan w:val="4"/>
            <w:tcBorders>
              <w:top w:val="single" w:color="auto" w:sz="4" w:space="0"/>
              <w:left w:val="single" w:color="auto" w:sz="4" w:space="0"/>
              <w:bottom w:val="single" w:color="auto" w:sz="4" w:space="0"/>
              <w:right w:val="single" w:color="auto" w:sz="4" w:space="0"/>
            </w:tcBorders>
            <w:noWrap w:val="0"/>
            <w:vAlign w:val="center"/>
          </w:tcPr>
          <w:p w14:paraId="4330C1C7">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77D2D1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4D851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B3675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3" w:type="dxa"/>
            <w:gridSpan w:val="2"/>
            <w:tcBorders>
              <w:top w:val="single" w:color="auto" w:sz="4" w:space="0"/>
              <w:left w:val="single" w:color="auto" w:sz="4" w:space="0"/>
              <w:bottom w:val="single" w:color="auto" w:sz="4" w:space="0"/>
              <w:right w:val="single" w:color="auto" w:sz="4" w:space="0"/>
            </w:tcBorders>
            <w:noWrap w:val="0"/>
            <w:vAlign w:val="center"/>
          </w:tcPr>
          <w:p w14:paraId="514D52D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4518598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32</w:t>
            </w:r>
            <w:r>
              <w:rPr>
                <w:rFonts w:hint="eastAsia" w:ascii="宋体" w:hAnsi="宋体" w:cs="宋体"/>
                <w:b w:val="0"/>
                <w:bCs/>
                <w:sz w:val="18"/>
                <w:szCs w:val="18"/>
                <w:lang w:val="en-US" w:eastAsia="zh-CN"/>
              </w:rPr>
              <w:t>.00</w:t>
            </w:r>
          </w:p>
        </w:tc>
        <w:tc>
          <w:tcPr>
            <w:tcW w:w="1167" w:type="dxa"/>
            <w:gridSpan w:val="2"/>
            <w:tcBorders>
              <w:top w:val="single" w:color="auto" w:sz="4" w:space="0"/>
              <w:left w:val="single" w:color="auto" w:sz="4" w:space="0"/>
              <w:bottom w:val="single" w:color="auto" w:sz="4" w:space="0"/>
              <w:right w:val="single" w:color="auto" w:sz="4" w:space="0"/>
            </w:tcBorders>
            <w:noWrap w:val="0"/>
            <w:vAlign w:val="center"/>
          </w:tcPr>
          <w:p w14:paraId="18B0232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78" w:type="dxa"/>
            <w:gridSpan w:val="4"/>
            <w:tcBorders>
              <w:top w:val="single" w:color="auto" w:sz="4" w:space="0"/>
              <w:left w:val="single" w:color="auto" w:sz="4" w:space="0"/>
              <w:bottom w:val="single" w:color="auto" w:sz="4" w:space="0"/>
              <w:right w:val="single" w:color="auto" w:sz="4" w:space="0"/>
            </w:tcBorders>
            <w:noWrap w:val="0"/>
            <w:vAlign w:val="center"/>
          </w:tcPr>
          <w:p w14:paraId="5E736E8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32</w:t>
            </w:r>
            <w:r>
              <w:rPr>
                <w:rFonts w:hint="eastAsia" w:ascii="宋体" w:hAnsi="宋体" w:cs="宋体"/>
                <w:sz w:val="18"/>
                <w:szCs w:val="18"/>
                <w:lang w:val="en-US" w:eastAsia="zh-CN"/>
              </w:rPr>
              <w:t>.00</w:t>
            </w:r>
          </w:p>
        </w:tc>
        <w:tc>
          <w:tcPr>
            <w:tcW w:w="968" w:type="dxa"/>
            <w:gridSpan w:val="2"/>
            <w:tcBorders>
              <w:top w:val="single" w:color="auto" w:sz="4" w:space="0"/>
              <w:left w:val="single" w:color="auto" w:sz="4" w:space="0"/>
              <w:bottom w:val="single" w:color="auto" w:sz="4" w:space="0"/>
              <w:right w:val="single" w:color="auto" w:sz="4" w:space="0"/>
            </w:tcBorders>
            <w:noWrap w:val="0"/>
            <w:vAlign w:val="center"/>
          </w:tcPr>
          <w:p w14:paraId="744B2D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5" w:type="dxa"/>
            <w:tcBorders>
              <w:top w:val="single" w:color="auto" w:sz="4" w:space="0"/>
              <w:left w:val="single" w:color="auto" w:sz="4" w:space="0"/>
              <w:bottom w:val="single" w:color="auto" w:sz="4" w:space="0"/>
              <w:right w:val="single" w:color="auto" w:sz="4" w:space="0"/>
            </w:tcBorders>
            <w:noWrap w:val="0"/>
            <w:vAlign w:val="center"/>
          </w:tcPr>
          <w:p w14:paraId="0FD098F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35E8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BB9D3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E51EF54">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年预计开展低收入人口社会救助政策培训不少于40次，编制社会救助典型案例政策汇编及社会救助宣传手册数量不少于400份，组织基层经办人员外出培训学习不少于12人次。通过购买服务的方式，委托专业机构帮助基层民政干部精准、全面、及时的掌握社会救助政策，不断提升业务经办能力水平，以便更好的服务困难群众，更好的落实党和政府的各项惠民政策。</w:t>
            </w:r>
          </w:p>
        </w:tc>
      </w:tr>
      <w:tr w14:paraId="104B0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21AD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C29A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DFA0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807C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4AED10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5A878C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D82E0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392413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46CAE0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FC8A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3005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562D0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1F0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社会救助政策培训次数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8F79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3EB1C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03297E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2DBFD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63F57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1E18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5972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87AB6B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EFF5D7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2E4F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编制社会救助政策汇编及手册数量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0E70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&gt;=400份</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08F58C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7ECD1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1CCE4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3C6B60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253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AC0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005B70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BCCD48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48F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经办人员外出培训学习人次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7573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&gt;=12人次</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2D0C9A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3D040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18EEEF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9A440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BD5F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5FE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B2723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3563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7F42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项目服务评估合格率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E742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2CE0F1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45BC45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58999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D861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23DE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6408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D2A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0A94E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6EC6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社会救助宣传材料编制费用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BD2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&lt;=3.20万元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64EBFA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59E9C6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52EDFA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495E2D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17184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606F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83600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9D1053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DDF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经办人员外出培训学习费用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B71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&lt;=10万元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1FA449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347E2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348F37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3CA05F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9FBC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BDCE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3EE7A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57B6B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1144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政策培训相关费用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1A9F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&lt;=18.8万元</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11711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1D94D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6F22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66918F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06EA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86F3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7D85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CDCC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6A7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提升基层经办人员业务能力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25D1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269" w:type="dxa"/>
            <w:gridSpan w:val="2"/>
            <w:tcBorders>
              <w:top w:val="single" w:color="auto" w:sz="4" w:space="0"/>
              <w:left w:val="single" w:color="auto" w:sz="4" w:space="0"/>
              <w:bottom w:val="single" w:color="auto" w:sz="4" w:space="0"/>
              <w:right w:val="single" w:color="auto" w:sz="4" w:space="0"/>
            </w:tcBorders>
            <w:noWrap w:val="0"/>
            <w:vAlign w:val="center"/>
          </w:tcPr>
          <w:p w14:paraId="0D2BB7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58" w:type="dxa"/>
            <w:gridSpan w:val="2"/>
            <w:tcBorders>
              <w:top w:val="single" w:color="auto" w:sz="4" w:space="0"/>
              <w:left w:val="single" w:color="auto" w:sz="4" w:space="0"/>
              <w:bottom w:val="single" w:color="auto" w:sz="4" w:space="0"/>
              <w:right w:val="single" w:color="auto" w:sz="4" w:space="0"/>
            </w:tcBorders>
            <w:noWrap w:val="0"/>
            <w:vAlign w:val="center"/>
          </w:tcPr>
          <w:p w14:paraId="615892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F82D3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23DEC6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7254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0CDC05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40"/>
        <w:gridCol w:w="321"/>
        <w:gridCol w:w="597"/>
        <w:gridCol w:w="858"/>
        <w:gridCol w:w="319"/>
        <w:gridCol w:w="762"/>
        <w:gridCol w:w="175"/>
        <w:gridCol w:w="445"/>
        <w:gridCol w:w="386"/>
        <w:gridCol w:w="625"/>
        <w:gridCol w:w="234"/>
        <w:gridCol w:w="680"/>
      </w:tblGrid>
      <w:tr w14:paraId="13A1B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00735A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38A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CA5F1F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B3E2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55B41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12D84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4590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5B10D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879" w:type="dxa"/>
            <w:gridSpan w:val="8"/>
            <w:tcBorders>
              <w:top w:val="single" w:color="auto" w:sz="4" w:space="0"/>
              <w:left w:val="single" w:color="auto" w:sz="4" w:space="0"/>
              <w:bottom w:val="single" w:color="auto" w:sz="4" w:space="0"/>
              <w:right w:val="single" w:color="auto" w:sz="4" w:space="0"/>
            </w:tcBorders>
            <w:noWrap w:val="0"/>
            <w:vAlign w:val="center"/>
          </w:tcPr>
          <w:p w14:paraId="13C17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2026年自治区彩票公益金支持儿童福利类项目（乡镇街道未成年人保护工作站购买服务项目）</w:t>
            </w:r>
          </w:p>
        </w:tc>
        <w:tc>
          <w:tcPr>
            <w:tcW w:w="1690" w:type="dxa"/>
            <w:gridSpan w:val="4"/>
            <w:tcBorders>
              <w:top w:val="single" w:color="auto" w:sz="4" w:space="0"/>
              <w:left w:val="single" w:color="auto" w:sz="4" w:space="0"/>
              <w:bottom w:val="single" w:color="auto" w:sz="4" w:space="0"/>
              <w:right w:val="single" w:color="auto" w:sz="4" w:space="0"/>
            </w:tcBorders>
            <w:noWrap w:val="0"/>
            <w:vAlign w:val="center"/>
          </w:tcPr>
          <w:p w14:paraId="300D646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2D6B79CE">
            <w:pPr>
              <w:spacing w:before="40" w:after="40"/>
              <w:jc w:val="center"/>
              <w:rPr>
                <w:rFonts w:hint="default" w:ascii="Times New Roman" w:hAnsi="Times New Roman" w:eastAsia="宋体" w:cs="Times New Roman"/>
                <w:i w:val="0"/>
                <w:iCs w:val="0"/>
                <w:color w:val="000000"/>
                <w:sz w:val="18"/>
                <w:szCs w:val="18"/>
                <w:highlight w:val="none"/>
                <w:u w:val="none"/>
              </w:rPr>
            </w:pPr>
          </w:p>
        </w:tc>
      </w:tr>
      <w:tr w14:paraId="4637E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556981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47" w:type="dxa"/>
            <w:gridSpan w:val="2"/>
            <w:tcBorders>
              <w:top w:val="single" w:color="auto" w:sz="4" w:space="0"/>
              <w:left w:val="single" w:color="auto" w:sz="4" w:space="0"/>
              <w:bottom w:val="single" w:color="auto" w:sz="4" w:space="0"/>
              <w:right w:val="single" w:color="auto" w:sz="4" w:space="0"/>
            </w:tcBorders>
            <w:noWrap w:val="0"/>
            <w:vAlign w:val="center"/>
          </w:tcPr>
          <w:p w14:paraId="09E30D7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18" w:type="dxa"/>
            <w:gridSpan w:val="2"/>
            <w:tcBorders>
              <w:top w:val="single" w:color="auto" w:sz="4" w:space="0"/>
              <w:left w:val="single" w:color="auto" w:sz="4" w:space="0"/>
              <w:bottom w:val="single" w:color="auto" w:sz="4" w:space="0"/>
              <w:right w:val="single" w:color="auto" w:sz="4" w:space="0"/>
            </w:tcBorders>
            <w:noWrap w:val="0"/>
            <w:vAlign w:val="center"/>
          </w:tcPr>
          <w:p w14:paraId="4D3D288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30</w:t>
            </w:r>
            <w:r>
              <w:rPr>
                <w:rFonts w:hint="eastAsia" w:ascii="宋体" w:hAnsi="宋体" w:cs="宋体"/>
                <w:b w:val="0"/>
                <w:bCs/>
                <w:sz w:val="18"/>
                <w:szCs w:val="18"/>
                <w:lang w:val="en-US" w:eastAsia="zh-CN"/>
              </w:rPr>
              <w:t>.00</w:t>
            </w:r>
          </w:p>
        </w:tc>
        <w:tc>
          <w:tcPr>
            <w:tcW w:w="1177" w:type="dxa"/>
            <w:gridSpan w:val="2"/>
            <w:tcBorders>
              <w:top w:val="single" w:color="auto" w:sz="4" w:space="0"/>
              <w:left w:val="single" w:color="auto" w:sz="4" w:space="0"/>
              <w:bottom w:val="single" w:color="auto" w:sz="4" w:space="0"/>
              <w:right w:val="single" w:color="auto" w:sz="4" w:space="0"/>
            </w:tcBorders>
            <w:noWrap w:val="0"/>
            <w:vAlign w:val="center"/>
          </w:tcPr>
          <w:p w14:paraId="33430F6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68" w:type="dxa"/>
            <w:gridSpan w:val="4"/>
            <w:tcBorders>
              <w:top w:val="single" w:color="auto" w:sz="4" w:space="0"/>
              <w:left w:val="single" w:color="auto" w:sz="4" w:space="0"/>
              <w:bottom w:val="single" w:color="auto" w:sz="4" w:space="0"/>
              <w:right w:val="single" w:color="auto" w:sz="4" w:space="0"/>
            </w:tcBorders>
            <w:noWrap w:val="0"/>
            <w:vAlign w:val="center"/>
          </w:tcPr>
          <w:p w14:paraId="4CB4F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30.00</w:t>
            </w:r>
          </w:p>
        </w:tc>
        <w:tc>
          <w:tcPr>
            <w:tcW w:w="859" w:type="dxa"/>
            <w:gridSpan w:val="2"/>
            <w:tcBorders>
              <w:top w:val="single" w:color="auto" w:sz="4" w:space="0"/>
              <w:left w:val="single" w:color="auto" w:sz="4" w:space="0"/>
              <w:bottom w:val="single" w:color="auto" w:sz="4" w:space="0"/>
              <w:right w:val="single" w:color="auto" w:sz="4" w:space="0"/>
            </w:tcBorders>
            <w:noWrap w:val="0"/>
            <w:vAlign w:val="center"/>
          </w:tcPr>
          <w:p w14:paraId="33E2E2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0" w:type="dxa"/>
            <w:tcBorders>
              <w:top w:val="single" w:color="auto" w:sz="4" w:space="0"/>
              <w:left w:val="single" w:color="auto" w:sz="4" w:space="0"/>
              <w:bottom w:val="single" w:color="auto" w:sz="4" w:space="0"/>
              <w:right w:val="single" w:color="auto" w:sz="4" w:space="0"/>
            </w:tcBorders>
            <w:noWrap w:val="0"/>
            <w:vAlign w:val="center"/>
          </w:tcPr>
          <w:p w14:paraId="2A1BF88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977D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CC068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C26D2C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委托专业服务机构为伊拉湖镇、博斯坦镇2个未保站辖区内所有未成年人提供评估接待、帮扶解困、权益保障等规范化的专业服务，参与项目的儿童福利社会工作者不少于2人，每个未保站开展个案或小组社会工作不少于10次，按照未成年实际情况，精准高效提供专业的服务，提升未成年人的心理健康水平与社会适应能力，筑牢未成年人的安全防线。</w:t>
            </w:r>
          </w:p>
        </w:tc>
      </w:tr>
      <w:tr w14:paraId="64624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2FB42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B9720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A0FE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F6B6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824A84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04DE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984DA0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2407F2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F9BD4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90A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703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C748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A4E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参与项目的儿童福利社会工作者人数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4342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0BE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DA84B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9EEEF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640B8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5640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76C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2BB2E8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CD055A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968D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未成年人保护站补助数量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E7D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E9D4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5FC7E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1个</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604609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36EBA3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C14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F8E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EEA35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B73918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B0C1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每个未保站开展个案或小组社会工作次数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64376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1F25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A48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000243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50EDB5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D1BF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C078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DA213DC">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A0B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DE9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未成年人服务保障率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EF94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731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F80A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71856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52E81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741E8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3ED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3186AD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C4491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1A1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项目档案完整率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41F2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853D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95F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7DE236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394EE9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9F7A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620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AE8998E">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46E4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364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项目工作完成时间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E3D0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E1D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785E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C504D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5D84E9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2CE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3F96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04EC0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0BB85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442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乡镇街道人口3万以下未保站补助标准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2B4D4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E275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584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15万元/个</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1FAD1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595C01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644AB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07FE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E4563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2F5E2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DBA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推动未成年人保护工作高质量发展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8A12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有效推动</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D79D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2943D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4D532D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2B98BD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BF778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3EE9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1B1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FA72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F073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未成年人监护人满意率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000D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432C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自定义</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D8ED4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20" w:type="dxa"/>
            <w:gridSpan w:val="2"/>
            <w:tcBorders>
              <w:top w:val="single" w:color="auto" w:sz="4" w:space="0"/>
              <w:left w:val="single" w:color="auto" w:sz="4" w:space="0"/>
              <w:bottom w:val="single" w:color="auto" w:sz="4" w:space="0"/>
              <w:right w:val="single" w:color="auto" w:sz="4" w:space="0"/>
            </w:tcBorders>
            <w:noWrap w:val="0"/>
            <w:vAlign w:val="center"/>
          </w:tcPr>
          <w:p w14:paraId="52443A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11" w:type="dxa"/>
            <w:gridSpan w:val="2"/>
            <w:tcBorders>
              <w:top w:val="single" w:color="auto" w:sz="4" w:space="0"/>
              <w:left w:val="single" w:color="auto" w:sz="4" w:space="0"/>
              <w:bottom w:val="single" w:color="auto" w:sz="4" w:space="0"/>
              <w:right w:val="single" w:color="auto" w:sz="4" w:space="0"/>
            </w:tcBorders>
            <w:noWrap w:val="0"/>
            <w:vAlign w:val="center"/>
          </w:tcPr>
          <w:p w14:paraId="4DC57C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4A21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8523337">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308"/>
        <w:gridCol w:w="553"/>
        <w:gridCol w:w="398"/>
        <w:gridCol w:w="1057"/>
        <w:gridCol w:w="33"/>
        <w:gridCol w:w="872"/>
        <w:gridCol w:w="75"/>
        <w:gridCol w:w="680"/>
        <w:gridCol w:w="150"/>
        <w:gridCol w:w="785"/>
        <w:gridCol w:w="265"/>
        <w:gridCol w:w="766"/>
      </w:tblGrid>
      <w:tr w14:paraId="2B024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66EDA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66E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3C55847">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912B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7749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2EA13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0452A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0CC82E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28" w:type="dxa"/>
            <w:gridSpan w:val="7"/>
            <w:tcBorders>
              <w:top w:val="single" w:color="auto" w:sz="4" w:space="0"/>
              <w:left w:val="single" w:color="auto" w:sz="4" w:space="0"/>
              <w:bottom w:val="single" w:color="auto" w:sz="4" w:space="0"/>
              <w:right w:val="single" w:color="auto" w:sz="4" w:space="0"/>
            </w:tcBorders>
            <w:noWrap w:val="0"/>
            <w:vAlign w:val="center"/>
          </w:tcPr>
          <w:p w14:paraId="57E60F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2026年自治区彩票公益金支持老年人福利类项目（适老化改造）</w:t>
            </w:r>
          </w:p>
        </w:tc>
        <w:tc>
          <w:tcPr>
            <w:tcW w:w="1690" w:type="dxa"/>
            <w:gridSpan w:val="4"/>
            <w:tcBorders>
              <w:top w:val="single" w:color="auto" w:sz="4" w:space="0"/>
              <w:left w:val="single" w:color="auto" w:sz="4" w:space="0"/>
              <w:bottom w:val="single" w:color="auto" w:sz="4" w:space="0"/>
              <w:right w:val="single" w:color="auto" w:sz="4" w:space="0"/>
            </w:tcBorders>
            <w:noWrap w:val="0"/>
            <w:vAlign w:val="center"/>
          </w:tcPr>
          <w:p w14:paraId="0EF5CE3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3EBBCB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47F24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934E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15" w:type="dxa"/>
            <w:gridSpan w:val="2"/>
            <w:tcBorders>
              <w:top w:val="single" w:color="auto" w:sz="4" w:space="0"/>
              <w:left w:val="single" w:color="auto" w:sz="4" w:space="0"/>
              <w:bottom w:val="single" w:color="auto" w:sz="4" w:space="0"/>
              <w:right w:val="single" w:color="auto" w:sz="4" w:space="0"/>
            </w:tcBorders>
            <w:noWrap w:val="0"/>
            <w:vAlign w:val="center"/>
          </w:tcPr>
          <w:p w14:paraId="3DA8132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51" w:type="dxa"/>
            <w:gridSpan w:val="2"/>
            <w:tcBorders>
              <w:top w:val="single" w:color="auto" w:sz="4" w:space="0"/>
              <w:left w:val="single" w:color="auto" w:sz="4" w:space="0"/>
              <w:bottom w:val="single" w:color="auto" w:sz="4" w:space="0"/>
              <w:right w:val="single" w:color="auto" w:sz="4" w:space="0"/>
            </w:tcBorders>
            <w:noWrap w:val="0"/>
            <w:vAlign w:val="center"/>
          </w:tcPr>
          <w:p w14:paraId="3E5E1C0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35</w:t>
            </w:r>
            <w:r>
              <w:rPr>
                <w:rFonts w:hint="eastAsia" w:ascii="宋体" w:hAnsi="宋体" w:cs="宋体"/>
                <w:b w:val="0"/>
                <w:bCs/>
                <w:sz w:val="18"/>
                <w:szCs w:val="18"/>
                <w:lang w:val="en-US" w:eastAsia="zh-CN"/>
              </w:rPr>
              <w:t>.00</w:t>
            </w:r>
          </w:p>
        </w:tc>
        <w:tc>
          <w:tcPr>
            <w:tcW w:w="1090" w:type="dxa"/>
            <w:gridSpan w:val="2"/>
            <w:tcBorders>
              <w:top w:val="single" w:color="auto" w:sz="4" w:space="0"/>
              <w:left w:val="single" w:color="auto" w:sz="4" w:space="0"/>
              <w:bottom w:val="single" w:color="auto" w:sz="4" w:space="0"/>
              <w:right w:val="single" w:color="auto" w:sz="4" w:space="0"/>
            </w:tcBorders>
            <w:noWrap w:val="0"/>
            <w:vAlign w:val="center"/>
          </w:tcPr>
          <w:p w14:paraId="59FD340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27" w:type="dxa"/>
            <w:gridSpan w:val="3"/>
            <w:tcBorders>
              <w:top w:val="single" w:color="auto" w:sz="4" w:space="0"/>
              <w:left w:val="single" w:color="auto" w:sz="4" w:space="0"/>
              <w:bottom w:val="single" w:color="auto" w:sz="4" w:space="0"/>
              <w:right w:val="single" w:color="auto" w:sz="4" w:space="0"/>
            </w:tcBorders>
            <w:noWrap w:val="0"/>
            <w:vAlign w:val="center"/>
          </w:tcPr>
          <w:p w14:paraId="36D5EF5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35</w:t>
            </w:r>
            <w:r>
              <w:rPr>
                <w:rFonts w:hint="eastAsia" w:ascii="宋体" w:hAnsi="宋体" w:cs="宋体"/>
                <w:sz w:val="18"/>
                <w:szCs w:val="18"/>
                <w:lang w:val="en-US" w:eastAsia="zh-CN"/>
              </w:rPr>
              <w:t>.00</w:t>
            </w:r>
          </w:p>
        </w:tc>
        <w:tc>
          <w:tcPr>
            <w:tcW w:w="935" w:type="dxa"/>
            <w:gridSpan w:val="2"/>
            <w:tcBorders>
              <w:top w:val="single" w:color="auto" w:sz="4" w:space="0"/>
              <w:left w:val="single" w:color="auto" w:sz="4" w:space="0"/>
              <w:bottom w:val="single" w:color="auto" w:sz="4" w:space="0"/>
              <w:right w:val="single" w:color="auto" w:sz="4" w:space="0"/>
            </w:tcBorders>
            <w:noWrap w:val="0"/>
            <w:vAlign w:val="center"/>
          </w:tcPr>
          <w:p w14:paraId="425DC0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31" w:type="dxa"/>
            <w:gridSpan w:val="2"/>
            <w:tcBorders>
              <w:top w:val="single" w:color="auto" w:sz="4" w:space="0"/>
              <w:left w:val="single" w:color="auto" w:sz="4" w:space="0"/>
              <w:bottom w:val="single" w:color="auto" w:sz="4" w:space="0"/>
              <w:right w:val="single" w:color="auto" w:sz="4" w:space="0"/>
            </w:tcBorders>
            <w:noWrap w:val="0"/>
            <w:vAlign w:val="center"/>
          </w:tcPr>
          <w:p w14:paraId="70474E4A">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9746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BB1CF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EA4999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关于印发自治区推进“十四五”特殊困难老年人家庭适老化改造实施方案的通知》（新民规发【2023】5号）文件要求，以及老年人家庭实际需求情况，按照不超过3500元/户的标准，为全县不少于100户分散供养特困人员中的高龄、失能、残疾人家庭，纳入低保的高龄、失能、残疾、空巢、留守老年人家庭和计划生育特殊家庭等特殊困难老年人家庭提供适老性改造，科学合理的为特殊困难老年人家庭提供门、地面、卧室、如厕洗浴设备、厨房设备、老年用品配置等基础设施的改造提升，满足老年人基本养老服务需求，提升老年人晚年生活幸福生活。</w:t>
            </w:r>
          </w:p>
        </w:tc>
      </w:tr>
      <w:tr w14:paraId="27B44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23A6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705D08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370E3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1D664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C35B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3180DD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46DCBF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6E3839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6E726A1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4001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F104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424D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1C3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特殊困难老年人家庭适老化改造户数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1838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D6F8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1538C1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120户</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3955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7047AE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DD0D9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F0E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18DDD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CBA696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7BD8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项目覆盖乡镇个数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54BA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64397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7317FB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5个</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62957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162340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23DBD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C6E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C6A8FE4">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7DF4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AAE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改造工程验收合格率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D735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743D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7EBE2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E5853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EF3C7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743E23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D7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926B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3BE51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FD67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老年人家庭适老化改造适应障碍发生率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08F9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D388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70C822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42788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2E4CCC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BC6AF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工作资料,说明材料</w:t>
            </w:r>
          </w:p>
        </w:tc>
      </w:tr>
      <w:tr w14:paraId="22C95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ED861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4BFDDD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2C3D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特殊困难老年人家庭平均改造成本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23C7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1C31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2CAD12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2981元/户</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63F2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53395C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1D074D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BD79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B9A8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C7BC3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980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老年人居家独立生活能力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026D5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6645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79F83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0CD30A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00F996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82843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499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FB59D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9C650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A488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老年人家庭安全事故发生率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9636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2D3C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108CC1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503D6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2B19A9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426FD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F92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D7A4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F703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DCD9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老年人家属对改造服务满意度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791F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E478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980" w:type="dxa"/>
            <w:gridSpan w:val="3"/>
            <w:tcBorders>
              <w:top w:val="single" w:color="auto" w:sz="4" w:space="0"/>
              <w:left w:val="single" w:color="auto" w:sz="4" w:space="0"/>
              <w:bottom w:val="single" w:color="auto" w:sz="4" w:space="0"/>
              <w:right w:val="single" w:color="auto" w:sz="4" w:space="0"/>
            </w:tcBorders>
            <w:noWrap w:val="0"/>
            <w:vAlign w:val="center"/>
          </w:tcPr>
          <w:p w14:paraId="047972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41B599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1050" w:type="dxa"/>
            <w:gridSpan w:val="2"/>
            <w:tcBorders>
              <w:top w:val="single" w:color="auto" w:sz="4" w:space="0"/>
              <w:left w:val="single" w:color="auto" w:sz="4" w:space="0"/>
              <w:bottom w:val="single" w:color="auto" w:sz="4" w:space="0"/>
              <w:right w:val="single" w:color="auto" w:sz="4" w:space="0"/>
            </w:tcBorders>
            <w:noWrap w:val="0"/>
            <w:vAlign w:val="center"/>
          </w:tcPr>
          <w:p w14:paraId="47E8FF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766" w:type="dxa"/>
            <w:tcBorders>
              <w:top w:val="single" w:color="auto" w:sz="4" w:space="0"/>
              <w:left w:val="single" w:color="auto" w:sz="4" w:space="0"/>
              <w:bottom w:val="single" w:color="auto" w:sz="4" w:space="0"/>
              <w:right w:val="single" w:color="auto" w:sz="4" w:space="0"/>
            </w:tcBorders>
            <w:noWrap w:val="0"/>
            <w:vAlign w:val="center"/>
          </w:tcPr>
          <w:p w14:paraId="0FCCA1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36441DE">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751"/>
        <w:gridCol w:w="110"/>
        <w:gridCol w:w="891"/>
        <w:gridCol w:w="564"/>
        <w:gridCol w:w="597"/>
        <w:gridCol w:w="484"/>
        <w:gridCol w:w="363"/>
        <w:gridCol w:w="372"/>
        <w:gridCol w:w="323"/>
        <w:gridCol w:w="573"/>
        <w:gridCol w:w="146"/>
        <w:gridCol w:w="768"/>
      </w:tblGrid>
      <w:tr w14:paraId="0FE8E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60C90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37CB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51711B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6DE8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DD408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BD464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62C84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FB728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067" w:type="dxa"/>
            <w:gridSpan w:val="8"/>
            <w:tcBorders>
              <w:top w:val="single" w:color="auto" w:sz="4" w:space="0"/>
              <w:left w:val="single" w:color="auto" w:sz="4" w:space="0"/>
              <w:bottom w:val="single" w:color="auto" w:sz="4" w:space="0"/>
              <w:right w:val="single" w:color="auto" w:sz="4" w:space="0"/>
            </w:tcBorders>
            <w:noWrap w:val="0"/>
            <w:vAlign w:val="center"/>
          </w:tcPr>
          <w:p w14:paraId="66D3EB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吐市财社[2025]98号关于提前下达2026年自治区彩票公益金支持老年人福利类项目补助资金预算的通知（居家和社区养老项目）</w:t>
            </w:r>
          </w:p>
        </w:tc>
        <w:tc>
          <w:tcPr>
            <w:tcW w:w="1414" w:type="dxa"/>
            <w:gridSpan w:val="4"/>
            <w:tcBorders>
              <w:top w:val="single" w:color="auto" w:sz="4" w:space="0"/>
              <w:left w:val="single" w:color="auto" w:sz="4" w:space="0"/>
              <w:bottom w:val="single" w:color="auto" w:sz="4" w:space="0"/>
              <w:right w:val="single" w:color="auto" w:sz="4" w:space="0"/>
            </w:tcBorders>
            <w:noWrap w:val="0"/>
            <w:vAlign w:val="center"/>
          </w:tcPr>
          <w:p w14:paraId="1BFB747D">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299C3F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艾克拜·依力哈木</w:t>
            </w:r>
          </w:p>
        </w:tc>
      </w:tr>
      <w:tr w14:paraId="280F6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270E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58" w:type="dxa"/>
            <w:gridSpan w:val="2"/>
            <w:tcBorders>
              <w:top w:val="single" w:color="auto" w:sz="4" w:space="0"/>
              <w:left w:val="single" w:color="auto" w:sz="4" w:space="0"/>
              <w:bottom w:val="single" w:color="auto" w:sz="4" w:space="0"/>
              <w:right w:val="single" w:color="auto" w:sz="4" w:space="0"/>
            </w:tcBorders>
            <w:noWrap w:val="0"/>
            <w:vAlign w:val="center"/>
          </w:tcPr>
          <w:p w14:paraId="469C1CC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1" w:type="dxa"/>
            <w:gridSpan w:val="2"/>
            <w:tcBorders>
              <w:top w:val="single" w:color="auto" w:sz="4" w:space="0"/>
              <w:left w:val="single" w:color="auto" w:sz="4" w:space="0"/>
              <w:bottom w:val="single" w:color="auto" w:sz="4" w:space="0"/>
              <w:right w:val="single" w:color="auto" w:sz="4" w:space="0"/>
            </w:tcBorders>
            <w:noWrap w:val="0"/>
            <w:vAlign w:val="center"/>
          </w:tcPr>
          <w:p w14:paraId="3A7327BF">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60</w:t>
            </w:r>
            <w:r>
              <w:rPr>
                <w:rFonts w:hint="eastAsia" w:ascii="宋体" w:hAnsi="宋体" w:cs="宋体"/>
                <w:b w:val="0"/>
                <w:bCs/>
                <w:sz w:val="18"/>
                <w:szCs w:val="18"/>
                <w:lang w:val="en-US" w:eastAsia="zh-CN"/>
              </w:rPr>
              <w:t>.00</w:t>
            </w:r>
          </w:p>
        </w:tc>
        <w:tc>
          <w:tcPr>
            <w:tcW w:w="1161" w:type="dxa"/>
            <w:gridSpan w:val="2"/>
            <w:tcBorders>
              <w:top w:val="single" w:color="auto" w:sz="4" w:space="0"/>
              <w:left w:val="single" w:color="auto" w:sz="4" w:space="0"/>
              <w:bottom w:val="single" w:color="auto" w:sz="4" w:space="0"/>
              <w:right w:val="single" w:color="auto" w:sz="4" w:space="0"/>
            </w:tcBorders>
            <w:noWrap w:val="0"/>
            <w:vAlign w:val="center"/>
          </w:tcPr>
          <w:p w14:paraId="2F7D087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42" w:type="dxa"/>
            <w:gridSpan w:val="4"/>
            <w:tcBorders>
              <w:top w:val="single" w:color="auto" w:sz="4" w:space="0"/>
              <w:left w:val="single" w:color="auto" w:sz="4" w:space="0"/>
              <w:bottom w:val="single" w:color="auto" w:sz="4" w:space="0"/>
              <w:right w:val="single" w:color="auto" w:sz="4" w:space="0"/>
            </w:tcBorders>
            <w:noWrap w:val="0"/>
            <w:vAlign w:val="center"/>
          </w:tcPr>
          <w:p w14:paraId="4DBAF8F7">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60</w:t>
            </w:r>
            <w:r>
              <w:rPr>
                <w:rFonts w:hint="eastAsia" w:ascii="宋体" w:hAnsi="宋体" w:cs="宋体"/>
                <w:sz w:val="18"/>
                <w:szCs w:val="18"/>
                <w:lang w:val="en-US" w:eastAsia="zh-CN"/>
              </w:rPr>
              <w:t>.00</w:t>
            </w:r>
          </w:p>
        </w:tc>
        <w:tc>
          <w:tcPr>
            <w:tcW w:w="719" w:type="dxa"/>
            <w:gridSpan w:val="2"/>
            <w:tcBorders>
              <w:top w:val="single" w:color="auto" w:sz="4" w:space="0"/>
              <w:left w:val="single" w:color="auto" w:sz="4" w:space="0"/>
              <w:bottom w:val="single" w:color="auto" w:sz="4" w:space="0"/>
              <w:right w:val="single" w:color="auto" w:sz="4" w:space="0"/>
            </w:tcBorders>
            <w:noWrap w:val="0"/>
            <w:vAlign w:val="center"/>
          </w:tcPr>
          <w:p w14:paraId="00E45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68" w:type="dxa"/>
            <w:tcBorders>
              <w:top w:val="single" w:color="auto" w:sz="4" w:space="0"/>
              <w:left w:val="single" w:color="auto" w:sz="4" w:space="0"/>
              <w:bottom w:val="single" w:color="auto" w:sz="4" w:space="0"/>
              <w:right w:val="single" w:color="auto" w:sz="4" w:space="0"/>
            </w:tcBorders>
            <w:noWrap w:val="0"/>
            <w:vAlign w:val="center"/>
          </w:tcPr>
          <w:p w14:paraId="4394940F">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393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BAF8E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4A08AEE">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通过完成不少于60户经济困难失能、部分失能老年人家庭养老床位建设，并为每户提供上门养老服务不少于36次，实现有效改善经济困难老年人居家养老品质的目标。</w:t>
            </w:r>
          </w:p>
        </w:tc>
      </w:tr>
      <w:tr w14:paraId="104C3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FEEF5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36C8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3BD9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9FBF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4E7A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D63C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091010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7596DC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65A56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13E9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A1B1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DBAD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59C0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B7FF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&gt;=60户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AB5FB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F1FC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2DE6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72EE4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3C9C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6E6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5BB43F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04CEC1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1805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居家上门养老服务次数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8A9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&gt;=30次/年/户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1B7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9F69A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3C0EF3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EFD6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0979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D9F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69A2A8">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B730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336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0317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5172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6BD9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41180B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7E6BE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0222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A5E9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7868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AF6E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A356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经济困难老年人家庭养老床位建设平均成本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D445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4266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531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18C9F8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FED7A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2C00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C210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6C865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6AD2097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A901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上门养老服务平均成本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6DF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&lt;=5000元/户</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4189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DF37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2014B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31D4D3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E842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989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ADE6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F9CE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930A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改善经济困难老年人居家养老品质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A8303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8F45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06A7D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571269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2AB587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CC6C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说明材料,工作资料</w:t>
            </w:r>
          </w:p>
        </w:tc>
      </w:tr>
      <w:tr w14:paraId="63D73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B6CE8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CEE5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B313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受益对象满意度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1DFBE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AA36C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EAFC9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35" w:type="dxa"/>
            <w:gridSpan w:val="2"/>
            <w:tcBorders>
              <w:top w:val="single" w:color="auto" w:sz="4" w:space="0"/>
              <w:left w:val="single" w:color="auto" w:sz="4" w:space="0"/>
              <w:bottom w:val="single" w:color="auto" w:sz="4" w:space="0"/>
              <w:right w:val="single" w:color="auto" w:sz="4" w:space="0"/>
            </w:tcBorders>
            <w:noWrap w:val="0"/>
            <w:vAlign w:val="center"/>
          </w:tcPr>
          <w:p w14:paraId="70B5A3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96" w:type="dxa"/>
            <w:gridSpan w:val="2"/>
            <w:tcBorders>
              <w:top w:val="single" w:color="auto" w:sz="4" w:space="0"/>
              <w:left w:val="single" w:color="auto" w:sz="4" w:space="0"/>
              <w:bottom w:val="single" w:color="auto" w:sz="4" w:space="0"/>
              <w:right w:val="single" w:color="auto" w:sz="4" w:space="0"/>
            </w:tcBorders>
            <w:noWrap w:val="0"/>
            <w:vAlign w:val="center"/>
          </w:tcPr>
          <w:p w14:paraId="10BF0E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86B77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72B65459">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3"/>
        <w:gridCol w:w="1187"/>
        <w:gridCol w:w="1295"/>
        <w:gridCol w:w="764"/>
        <w:gridCol w:w="94"/>
        <w:gridCol w:w="830"/>
        <w:gridCol w:w="615"/>
        <w:gridCol w:w="710"/>
        <w:gridCol w:w="360"/>
        <w:gridCol w:w="604"/>
        <w:gridCol w:w="152"/>
        <w:gridCol w:w="519"/>
        <w:gridCol w:w="345"/>
        <w:gridCol w:w="346"/>
        <w:gridCol w:w="636"/>
      </w:tblGrid>
      <w:tr w14:paraId="3D8D0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28A7D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9BD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CCCCD2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AC09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1D50142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10F8F2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托克逊县人民政府民政局</w:t>
            </w:r>
          </w:p>
        </w:tc>
      </w:tr>
      <w:tr w14:paraId="2863F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6F4EDD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5306" w:type="dxa"/>
            <w:gridSpan w:val="8"/>
            <w:tcBorders>
              <w:top w:val="single" w:color="auto" w:sz="4" w:space="0"/>
              <w:left w:val="single" w:color="auto" w:sz="4" w:space="0"/>
              <w:bottom w:val="single" w:color="auto" w:sz="4" w:space="0"/>
              <w:right w:val="single" w:color="auto" w:sz="4" w:space="0"/>
            </w:tcBorders>
            <w:noWrap w:val="0"/>
            <w:vAlign w:val="center"/>
          </w:tcPr>
          <w:p w14:paraId="3013A1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吐市财社[2025]99号关于提前下达2026年自治区彩票公益金支持社会公益类项目补助资金预算的通知（伊拉湖镇社区社会组织孵化培育暨基层为民服务）</w:t>
            </w:r>
          </w:p>
        </w:tc>
        <w:tc>
          <w:tcPr>
            <w:tcW w:w="1370" w:type="dxa"/>
            <w:gridSpan w:val="4"/>
            <w:tcBorders>
              <w:top w:val="single" w:color="auto" w:sz="4" w:space="0"/>
              <w:left w:val="single" w:color="auto" w:sz="4" w:space="0"/>
              <w:bottom w:val="single" w:color="auto" w:sz="4" w:space="0"/>
              <w:right w:val="single" w:color="auto" w:sz="4" w:space="0"/>
            </w:tcBorders>
            <w:noWrap w:val="0"/>
            <w:vAlign w:val="center"/>
          </w:tcPr>
          <w:p w14:paraId="5A9A509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36C31F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迪力夏提江·赛瓦都力</w:t>
            </w:r>
          </w:p>
        </w:tc>
      </w:tr>
      <w:tr w14:paraId="27301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49939D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2072" w:type="dxa"/>
            <w:gridSpan w:val="2"/>
            <w:tcBorders>
              <w:top w:val="single" w:color="auto" w:sz="4" w:space="0"/>
              <w:left w:val="single" w:color="auto" w:sz="4" w:space="0"/>
              <w:bottom w:val="single" w:color="auto" w:sz="4" w:space="0"/>
              <w:right w:val="single" w:color="auto" w:sz="4" w:space="0"/>
            </w:tcBorders>
            <w:noWrap w:val="0"/>
            <w:vAlign w:val="center"/>
          </w:tcPr>
          <w:p w14:paraId="1297DBB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28" w:type="dxa"/>
            <w:gridSpan w:val="2"/>
            <w:tcBorders>
              <w:top w:val="single" w:color="auto" w:sz="4" w:space="0"/>
              <w:left w:val="single" w:color="auto" w:sz="4" w:space="0"/>
              <w:bottom w:val="single" w:color="auto" w:sz="4" w:space="0"/>
              <w:right w:val="single" w:color="auto" w:sz="4" w:space="0"/>
            </w:tcBorders>
            <w:noWrap w:val="0"/>
            <w:vAlign w:val="center"/>
          </w:tcPr>
          <w:p w14:paraId="3AF7A7A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20</w:t>
            </w:r>
            <w:r>
              <w:rPr>
                <w:rFonts w:hint="eastAsia" w:ascii="宋体" w:hAnsi="宋体" w:cs="宋体"/>
                <w:b w:val="0"/>
                <w:bCs/>
                <w:sz w:val="18"/>
                <w:szCs w:val="18"/>
                <w:lang w:val="en-US" w:eastAsia="zh-CN"/>
              </w:rPr>
              <w:t>.00</w:t>
            </w:r>
          </w:p>
        </w:tc>
        <w:tc>
          <w:tcPr>
            <w:tcW w:w="1335" w:type="dxa"/>
            <w:gridSpan w:val="2"/>
            <w:tcBorders>
              <w:top w:val="single" w:color="auto" w:sz="4" w:space="0"/>
              <w:left w:val="single" w:color="auto" w:sz="4" w:space="0"/>
              <w:bottom w:val="single" w:color="auto" w:sz="4" w:space="0"/>
              <w:right w:val="single" w:color="auto" w:sz="4" w:space="0"/>
            </w:tcBorders>
            <w:noWrap w:val="0"/>
            <w:vAlign w:val="center"/>
          </w:tcPr>
          <w:p w14:paraId="1E1F3A8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46" w:type="dxa"/>
            <w:gridSpan w:val="4"/>
            <w:tcBorders>
              <w:top w:val="single" w:color="auto" w:sz="4" w:space="0"/>
              <w:left w:val="single" w:color="auto" w:sz="4" w:space="0"/>
              <w:bottom w:val="single" w:color="auto" w:sz="4" w:space="0"/>
              <w:right w:val="single" w:color="auto" w:sz="4" w:space="0"/>
            </w:tcBorders>
            <w:noWrap w:val="0"/>
            <w:vAlign w:val="center"/>
          </w:tcPr>
          <w:p w14:paraId="1AAD9E2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20</w:t>
            </w:r>
            <w:r>
              <w:rPr>
                <w:rFonts w:hint="eastAsia" w:ascii="宋体" w:hAnsi="宋体" w:cs="宋体"/>
                <w:sz w:val="18"/>
                <w:szCs w:val="18"/>
                <w:lang w:val="en-US" w:eastAsia="zh-CN"/>
              </w:rPr>
              <w:t>.00</w:t>
            </w:r>
          </w:p>
        </w:tc>
        <w:tc>
          <w:tcPr>
            <w:tcW w:w="695" w:type="dxa"/>
            <w:gridSpan w:val="2"/>
            <w:tcBorders>
              <w:top w:val="single" w:color="auto" w:sz="4" w:space="0"/>
              <w:left w:val="single" w:color="auto" w:sz="4" w:space="0"/>
              <w:bottom w:val="single" w:color="auto" w:sz="4" w:space="0"/>
              <w:right w:val="single" w:color="auto" w:sz="4" w:space="0"/>
            </w:tcBorders>
            <w:noWrap w:val="0"/>
            <w:vAlign w:val="center"/>
          </w:tcPr>
          <w:p w14:paraId="56650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576" w:type="dxa"/>
            <w:tcBorders>
              <w:top w:val="single" w:color="auto" w:sz="4" w:space="0"/>
              <w:left w:val="single" w:color="auto" w:sz="4" w:space="0"/>
              <w:bottom w:val="single" w:color="auto" w:sz="4" w:space="0"/>
              <w:right w:val="single" w:color="auto" w:sz="4" w:space="0"/>
            </w:tcBorders>
            <w:noWrap w:val="0"/>
            <w:vAlign w:val="center"/>
          </w:tcPr>
          <w:p w14:paraId="3C7FB0A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BE21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8" w:type="dxa"/>
            <w:gridSpan w:val="2"/>
            <w:tcBorders>
              <w:top w:val="single" w:color="auto" w:sz="4" w:space="0"/>
              <w:left w:val="single" w:color="auto" w:sz="4" w:space="0"/>
              <w:bottom w:val="single" w:color="auto" w:sz="4" w:space="0"/>
              <w:right w:val="single" w:color="auto" w:sz="4" w:space="0"/>
            </w:tcBorders>
            <w:noWrap w:val="0"/>
            <w:vAlign w:val="center"/>
          </w:tcPr>
          <w:p w14:paraId="3DB46D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2" w:type="dxa"/>
            <w:gridSpan w:val="13"/>
            <w:tcBorders>
              <w:top w:val="single" w:color="auto" w:sz="4" w:space="0"/>
              <w:left w:val="single" w:color="auto" w:sz="4" w:space="0"/>
              <w:bottom w:val="single" w:color="auto" w:sz="4" w:space="0"/>
              <w:right w:val="single" w:color="auto" w:sz="4" w:space="0"/>
            </w:tcBorders>
            <w:noWrap w:val="0"/>
            <w:vAlign w:val="center"/>
          </w:tcPr>
          <w:p w14:paraId="6FB1608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政府采购的方式购买第三方服务，帮助需求强烈、待成熟的社会组织成长、成熟，最终孵化登记备案，培育扶持基层公益性、服务性、互助性社会组织至少5家，开展“优带新”孵化培训，社区社会组织赋能提升培训共计不少于5场次，培养人才，提高专业技能，实现提升社会组织管理水平和服务质量的目标。</w:t>
            </w:r>
          </w:p>
        </w:tc>
      </w:tr>
      <w:tr w14:paraId="07A5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480E96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31D661E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84E89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A1A9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5CAE26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C419FD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4CEB8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5C1E62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ADE3C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B4E4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72D0CC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3A9FE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2847E1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孵化/备案社区社会组织数量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20A1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&gt;=5个</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50EAF2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0D8C4E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4D4800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E1159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39B94C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DF17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066AA8E0">
            <w:pP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0"/>
            <w:vAlign w:val="top"/>
          </w:tcPr>
          <w:p w14:paraId="48F5CDFF">
            <w:pP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1E844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人员培训场次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C0C0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&gt;=5场次</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1D2BEE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CA0A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588C6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E828A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618C0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06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E96EF56">
            <w:pPr>
              <w:rPr>
                <w:rFonts w:hint="default" w:ascii="Times New Roman" w:hAnsi="Times New Roman" w:eastAsia="宋体" w:cs="Times New Roman"/>
                <w:i w:val="0"/>
                <w:iCs w:val="0"/>
                <w:color w:val="000000"/>
                <w:sz w:val="18"/>
                <w:szCs w:val="18"/>
                <w:highlight w:val="none"/>
                <w:u w:val="none"/>
              </w:rPr>
            </w:pPr>
          </w:p>
        </w:tc>
        <w:tc>
          <w:tcPr>
            <w:tcW w:w="1198" w:type="dxa"/>
            <w:tcBorders>
              <w:top w:val="single" w:color="auto" w:sz="4" w:space="0"/>
              <w:left w:val="single" w:color="auto" w:sz="4" w:space="0"/>
              <w:bottom w:val="single" w:color="auto" w:sz="4" w:space="0"/>
              <w:right w:val="single" w:color="auto" w:sz="4" w:space="0"/>
            </w:tcBorders>
            <w:noWrap w:val="0"/>
            <w:vAlign w:val="center"/>
          </w:tcPr>
          <w:p w14:paraId="0A7B38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7A7EB3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项目验收合格率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B768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20F9D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9F205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125812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1A6C0A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6E6E03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3D0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4D3FE6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198" w:type="dxa"/>
            <w:vMerge w:val="restart"/>
            <w:tcBorders>
              <w:top w:val="single" w:color="auto" w:sz="4" w:space="0"/>
              <w:left w:val="single" w:color="auto" w:sz="4" w:space="0"/>
              <w:bottom w:val="single" w:color="auto" w:sz="4" w:space="0"/>
              <w:right w:val="single" w:color="auto" w:sz="4" w:space="0"/>
            </w:tcBorders>
            <w:noWrap w:val="0"/>
            <w:vAlign w:val="center"/>
          </w:tcPr>
          <w:p w14:paraId="418672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01FF9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社会组织培育服务发展经费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8C4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057B9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59BA39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7674A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CBD9C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F30AB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225D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5D007168">
            <w:pPr>
              <w:rPr>
                <w:rFonts w:hint="default" w:ascii="Times New Roman" w:hAnsi="Times New Roman" w:eastAsia="宋体" w:cs="Times New Roman"/>
                <w:i w:val="0"/>
                <w:iCs w:val="0"/>
                <w:color w:val="000000"/>
                <w:sz w:val="18"/>
                <w:szCs w:val="18"/>
                <w:highlight w:val="none"/>
                <w:u w:val="none"/>
              </w:rPr>
            </w:pPr>
          </w:p>
        </w:tc>
        <w:tc>
          <w:tcPr>
            <w:tcW w:w="1198" w:type="dxa"/>
            <w:vMerge w:val="continue"/>
            <w:tcBorders>
              <w:top w:val="single" w:color="auto" w:sz="4" w:space="0"/>
              <w:left w:val="single" w:color="auto" w:sz="4" w:space="0"/>
              <w:bottom w:val="single" w:color="auto" w:sz="4" w:space="0"/>
              <w:right w:val="single" w:color="auto" w:sz="4" w:space="0"/>
            </w:tcBorders>
            <w:noWrap/>
            <w:vAlign w:val="top"/>
          </w:tcPr>
          <w:p w14:paraId="1F88DA85">
            <w:pPr>
              <w:rPr>
                <w:rFonts w:hint="default" w:ascii="Times New Roman" w:hAnsi="Times New Roman" w:eastAsia="宋体" w:cs="Times New Roman"/>
                <w:i w:val="0"/>
                <w:iCs w:val="0"/>
                <w:color w:val="000000"/>
                <w:sz w:val="18"/>
                <w:szCs w:val="18"/>
                <w:highlight w:val="none"/>
                <w:u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95B22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社区社会组织孵化及赋能提升培训经费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D39AF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&lt;=9万元</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6F3C215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4AA4AD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342BCE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7C7AF5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0112C0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D0AC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692C5B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64DA0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6D437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提升社会组织管理水平和服务质量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8293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4B51F8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71E2D5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633511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6FE1EC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1E15CE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291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5CFB9E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198" w:type="dxa"/>
            <w:tcBorders>
              <w:top w:val="single" w:color="auto" w:sz="4" w:space="0"/>
              <w:left w:val="single" w:color="auto" w:sz="4" w:space="0"/>
              <w:bottom w:val="single" w:color="auto" w:sz="4" w:space="0"/>
              <w:right w:val="single" w:color="auto" w:sz="4" w:space="0"/>
            </w:tcBorders>
            <w:noWrap w:val="0"/>
            <w:vAlign w:val="center"/>
          </w:tcPr>
          <w:p w14:paraId="22F23A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717ED3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受益群体满意度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62A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3" w:type="dxa"/>
            <w:gridSpan w:val="2"/>
            <w:tcBorders>
              <w:top w:val="single" w:color="auto" w:sz="4" w:space="0"/>
              <w:left w:val="single" w:color="auto" w:sz="4" w:space="0"/>
              <w:bottom w:val="single" w:color="auto" w:sz="4" w:space="0"/>
              <w:right w:val="single" w:color="auto" w:sz="4" w:space="0"/>
            </w:tcBorders>
            <w:noWrap w:val="0"/>
            <w:vAlign w:val="center"/>
          </w:tcPr>
          <w:p w14:paraId="426A25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79" w:type="dxa"/>
            <w:gridSpan w:val="2"/>
            <w:tcBorders>
              <w:top w:val="single" w:color="auto" w:sz="4" w:space="0"/>
              <w:left w:val="single" w:color="auto" w:sz="4" w:space="0"/>
              <w:bottom w:val="single" w:color="auto" w:sz="4" w:space="0"/>
              <w:right w:val="single" w:color="auto" w:sz="4" w:space="0"/>
            </w:tcBorders>
            <w:noWrap w:val="0"/>
            <w:vAlign w:val="center"/>
          </w:tcPr>
          <w:p w14:paraId="7B24A7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761" w:type="dxa"/>
            <w:gridSpan w:val="2"/>
            <w:tcBorders>
              <w:top w:val="single" w:color="auto" w:sz="4" w:space="0"/>
              <w:left w:val="single" w:color="auto" w:sz="4" w:space="0"/>
              <w:bottom w:val="single" w:color="auto" w:sz="4" w:space="0"/>
              <w:right w:val="single" w:color="auto" w:sz="4" w:space="0"/>
            </w:tcBorders>
            <w:noWrap w:val="0"/>
            <w:vAlign w:val="center"/>
          </w:tcPr>
          <w:p w14:paraId="005BBC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69" w:type="dxa"/>
            <w:gridSpan w:val="2"/>
            <w:tcBorders>
              <w:top w:val="single" w:color="auto" w:sz="4" w:space="0"/>
              <w:left w:val="single" w:color="auto" w:sz="4" w:space="0"/>
              <w:bottom w:val="single" w:color="auto" w:sz="4" w:space="0"/>
              <w:right w:val="single" w:color="auto" w:sz="4" w:space="0"/>
            </w:tcBorders>
            <w:noWrap w:val="0"/>
            <w:vAlign w:val="center"/>
          </w:tcPr>
          <w:p w14:paraId="365AB4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24" w:type="dxa"/>
            <w:gridSpan w:val="2"/>
            <w:tcBorders>
              <w:top w:val="single" w:color="auto" w:sz="4" w:space="0"/>
              <w:left w:val="single" w:color="auto" w:sz="4" w:space="0"/>
              <w:bottom w:val="single" w:color="auto" w:sz="4" w:space="0"/>
              <w:right w:val="single" w:color="auto" w:sz="4" w:space="0"/>
            </w:tcBorders>
            <w:noWrap w:val="0"/>
            <w:vAlign w:val="center"/>
          </w:tcPr>
          <w:p w14:paraId="27F7ED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694691D"/>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6"/>
        <w:gridCol w:w="1200"/>
        <w:gridCol w:w="1244"/>
        <w:gridCol w:w="30"/>
        <w:gridCol w:w="1090"/>
        <w:gridCol w:w="443"/>
        <w:gridCol w:w="951"/>
        <w:gridCol w:w="78"/>
        <w:gridCol w:w="991"/>
        <w:gridCol w:w="116"/>
        <w:gridCol w:w="762"/>
        <w:gridCol w:w="55"/>
        <w:gridCol w:w="632"/>
        <w:gridCol w:w="212"/>
        <w:gridCol w:w="680"/>
      </w:tblGrid>
      <w:tr w14:paraId="01E72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4A76B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6A3A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nil"/>
              <w:right w:val="nil"/>
            </w:tcBorders>
            <w:noWrap w:val="0"/>
            <w:vAlign w:val="center"/>
          </w:tcPr>
          <w:p w14:paraId="413EBB6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AF2D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000000" w:sz="4" w:space="0"/>
              <w:left w:val="single" w:color="000000" w:sz="4" w:space="0"/>
              <w:bottom w:val="single" w:color="000000" w:sz="4" w:space="0"/>
              <w:right w:val="single" w:color="000000" w:sz="4" w:space="0"/>
            </w:tcBorders>
            <w:noWrap w:val="0"/>
            <w:vAlign w:val="center"/>
          </w:tcPr>
          <w:p w14:paraId="486A91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84" w:type="dxa"/>
            <w:gridSpan w:val="13"/>
            <w:tcBorders>
              <w:top w:val="single" w:color="000000" w:sz="4" w:space="0"/>
              <w:left w:val="single" w:color="000000" w:sz="4" w:space="0"/>
              <w:bottom w:val="single" w:color="000000" w:sz="4" w:space="0"/>
              <w:right w:val="single" w:color="000000" w:sz="4" w:space="0"/>
            </w:tcBorders>
            <w:noWrap w:val="0"/>
            <w:vAlign w:val="center"/>
          </w:tcPr>
          <w:p w14:paraId="054749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托克逊县怡心福利院</w:t>
            </w:r>
          </w:p>
        </w:tc>
      </w:tr>
      <w:tr w14:paraId="211DE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76" w:type="dxa"/>
            <w:gridSpan w:val="2"/>
            <w:tcBorders>
              <w:top w:val="single" w:color="000000" w:sz="4" w:space="0"/>
              <w:left w:val="single" w:color="000000" w:sz="4" w:space="0"/>
              <w:bottom w:val="single" w:color="000000" w:sz="4" w:space="0"/>
              <w:right w:val="single" w:color="000000" w:sz="4" w:space="0"/>
            </w:tcBorders>
            <w:noWrap w:val="0"/>
            <w:vAlign w:val="center"/>
          </w:tcPr>
          <w:p w14:paraId="7EA055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943" w:type="dxa"/>
            <w:gridSpan w:val="8"/>
            <w:tcBorders>
              <w:top w:val="single" w:color="000000" w:sz="4" w:space="0"/>
              <w:left w:val="single" w:color="000000" w:sz="4" w:space="0"/>
              <w:bottom w:val="single" w:color="000000" w:sz="4" w:space="0"/>
              <w:right w:val="single" w:color="000000" w:sz="4" w:space="0"/>
            </w:tcBorders>
            <w:noWrap w:val="0"/>
            <w:vAlign w:val="center"/>
          </w:tcPr>
          <w:p w14:paraId="23087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特殊群体服务保障资金</w:t>
            </w:r>
          </w:p>
        </w:tc>
        <w:tc>
          <w:tcPr>
            <w:tcW w:w="1661" w:type="dxa"/>
            <w:gridSpan w:val="4"/>
            <w:tcBorders>
              <w:top w:val="single" w:color="000000" w:sz="4" w:space="0"/>
              <w:left w:val="single" w:color="000000" w:sz="4" w:space="0"/>
              <w:bottom w:val="single" w:color="000000" w:sz="4" w:space="0"/>
              <w:right w:val="single" w:color="000000" w:sz="4" w:space="0"/>
            </w:tcBorders>
            <w:noWrap w:val="0"/>
            <w:vAlign w:val="center"/>
          </w:tcPr>
          <w:p w14:paraId="2CF47F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0F7BC3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唐杰</w:t>
            </w:r>
          </w:p>
        </w:tc>
      </w:tr>
      <w:tr w14:paraId="64AA8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76" w:type="dxa"/>
            <w:gridSpan w:val="2"/>
            <w:tcBorders>
              <w:top w:val="single" w:color="000000" w:sz="4" w:space="0"/>
              <w:left w:val="single" w:color="000000" w:sz="4" w:space="0"/>
              <w:bottom w:val="single" w:color="000000" w:sz="4" w:space="0"/>
              <w:right w:val="single" w:color="000000" w:sz="4" w:space="0"/>
            </w:tcBorders>
            <w:noWrap w:val="0"/>
            <w:vAlign w:val="center"/>
          </w:tcPr>
          <w:p w14:paraId="249F58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74" w:type="dxa"/>
            <w:gridSpan w:val="2"/>
            <w:tcBorders>
              <w:top w:val="single" w:color="000000" w:sz="4" w:space="0"/>
              <w:left w:val="single" w:color="000000" w:sz="4" w:space="0"/>
              <w:bottom w:val="single" w:color="000000" w:sz="4" w:space="0"/>
              <w:right w:val="single" w:color="000000" w:sz="4" w:space="0"/>
            </w:tcBorders>
            <w:noWrap w:val="0"/>
            <w:vAlign w:val="center"/>
          </w:tcPr>
          <w:p w14:paraId="31C36FF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533" w:type="dxa"/>
            <w:gridSpan w:val="2"/>
            <w:tcBorders>
              <w:top w:val="single" w:color="000000" w:sz="4" w:space="0"/>
              <w:left w:val="single" w:color="000000" w:sz="4" w:space="0"/>
              <w:bottom w:val="single" w:color="000000" w:sz="4" w:space="0"/>
              <w:right w:val="single" w:color="000000" w:sz="4" w:space="0"/>
            </w:tcBorders>
            <w:noWrap w:val="0"/>
            <w:vAlign w:val="center"/>
          </w:tcPr>
          <w:p w14:paraId="3EA27894">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w:t>
            </w:r>
            <w:r>
              <w:rPr>
                <w:rFonts w:hint="eastAsia" w:ascii="宋体" w:hAnsi="宋体" w:cs="宋体"/>
                <w:b w:val="0"/>
                <w:bCs/>
                <w:sz w:val="18"/>
                <w:szCs w:val="18"/>
                <w:lang w:val="en-US" w:eastAsia="zh-CN"/>
              </w:rPr>
              <w:t>.00</w:t>
            </w:r>
          </w:p>
        </w:tc>
        <w:tc>
          <w:tcPr>
            <w:tcW w:w="1029" w:type="dxa"/>
            <w:gridSpan w:val="2"/>
            <w:tcBorders>
              <w:top w:val="single" w:color="000000" w:sz="4" w:space="0"/>
              <w:left w:val="nil"/>
              <w:bottom w:val="single" w:color="000000" w:sz="4" w:space="0"/>
              <w:right w:val="single" w:color="000000" w:sz="4" w:space="0"/>
            </w:tcBorders>
            <w:noWrap w:val="0"/>
            <w:vAlign w:val="center"/>
          </w:tcPr>
          <w:p w14:paraId="06A251E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24" w:type="dxa"/>
            <w:gridSpan w:val="4"/>
            <w:tcBorders>
              <w:top w:val="single" w:color="000000" w:sz="4" w:space="0"/>
              <w:left w:val="single" w:color="000000" w:sz="4" w:space="0"/>
              <w:bottom w:val="single" w:color="000000" w:sz="4" w:space="0"/>
              <w:right w:val="single" w:color="000000" w:sz="4" w:space="0"/>
            </w:tcBorders>
            <w:noWrap w:val="0"/>
            <w:vAlign w:val="center"/>
          </w:tcPr>
          <w:p w14:paraId="5A5BE9ED">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130</w:t>
            </w:r>
            <w:r>
              <w:rPr>
                <w:rFonts w:hint="eastAsia" w:ascii="宋体" w:hAnsi="宋体" w:cs="宋体"/>
                <w:b w:val="0"/>
                <w:bCs/>
                <w:sz w:val="18"/>
                <w:szCs w:val="18"/>
                <w:lang w:val="en-US" w:eastAsia="zh-CN"/>
              </w:rPr>
              <w:t>.00</w:t>
            </w:r>
          </w:p>
        </w:tc>
        <w:tc>
          <w:tcPr>
            <w:tcW w:w="844" w:type="dxa"/>
            <w:gridSpan w:val="2"/>
            <w:tcBorders>
              <w:top w:val="single" w:color="000000" w:sz="4" w:space="0"/>
              <w:left w:val="single" w:color="000000" w:sz="4" w:space="0"/>
              <w:bottom w:val="single" w:color="000000" w:sz="4" w:space="0"/>
              <w:right w:val="single" w:color="000000" w:sz="4" w:space="0"/>
            </w:tcBorders>
            <w:noWrap w:val="0"/>
            <w:vAlign w:val="center"/>
          </w:tcPr>
          <w:p w14:paraId="2C40392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680" w:type="dxa"/>
            <w:tcBorders>
              <w:top w:val="single" w:color="000000" w:sz="4" w:space="0"/>
              <w:left w:val="single" w:color="000000" w:sz="4" w:space="0"/>
              <w:bottom w:val="single" w:color="000000" w:sz="4" w:space="0"/>
              <w:right w:val="single" w:color="000000" w:sz="4" w:space="0"/>
            </w:tcBorders>
            <w:noWrap w:val="0"/>
            <w:vAlign w:val="center"/>
          </w:tcPr>
          <w:p w14:paraId="7F40826A">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58FE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76" w:type="dxa"/>
            <w:gridSpan w:val="2"/>
            <w:tcBorders>
              <w:top w:val="single" w:color="000000" w:sz="4" w:space="0"/>
              <w:left w:val="single" w:color="000000" w:sz="4" w:space="0"/>
              <w:bottom w:val="single" w:color="000000" w:sz="4" w:space="0"/>
              <w:right w:val="single" w:color="000000" w:sz="4" w:space="0"/>
            </w:tcBorders>
            <w:noWrap w:val="0"/>
            <w:vAlign w:val="center"/>
          </w:tcPr>
          <w:p w14:paraId="0165EB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84" w:type="dxa"/>
            <w:gridSpan w:val="13"/>
            <w:tcBorders>
              <w:top w:val="single" w:color="000000" w:sz="4" w:space="0"/>
              <w:left w:val="nil"/>
              <w:bottom w:val="single" w:color="000000" w:sz="4" w:space="0"/>
              <w:right w:val="single" w:color="000000" w:sz="4" w:space="0"/>
            </w:tcBorders>
            <w:noWrap w:val="0"/>
            <w:vAlign w:val="center"/>
          </w:tcPr>
          <w:p w14:paraId="0CC2F262">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目标1：开展对180名特殊群体人员的生活服务工作，通过每月购买米面油、日用肉、蔬菜、药品、医疗物资、水果、生活用品等等，保障特殊群体人员基本生活，让他们安心康复。
目标2：及时支出暖气费、医疗垃圾费，保障福利院正常运行。</w:t>
            </w:r>
          </w:p>
        </w:tc>
      </w:tr>
      <w:tr w14:paraId="6A0F2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76" w:type="dxa"/>
            <w:tcBorders>
              <w:top w:val="single" w:color="000000" w:sz="4" w:space="0"/>
              <w:left w:val="single" w:color="000000" w:sz="4" w:space="0"/>
              <w:bottom w:val="single" w:color="auto" w:sz="4" w:space="0"/>
              <w:right w:val="single" w:color="000000" w:sz="4" w:space="0"/>
            </w:tcBorders>
            <w:noWrap w:val="0"/>
            <w:vAlign w:val="center"/>
          </w:tcPr>
          <w:p w14:paraId="68F855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C9485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44" w:type="dxa"/>
            <w:tcBorders>
              <w:top w:val="single" w:color="000000" w:sz="4" w:space="0"/>
              <w:left w:val="single" w:color="000000" w:sz="4" w:space="0"/>
              <w:bottom w:val="single" w:color="auto" w:sz="4" w:space="0"/>
              <w:right w:val="single" w:color="000000" w:sz="4" w:space="0"/>
            </w:tcBorders>
            <w:noWrap w:val="0"/>
            <w:vAlign w:val="center"/>
          </w:tcPr>
          <w:p w14:paraId="7FA442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120" w:type="dxa"/>
            <w:gridSpan w:val="2"/>
            <w:tcBorders>
              <w:top w:val="single" w:color="000000" w:sz="4" w:space="0"/>
              <w:left w:val="single" w:color="000000" w:sz="4" w:space="0"/>
              <w:bottom w:val="single" w:color="auto" w:sz="4" w:space="0"/>
              <w:right w:val="single" w:color="000000" w:sz="4" w:space="0"/>
            </w:tcBorders>
            <w:noWrap w:val="0"/>
            <w:vAlign w:val="center"/>
          </w:tcPr>
          <w:p w14:paraId="56BB6F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394" w:type="dxa"/>
            <w:gridSpan w:val="2"/>
            <w:tcBorders>
              <w:top w:val="single" w:color="000000" w:sz="4" w:space="0"/>
              <w:left w:val="single" w:color="000000" w:sz="4" w:space="0"/>
              <w:bottom w:val="single" w:color="auto" w:sz="4" w:space="0"/>
              <w:right w:val="single" w:color="000000" w:sz="4" w:space="0"/>
            </w:tcBorders>
            <w:noWrap w:val="0"/>
            <w:vAlign w:val="center"/>
          </w:tcPr>
          <w:p w14:paraId="6A76400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9" w:type="dxa"/>
            <w:gridSpan w:val="2"/>
            <w:tcBorders>
              <w:top w:val="single" w:color="000000" w:sz="4" w:space="0"/>
              <w:left w:val="single" w:color="000000" w:sz="4" w:space="0"/>
              <w:bottom w:val="single" w:color="auto" w:sz="4" w:space="0"/>
              <w:right w:val="single" w:color="000000" w:sz="4" w:space="0"/>
            </w:tcBorders>
            <w:noWrap w:val="0"/>
            <w:vAlign w:val="center"/>
          </w:tcPr>
          <w:p w14:paraId="577D6C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78" w:type="dxa"/>
            <w:gridSpan w:val="2"/>
            <w:tcBorders>
              <w:top w:val="single" w:color="000000" w:sz="4" w:space="0"/>
              <w:left w:val="single" w:color="000000" w:sz="4" w:space="0"/>
              <w:bottom w:val="single" w:color="auto" w:sz="4" w:space="0"/>
              <w:right w:val="single" w:color="000000" w:sz="4" w:space="0"/>
            </w:tcBorders>
            <w:noWrap w:val="0"/>
            <w:vAlign w:val="center"/>
          </w:tcPr>
          <w:p w14:paraId="4DA67C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687" w:type="dxa"/>
            <w:gridSpan w:val="2"/>
            <w:tcBorders>
              <w:top w:val="single" w:color="000000" w:sz="4" w:space="0"/>
              <w:left w:val="single" w:color="000000" w:sz="4" w:space="0"/>
              <w:bottom w:val="single" w:color="auto" w:sz="4" w:space="0"/>
              <w:right w:val="single" w:color="000000" w:sz="4" w:space="0"/>
            </w:tcBorders>
            <w:noWrap w:val="0"/>
            <w:vAlign w:val="center"/>
          </w:tcPr>
          <w:p w14:paraId="74CF69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2" w:type="dxa"/>
            <w:gridSpan w:val="2"/>
            <w:tcBorders>
              <w:top w:val="single" w:color="000000" w:sz="4" w:space="0"/>
              <w:left w:val="single" w:color="000000" w:sz="4" w:space="0"/>
              <w:bottom w:val="single" w:color="auto" w:sz="4" w:space="0"/>
              <w:right w:val="single" w:color="000000" w:sz="4" w:space="0"/>
            </w:tcBorders>
            <w:noWrap w:val="0"/>
            <w:vAlign w:val="center"/>
          </w:tcPr>
          <w:p w14:paraId="5DB752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020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596B2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4473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79A25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保障特殊群体人员数量</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45247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&gt;=180人</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7C9C0F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FA09C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168人</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A128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106867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52204B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F765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E96D24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C39AD0B">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39D2CA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保障供暖面积</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065B11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&gt;=10588.30平方米</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348A7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F9E9A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10588.30平方米</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1ED292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CEEAD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67C9A8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08F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74FAD6DB">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F131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8923F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保障食品安全率</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2EC7F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073F0F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6A2E4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4CD4C3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6EDEAA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4B9BDC3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5ED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1289259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0725DB2">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1B73B1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资金使用合规律</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6F032F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4C4A9E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52D0655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5A4AB6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3AA40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040A1A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1FB0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14C276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4587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EF81F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4FADEF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&lt;=110.73万元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5E84BA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2C57B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130.73万元</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31C31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9123C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72891B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EA6F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26D7876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71A197">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5FF13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暖气费</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5FA20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&lt;=19.27万元</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66720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0E46C7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19.27万元</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294893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120CB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117ADF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EE85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restart"/>
            <w:tcBorders>
              <w:top w:val="single" w:color="auto" w:sz="4" w:space="0"/>
              <w:left w:val="single" w:color="auto" w:sz="4" w:space="0"/>
              <w:bottom w:val="single" w:color="auto" w:sz="4" w:space="0"/>
              <w:right w:val="single" w:color="auto" w:sz="4" w:space="0"/>
            </w:tcBorders>
            <w:noWrap w:val="0"/>
            <w:vAlign w:val="center"/>
          </w:tcPr>
          <w:p w14:paraId="280ABD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F520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748914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保障患者基本生活</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3A7EF1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4619E7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E4B05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0B0171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1BE3C5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5BC3D4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DFE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76" w:type="dxa"/>
            <w:vMerge w:val="continue"/>
            <w:tcBorders>
              <w:top w:val="single" w:color="auto" w:sz="4" w:space="0"/>
              <w:left w:val="single" w:color="auto" w:sz="4" w:space="0"/>
              <w:bottom w:val="single" w:color="auto" w:sz="4" w:space="0"/>
              <w:right w:val="single" w:color="auto" w:sz="4" w:space="0"/>
            </w:tcBorders>
            <w:noWrap w:val="0"/>
            <w:vAlign w:val="top"/>
          </w:tcPr>
          <w:p w14:paraId="31F5123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10C2CC4">
            <w:pPr>
              <w:rPr>
                <w:rFonts w:hint="default" w:ascii="Times New Roman" w:hAnsi="Times New Roman" w:eastAsia="宋体" w:cs="Times New Roman"/>
                <w:i w:val="0"/>
                <w:iCs w:val="0"/>
                <w:color w:val="000000"/>
                <w:sz w:val="18"/>
                <w:szCs w:val="18"/>
                <w:highlight w:val="none"/>
                <w:u w:val="none"/>
              </w:rPr>
            </w:pPr>
          </w:p>
        </w:tc>
        <w:tc>
          <w:tcPr>
            <w:tcW w:w="1244" w:type="dxa"/>
            <w:tcBorders>
              <w:top w:val="single" w:color="auto" w:sz="4" w:space="0"/>
              <w:left w:val="single" w:color="auto" w:sz="4" w:space="0"/>
              <w:bottom w:val="single" w:color="auto" w:sz="4" w:space="0"/>
              <w:right w:val="single" w:color="auto" w:sz="4" w:space="0"/>
            </w:tcBorders>
            <w:noWrap w:val="0"/>
            <w:vAlign w:val="center"/>
          </w:tcPr>
          <w:p w14:paraId="25CAB2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提高特殊群体人员社会温暖感</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57C84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显著提高</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5480D0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19B791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6551B0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5B7341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438013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AA1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76" w:type="dxa"/>
            <w:tcBorders>
              <w:top w:val="single" w:color="auto" w:sz="4" w:space="0"/>
              <w:left w:val="single" w:color="auto" w:sz="4" w:space="0"/>
              <w:bottom w:val="single" w:color="auto" w:sz="4" w:space="0"/>
              <w:right w:val="single" w:color="auto" w:sz="4" w:space="0"/>
            </w:tcBorders>
            <w:noWrap w:val="0"/>
            <w:vAlign w:val="center"/>
          </w:tcPr>
          <w:p w14:paraId="546546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596D1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44" w:type="dxa"/>
            <w:tcBorders>
              <w:top w:val="single" w:color="auto" w:sz="4" w:space="0"/>
              <w:left w:val="single" w:color="auto" w:sz="4" w:space="0"/>
              <w:bottom w:val="single" w:color="auto" w:sz="4" w:space="0"/>
              <w:right w:val="single" w:color="auto" w:sz="4" w:space="0"/>
            </w:tcBorders>
            <w:noWrap w:val="0"/>
            <w:vAlign w:val="center"/>
          </w:tcPr>
          <w:p w14:paraId="56ADE4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患者家属满意度</w:t>
            </w:r>
          </w:p>
        </w:tc>
        <w:tc>
          <w:tcPr>
            <w:tcW w:w="1120" w:type="dxa"/>
            <w:gridSpan w:val="2"/>
            <w:tcBorders>
              <w:top w:val="single" w:color="auto" w:sz="4" w:space="0"/>
              <w:left w:val="single" w:color="auto" w:sz="4" w:space="0"/>
              <w:bottom w:val="single" w:color="auto" w:sz="4" w:space="0"/>
              <w:right w:val="single" w:color="auto" w:sz="4" w:space="0"/>
            </w:tcBorders>
            <w:noWrap w:val="0"/>
            <w:vAlign w:val="center"/>
          </w:tcPr>
          <w:p w14:paraId="228DD6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394" w:type="dxa"/>
            <w:gridSpan w:val="2"/>
            <w:tcBorders>
              <w:top w:val="single" w:color="auto" w:sz="4" w:space="0"/>
              <w:left w:val="single" w:color="auto" w:sz="4" w:space="0"/>
              <w:bottom w:val="single" w:color="auto" w:sz="4" w:space="0"/>
              <w:right w:val="single" w:color="auto" w:sz="4" w:space="0"/>
            </w:tcBorders>
            <w:noWrap w:val="0"/>
            <w:vAlign w:val="center"/>
          </w:tcPr>
          <w:p w14:paraId="208FFA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69" w:type="dxa"/>
            <w:gridSpan w:val="2"/>
            <w:tcBorders>
              <w:top w:val="single" w:color="auto" w:sz="4" w:space="0"/>
              <w:left w:val="single" w:color="auto" w:sz="4" w:space="0"/>
              <w:bottom w:val="single" w:color="auto" w:sz="4" w:space="0"/>
              <w:right w:val="single" w:color="auto" w:sz="4" w:space="0"/>
            </w:tcBorders>
            <w:noWrap w:val="0"/>
            <w:vAlign w:val="center"/>
          </w:tcPr>
          <w:p w14:paraId="341CFE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78" w:type="dxa"/>
            <w:gridSpan w:val="2"/>
            <w:tcBorders>
              <w:top w:val="single" w:color="auto" w:sz="4" w:space="0"/>
              <w:left w:val="single" w:color="auto" w:sz="4" w:space="0"/>
              <w:bottom w:val="single" w:color="auto" w:sz="4" w:space="0"/>
              <w:right w:val="single" w:color="auto" w:sz="4" w:space="0"/>
            </w:tcBorders>
            <w:noWrap w:val="0"/>
            <w:vAlign w:val="center"/>
          </w:tcPr>
          <w:p w14:paraId="0331F2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687" w:type="dxa"/>
            <w:gridSpan w:val="2"/>
            <w:tcBorders>
              <w:top w:val="single" w:color="auto" w:sz="4" w:space="0"/>
              <w:left w:val="single" w:color="auto" w:sz="4" w:space="0"/>
              <w:bottom w:val="single" w:color="auto" w:sz="4" w:space="0"/>
              <w:right w:val="single" w:color="auto" w:sz="4" w:space="0"/>
            </w:tcBorders>
            <w:noWrap w:val="0"/>
            <w:vAlign w:val="center"/>
          </w:tcPr>
          <w:p w14:paraId="04A37F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892" w:type="dxa"/>
            <w:gridSpan w:val="2"/>
            <w:tcBorders>
              <w:top w:val="single" w:color="auto" w:sz="4" w:space="0"/>
              <w:left w:val="single" w:color="auto" w:sz="4" w:space="0"/>
              <w:bottom w:val="single" w:color="auto" w:sz="4" w:space="0"/>
              <w:right w:val="single" w:color="auto" w:sz="4" w:space="0"/>
            </w:tcBorders>
            <w:noWrap w:val="0"/>
            <w:vAlign w:val="center"/>
          </w:tcPr>
          <w:p w14:paraId="2651E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2CE9382"/>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我部门无其他需说明事项。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托克逊县人民政府民政局</w:t>
      </w:r>
      <w:bookmarkStart w:id="0" w:name="_GoBack"/>
      <w:bookmarkEnd w:id="0"/>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rPr>
        <w:t>年    月    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DE360B"/>
    <w:rsid w:val="1A0062D3"/>
    <w:rsid w:val="1DDA5288"/>
    <w:rsid w:val="2FB27C17"/>
    <w:rsid w:val="32030C63"/>
    <w:rsid w:val="32B37F2E"/>
    <w:rsid w:val="41291848"/>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84</Pages>
  <Words>4014</Words>
  <Characters>5690</Characters>
  <Lines>0</Lines>
  <Paragraphs>0</Paragraphs>
  <TotalTime>1</TotalTime>
  <ScaleCrop>false</ScaleCrop>
  <LinksUpToDate>false</LinksUpToDate>
  <CharactersWithSpaces>5837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2026-05-12T04:50:30Z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