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2026年托克逊县卫生健康委员会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关于托克逊县卫生健康委员会2026年收支预算情况的总体说明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关于托克逊县卫生健康委员会2026年收入预算情况说明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关于托克逊县卫生健康委员会2026年支出预算情况说明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关于托克逊县卫生健康委员会2026年财政拨款收支预算情况的总体说明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关于托克逊县卫生健康委员会2026年一般公共预算当年拨款情况说明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关于托克逊县卫生健康委员会2026年一般公共预算基本支出情况说明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关于托克逊县卫生健康委员会2026年一般公共预算项目支出情况说明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关于托克逊县卫生健康委员会2026年政府性基金预算拨款情况说明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关于托克逊县卫生健康委员会2026年国有资本经营预算拨款情况说明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关于托克逊县卫生健康委员会2026年财政拨款“三公”经费预算情况说明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关于托克逊县卫生健康委员会2026年财政拨款委托业务费支出情况说明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关于托克逊县卫生健康委员会2026年上年结转结余预算情况说明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（四）协调落实全县应对人口老龄化政策措施，负责推进老年健康服务体系建设和医养结合工作。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（八）负责计划生育管理和服务工作，开展人口监测预警，研究提出人口与家庭发展相关政策建议，完善计划生育政策。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（九）指导全县卫生健康工作，指导基层医疗卫生、妇幼健康服务体系和全科医生队伍建设。推进卫生健康科技创新发展。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（十）负责保健对象的医疗保健工作，负责重要会议与重大活动的医疗卫生保障工作。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（十一）承担全现老龄委员会的日常工作，指导县计划生育协会的业务工作。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构成看，托克逊县卫生健康委员会的部门预算包括：托克逊县卫生健康委员会本级预算及下属共13家预算单位在内的汇总预算。</w:t>
      </w:r>
    </w:p>
    <w:p w14:paraId="28DAC3DB">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纳入托克逊县卫生健康委员会2026预算编制范围的预算单位包括：</w:t>
      </w:r>
    </w:p>
    <w:p w14:paraId="0B6893D5">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1.托克逊县人民医院</w:t>
      </w:r>
    </w:p>
    <w:p w14:paraId="305787EA">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2.托克逊县维吾尔医医院</w:t>
      </w:r>
    </w:p>
    <w:p w14:paraId="233B1E72">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3.托克逊县妇幼保健和计划生育服务中心</w:t>
      </w:r>
    </w:p>
    <w:p w14:paraId="18543BEC">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4.新疆托克逊县疾病预防控制中心</w:t>
      </w:r>
    </w:p>
    <w:p w14:paraId="3765C941">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5.托克逊县卫生服务中心</w:t>
      </w:r>
    </w:p>
    <w:p w14:paraId="7DA7CC7C">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6.托克逊县郭勒布依乡卫生院</w:t>
      </w:r>
    </w:p>
    <w:p w14:paraId="78E8B644">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7.托克逊县夏镇中心卫生院</w:t>
      </w:r>
    </w:p>
    <w:p w14:paraId="1899F74A">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8.托克逊县伊拉湖镇中心卫生院</w:t>
      </w:r>
    </w:p>
    <w:p w14:paraId="2F9DAAA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9.托克逊县博斯坦镇卫生院</w:t>
      </w:r>
    </w:p>
    <w:p w14:paraId="3DA9D168">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10.托克逊县库米什镇卫生院</w:t>
      </w:r>
    </w:p>
    <w:p w14:paraId="198CE2EE">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11.托克逊县克尔碱镇卫生院</w:t>
      </w:r>
    </w:p>
    <w:p w14:paraId="45D45B1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2.其他支出(类)彩票公益金安排的支出(款)用于城乡医疗救助的彩票公益金支出(项)支出18.48万元，与上年预算相比增加18.48万元，增长100.00%。</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29,102.18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6E5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9D16A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A013C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17,231.96</w:t>
            </w:r>
          </w:p>
        </w:tc>
        <w:tc>
          <w:tcPr>
            <w:tcW w:w="3600" w:type="dxa"/>
            <w:shd w:val="clear" w:color="auto" w:fill="auto"/>
            <w:vAlign w:val="center"/>
          </w:tcPr>
          <w:p w14:paraId="630C45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AA3DBA4">
            <w:pPr>
              <w:widowControl/>
              <w:spacing w:line="280" w:lineRule="exact"/>
              <w:jc w:val="right"/>
              <w:rPr>
                <w:rFonts w:hint="default" w:ascii="宋体" w:hAnsi="宋体"/>
                <w:color w:val="000000"/>
                <w:sz w:val="18"/>
                <w:szCs w:val="18"/>
              </w:rPr>
            </w:pPr>
          </w:p>
        </w:tc>
      </w:tr>
      <w:tr w14:paraId="25F4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91F1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93123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14,018.91</w:t>
            </w:r>
          </w:p>
        </w:tc>
        <w:tc>
          <w:tcPr>
            <w:tcW w:w="3600" w:type="dxa"/>
            <w:shd w:val="clear" w:color="auto" w:fill="auto"/>
            <w:vAlign w:val="center"/>
          </w:tcPr>
          <w:p w14:paraId="02E25A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186C7BB">
            <w:pPr>
              <w:widowControl/>
              <w:spacing w:line="280" w:lineRule="exact"/>
              <w:jc w:val="right"/>
              <w:rPr>
                <w:rFonts w:hint="default" w:ascii="宋体" w:hAnsi="宋体"/>
                <w:color w:val="000000"/>
                <w:sz w:val="18"/>
                <w:szCs w:val="18"/>
              </w:rPr>
            </w:pPr>
          </w:p>
        </w:tc>
      </w:tr>
      <w:tr w14:paraId="1BE6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DF5FB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384E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3,213.05</w:t>
            </w:r>
          </w:p>
        </w:tc>
        <w:tc>
          <w:tcPr>
            <w:tcW w:w="3600" w:type="dxa"/>
            <w:shd w:val="clear" w:color="auto" w:fill="auto"/>
            <w:vAlign w:val="center"/>
          </w:tcPr>
          <w:p w14:paraId="2CC531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4BA961A">
            <w:pPr>
              <w:widowControl/>
              <w:spacing w:line="280" w:lineRule="exact"/>
              <w:jc w:val="right"/>
              <w:rPr>
                <w:rFonts w:hint="default" w:ascii="宋体" w:hAnsi="宋体"/>
                <w:color w:val="000000"/>
                <w:sz w:val="18"/>
                <w:szCs w:val="18"/>
              </w:rPr>
            </w:pPr>
          </w:p>
        </w:tc>
      </w:tr>
      <w:tr w14:paraId="6233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31D58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6EA35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3280A6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E187084">
            <w:pPr>
              <w:widowControl/>
              <w:spacing w:line="280" w:lineRule="exact"/>
              <w:jc w:val="right"/>
              <w:rPr>
                <w:rFonts w:hint="default" w:ascii="宋体" w:hAnsi="宋体"/>
                <w:color w:val="000000"/>
                <w:sz w:val="18"/>
                <w:szCs w:val="18"/>
              </w:rPr>
            </w:pPr>
          </w:p>
        </w:tc>
      </w:tr>
      <w:tr w14:paraId="4505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4E088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8ABC7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702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6A28209">
            <w:pPr>
              <w:widowControl/>
              <w:spacing w:line="280" w:lineRule="exact"/>
              <w:jc w:val="right"/>
              <w:rPr>
                <w:rFonts w:hint="default" w:ascii="宋体" w:hAnsi="宋体"/>
                <w:color w:val="000000"/>
                <w:sz w:val="18"/>
                <w:szCs w:val="18"/>
              </w:rPr>
            </w:pPr>
          </w:p>
        </w:tc>
      </w:tr>
      <w:tr w14:paraId="049C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06269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7305B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66AD22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0B98087">
            <w:pPr>
              <w:widowControl/>
              <w:spacing w:line="280" w:lineRule="exact"/>
              <w:jc w:val="right"/>
              <w:rPr>
                <w:rFonts w:hint="default" w:ascii="宋体" w:hAnsi="宋体"/>
                <w:color w:val="000000"/>
                <w:sz w:val="18"/>
                <w:szCs w:val="18"/>
              </w:rPr>
            </w:pPr>
          </w:p>
        </w:tc>
      </w:tr>
      <w:tr w14:paraId="131A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80D7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90277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5702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09549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2,111.91</w:t>
            </w:r>
          </w:p>
        </w:tc>
      </w:tr>
      <w:tr w14:paraId="4E37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D1CBE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50EDB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8724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9474513">
            <w:pPr>
              <w:widowControl/>
              <w:spacing w:line="280" w:lineRule="exact"/>
              <w:jc w:val="right"/>
              <w:rPr>
                <w:rFonts w:hint="default" w:ascii="宋体" w:hAnsi="宋体"/>
                <w:color w:val="000000"/>
                <w:sz w:val="18"/>
                <w:szCs w:val="18"/>
              </w:rPr>
            </w:pPr>
          </w:p>
        </w:tc>
      </w:tr>
      <w:tr w14:paraId="07F4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515EA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6C578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B9D1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606747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26,693.66</w:t>
            </w:r>
          </w:p>
        </w:tc>
      </w:tr>
      <w:tr w14:paraId="7ADB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DB0CD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2ADE3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467C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32C5D24">
            <w:pPr>
              <w:widowControl/>
              <w:spacing w:line="280" w:lineRule="exact"/>
              <w:jc w:val="right"/>
              <w:rPr>
                <w:rFonts w:hint="default" w:ascii="宋体" w:hAnsi="宋体"/>
                <w:color w:val="000000"/>
                <w:sz w:val="18"/>
                <w:szCs w:val="18"/>
              </w:rPr>
            </w:pPr>
          </w:p>
        </w:tc>
      </w:tr>
      <w:tr w14:paraId="4C24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15EC2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02EF7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11,836.74</w:t>
            </w:r>
          </w:p>
        </w:tc>
        <w:tc>
          <w:tcPr>
            <w:tcW w:w="3600" w:type="dxa"/>
            <w:shd w:val="clear" w:color="auto" w:fill="auto"/>
            <w:vAlign w:val="center"/>
          </w:tcPr>
          <w:p w14:paraId="7B2F8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9826D52">
            <w:pPr>
              <w:widowControl/>
              <w:spacing w:line="280" w:lineRule="exact"/>
              <w:jc w:val="right"/>
              <w:rPr>
                <w:rFonts w:hint="default" w:ascii="宋体" w:hAnsi="宋体"/>
                <w:color w:val="000000"/>
                <w:sz w:val="18"/>
                <w:szCs w:val="18"/>
              </w:rPr>
            </w:pPr>
          </w:p>
        </w:tc>
      </w:tr>
      <w:tr w14:paraId="7C73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55181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93AFB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11,836.74</w:t>
            </w:r>
          </w:p>
        </w:tc>
        <w:tc>
          <w:tcPr>
            <w:tcW w:w="3600" w:type="dxa"/>
            <w:shd w:val="clear" w:color="auto" w:fill="auto"/>
            <w:vAlign w:val="center"/>
          </w:tcPr>
          <w:p w14:paraId="2A8EB9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8490774">
            <w:pPr>
              <w:widowControl/>
              <w:spacing w:line="280" w:lineRule="exact"/>
              <w:jc w:val="right"/>
              <w:rPr>
                <w:rFonts w:hint="default" w:ascii="宋体" w:hAnsi="宋体"/>
                <w:color w:val="000000"/>
                <w:sz w:val="18"/>
                <w:szCs w:val="18"/>
              </w:rPr>
            </w:pPr>
          </w:p>
        </w:tc>
      </w:tr>
      <w:tr w14:paraId="5ED9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DD240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0FC9F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8904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3C74BBF">
            <w:pPr>
              <w:widowControl/>
              <w:spacing w:line="280" w:lineRule="exact"/>
              <w:jc w:val="right"/>
              <w:rPr>
                <w:rFonts w:hint="default" w:ascii="宋体" w:hAnsi="宋体"/>
                <w:color w:val="000000"/>
                <w:sz w:val="18"/>
                <w:szCs w:val="18"/>
              </w:rPr>
            </w:pPr>
          </w:p>
        </w:tc>
      </w:tr>
      <w:tr w14:paraId="593A1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F3138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C9159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9C2C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B4BEAD8">
            <w:pPr>
              <w:widowControl/>
              <w:spacing w:line="280" w:lineRule="exact"/>
              <w:jc w:val="right"/>
              <w:rPr>
                <w:rFonts w:hint="default" w:ascii="宋体" w:hAnsi="宋体"/>
                <w:color w:val="000000"/>
                <w:sz w:val="18"/>
                <w:szCs w:val="18"/>
              </w:rPr>
            </w:pPr>
          </w:p>
        </w:tc>
      </w:tr>
      <w:tr w14:paraId="1307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315AD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E0755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E524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6B403C1">
            <w:pPr>
              <w:widowControl/>
              <w:spacing w:line="280" w:lineRule="exact"/>
              <w:jc w:val="right"/>
              <w:rPr>
                <w:rFonts w:hint="default" w:ascii="宋体" w:hAnsi="宋体"/>
                <w:color w:val="000000"/>
                <w:sz w:val="18"/>
                <w:szCs w:val="18"/>
              </w:rPr>
            </w:pPr>
          </w:p>
        </w:tc>
      </w:tr>
      <w:tr w14:paraId="7932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87CD59">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DE6EB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846E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00EF928">
            <w:pPr>
              <w:widowControl/>
              <w:spacing w:line="280" w:lineRule="exact"/>
              <w:jc w:val="right"/>
              <w:rPr>
                <w:rFonts w:hint="default" w:ascii="宋体" w:hAnsi="宋体"/>
                <w:color w:val="000000"/>
                <w:sz w:val="18"/>
                <w:szCs w:val="18"/>
              </w:rPr>
            </w:pPr>
          </w:p>
        </w:tc>
      </w:tr>
      <w:tr w14:paraId="6A45B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8D258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0C9A8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6,228.55</w:t>
            </w:r>
          </w:p>
        </w:tc>
        <w:tc>
          <w:tcPr>
            <w:tcW w:w="3600" w:type="dxa"/>
            <w:shd w:val="clear" w:color="auto" w:fill="auto"/>
            <w:vAlign w:val="center"/>
          </w:tcPr>
          <w:p w14:paraId="7CCF14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890A843">
            <w:pPr>
              <w:widowControl/>
              <w:spacing w:line="280" w:lineRule="exact"/>
              <w:jc w:val="right"/>
              <w:rPr>
                <w:rFonts w:hint="default" w:ascii="宋体" w:hAnsi="宋体"/>
                <w:color w:val="000000"/>
                <w:sz w:val="18"/>
                <w:szCs w:val="18"/>
              </w:rPr>
            </w:pPr>
          </w:p>
        </w:tc>
      </w:tr>
      <w:tr w14:paraId="3067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55F4A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F7EA2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6,228.55</w:t>
            </w:r>
          </w:p>
        </w:tc>
        <w:tc>
          <w:tcPr>
            <w:tcW w:w="3600" w:type="dxa"/>
            <w:shd w:val="clear" w:color="auto" w:fill="auto"/>
            <w:vAlign w:val="center"/>
          </w:tcPr>
          <w:p w14:paraId="0CF639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A170BE8">
            <w:pPr>
              <w:widowControl/>
              <w:spacing w:line="280" w:lineRule="exact"/>
              <w:jc w:val="right"/>
              <w:rPr>
                <w:rFonts w:hint="default" w:ascii="宋体" w:hAnsi="宋体"/>
                <w:color w:val="000000"/>
                <w:sz w:val="18"/>
                <w:szCs w:val="18"/>
              </w:rPr>
            </w:pPr>
          </w:p>
        </w:tc>
      </w:tr>
      <w:tr w14:paraId="7E9E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13EB3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AC98B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504.45</w:t>
            </w:r>
          </w:p>
        </w:tc>
        <w:tc>
          <w:tcPr>
            <w:tcW w:w="3600" w:type="dxa"/>
            <w:shd w:val="clear" w:color="auto" w:fill="auto"/>
            <w:vAlign w:val="center"/>
          </w:tcPr>
          <w:p w14:paraId="07274C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ED431E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767.58</w:t>
            </w:r>
          </w:p>
        </w:tc>
      </w:tr>
      <w:tr w14:paraId="2D39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E9368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A82AF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5,724.10</w:t>
            </w:r>
          </w:p>
        </w:tc>
        <w:tc>
          <w:tcPr>
            <w:tcW w:w="3600" w:type="dxa"/>
            <w:shd w:val="clear" w:color="auto" w:fill="auto"/>
            <w:vAlign w:val="center"/>
          </w:tcPr>
          <w:p w14:paraId="0AA348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BEAF814">
            <w:pPr>
              <w:widowControl/>
              <w:spacing w:line="280" w:lineRule="exact"/>
              <w:jc w:val="right"/>
              <w:rPr>
                <w:rFonts w:hint="default" w:ascii="宋体" w:hAnsi="宋体"/>
                <w:color w:val="000000"/>
                <w:sz w:val="18"/>
                <w:szCs w:val="18"/>
              </w:rPr>
            </w:pPr>
          </w:p>
        </w:tc>
      </w:tr>
      <w:tr w14:paraId="1966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C78B9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B47AD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416B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318DD69">
            <w:pPr>
              <w:widowControl/>
              <w:spacing w:line="280" w:lineRule="exact"/>
              <w:jc w:val="right"/>
              <w:rPr>
                <w:rFonts w:hint="default" w:ascii="宋体" w:hAnsi="宋体"/>
                <w:color w:val="000000"/>
                <w:sz w:val="18"/>
                <w:szCs w:val="18"/>
              </w:rPr>
            </w:pPr>
          </w:p>
        </w:tc>
      </w:tr>
      <w:tr w14:paraId="1813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A8B69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93F79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A664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829DA33">
            <w:pPr>
              <w:widowControl/>
              <w:spacing w:line="280" w:lineRule="exact"/>
              <w:jc w:val="right"/>
              <w:rPr>
                <w:rFonts w:hint="default" w:ascii="宋体" w:hAnsi="宋体"/>
                <w:color w:val="000000"/>
                <w:sz w:val="18"/>
                <w:szCs w:val="18"/>
              </w:rPr>
            </w:pPr>
          </w:p>
        </w:tc>
      </w:tr>
      <w:tr w14:paraId="5D8E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388CF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3B5B2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7098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BC7B8CF">
            <w:pPr>
              <w:widowControl/>
              <w:spacing w:line="280" w:lineRule="exact"/>
              <w:jc w:val="right"/>
              <w:rPr>
                <w:rFonts w:hint="default" w:ascii="宋体" w:hAnsi="宋体"/>
                <w:color w:val="000000"/>
                <w:sz w:val="18"/>
                <w:szCs w:val="18"/>
              </w:rPr>
            </w:pPr>
          </w:p>
        </w:tc>
      </w:tr>
      <w:tr w14:paraId="5B01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5109B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49387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7869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8DA58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5,757.58</w:t>
            </w:r>
          </w:p>
        </w:tc>
      </w:tr>
      <w:tr w14:paraId="41953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BBD66F">
            <w:pPr>
              <w:rPr>
                <w:rFonts w:hint="default" w:ascii="宋体" w:hAnsi="宋体"/>
                <w:color w:val="000000"/>
                <w:sz w:val="18"/>
                <w:szCs w:val="18"/>
              </w:rPr>
            </w:pPr>
          </w:p>
        </w:tc>
        <w:tc>
          <w:tcPr>
            <w:tcW w:w="1150" w:type="dxa"/>
            <w:shd w:val="clear" w:color="auto" w:fill="auto"/>
            <w:vAlign w:val="center"/>
          </w:tcPr>
          <w:p w14:paraId="24DE6A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54DE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5134FBB">
            <w:pPr>
              <w:widowControl/>
              <w:spacing w:line="280" w:lineRule="exact"/>
              <w:jc w:val="right"/>
              <w:rPr>
                <w:rFonts w:hint="default" w:ascii="宋体" w:hAnsi="宋体"/>
                <w:color w:val="000000"/>
                <w:sz w:val="18"/>
                <w:szCs w:val="18"/>
              </w:rPr>
            </w:pPr>
          </w:p>
        </w:tc>
      </w:tr>
      <w:tr w14:paraId="68EE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3C9831">
            <w:pPr>
              <w:rPr>
                <w:rFonts w:hint="default" w:ascii="宋体" w:hAnsi="宋体"/>
                <w:color w:val="000000"/>
                <w:sz w:val="18"/>
                <w:szCs w:val="18"/>
              </w:rPr>
            </w:pPr>
          </w:p>
        </w:tc>
        <w:tc>
          <w:tcPr>
            <w:tcW w:w="1150" w:type="dxa"/>
            <w:shd w:val="clear" w:color="auto" w:fill="auto"/>
            <w:vAlign w:val="center"/>
          </w:tcPr>
          <w:p w14:paraId="517783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94ED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B1D7AB4">
            <w:pPr>
              <w:widowControl/>
              <w:spacing w:line="280" w:lineRule="exact"/>
              <w:jc w:val="right"/>
              <w:rPr>
                <w:rFonts w:hint="default" w:ascii="宋体" w:hAnsi="宋体"/>
                <w:color w:val="000000"/>
                <w:sz w:val="18"/>
                <w:szCs w:val="18"/>
              </w:rPr>
            </w:pPr>
          </w:p>
        </w:tc>
      </w:tr>
      <w:tr w14:paraId="22E3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EEAA2F">
            <w:pPr>
              <w:rPr>
                <w:rFonts w:hint="default" w:ascii="宋体" w:hAnsi="宋体"/>
                <w:color w:val="000000"/>
                <w:sz w:val="18"/>
                <w:szCs w:val="18"/>
              </w:rPr>
            </w:pPr>
          </w:p>
        </w:tc>
        <w:tc>
          <w:tcPr>
            <w:tcW w:w="1150" w:type="dxa"/>
            <w:shd w:val="clear" w:color="auto" w:fill="auto"/>
            <w:vAlign w:val="center"/>
          </w:tcPr>
          <w:p w14:paraId="2B99C3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BA2E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57C232F">
            <w:pPr>
              <w:widowControl/>
              <w:spacing w:line="280" w:lineRule="exact"/>
              <w:jc w:val="right"/>
              <w:rPr>
                <w:rFonts w:hint="default" w:ascii="宋体" w:hAnsi="宋体"/>
                <w:color w:val="000000"/>
                <w:sz w:val="18"/>
                <w:szCs w:val="18"/>
              </w:rPr>
            </w:pPr>
          </w:p>
        </w:tc>
      </w:tr>
      <w:tr w14:paraId="76BC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18D79E">
            <w:pPr>
              <w:rPr>
                <w:rFonts w:hint="default" w:ascii="宋体" w:hAnsi="宋体"/>
                <w:color w:val="000000"/>
                <w:sz w:val="18"/>
                <w:szCs w:val="18"/>
              </w:rPr>
            </w:pPr>
          </w:p>
        </w:tc>
        <w:tc>
          <w:tcPr>
            <w:tcW w:w="1150" w:type="dxa"/>
            <w:shd w:val="clear" w:color="auto" w:fill="auto"/>
            <w:vAlign w:val="center"/>
          </w:tcPr>
          <w:p w14:paraId="636A76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98F8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A644152">
            <w:pPr>
              <w:widowControl/>
              <w:spacing w:line="280" w:lineRule="exact"/>
              <w:jc w:val="right"/>
              <w:rPr>
                <w:rFonts w:hint="default" w:ascii="宋体" w:hAnsi="宋体"/>
                <w:color w:val="000000"/>
                <w:sz w:val="18"/>
                <w:szCs w:val="18"/>
              </w:rPr>
            </w:pPr>
          </w:p>
        </w:tc>
      </w:tr>
      <w:tr w14:paraId="4162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D05762">
            <w:pPr>
              <w:rPr>
                <w:rFonts w:hint="default" w:ascii="宋体" w:hAnsi="宋体"/>
                <w:color w:val="000000"/>
                <w:sz w:val="18"/>
                <w:szCs w:val="18"/>
              </w:rPr>
            </w:pPr>
          </w:p>
        </w:tc>
        <w:tc>
          <w:tcPr>
            <w:tcW w:w="1150" w:type="dxa"/>
            <w:shd w:val="clear" w:color="auto" w:fill="auto"/>
            <w:vAlign w:val="center"/>
          </w:tcPr>
          <w:p w14:paraId="4BF596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82F0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158A425">
            <w:pPr>
              <w:widowControl/>
              <w:spacing w:line="280" w:lineRule="exact"/>
              <w:jc w:val="right"/>
              <w:rPr>
                <w:rFonts w:hint="default" w:ascii="宋体" w:hAnsi="宋体"/>
                <w:color w:val="000000"/>
                <w:sz w:val="18"/>
                <w:szCs w:val="18"/>
              </w:rPr>
            </w:pPr>
          </w:p>
        </w:tc>
      </w:tr>
      <w:tr w14:paraId="3DA5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FFE6B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7740FB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35,330.73</w:t>
            </w:r>
          </w:p>
        </w:tc>
        <w:tc>
          <w:tcPr>
            <w:tcW w:w="3600" w:type="dxa"/>
            <w:shd w:val="clear" w:color="auto" w:fill="auto"/>
            <w:vAlign w:val="center"/>
          </w:tcPr>
          <w:p w14:paraId="062C964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90DA1D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35,330.73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2,111.91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1,657.15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1,657.15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72BDEE9E">
            <w:pPr>
              <w:jc w:val="right"/>
              <w:rPr>
                <w:rFonts w:hint="eastAsia" w:ascii="宋体" w:hAnsi="宋体"/>
                <w:b/>
                <w:color w:val="000000"/>
                <w:sz w:val="18"/>
                <w:szCs w:val="18"/>
              </w:rPr>
            </w:pPr>
          </w:p>
        </w:tc>
      </w:tr>
      <w:tr w14:paraId="5526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B5C8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CA346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90B4191">
            <w:pPr>
              <w:jc w:val="center"/>
              <w:rPr>
                <w:rFonts w:hint="default" w:ascii="宋体" w:hAnsi="宋体"/>
                <w:b/>
                <w:sz w:val="18"/>
                <w:szCs w:val="18"/>
              </w:rPr>
            </w:pPr>
          </w:p>
        </w:tc>
        <w:tc>
          <w:tcPr>
            <w:tcW w:w="2500" w:type="dxa"/>
            <w:shd w:val="clear" w:color="auto" w:fill="auto"/>
            <w:vAlign w:val="center"/>
          </w:tcPr>
          <w:p w14:paraId="02F6482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9BF8E22">
            <w:pPr>
              <w:jc w:val="right"/>
              <w:rPr>
                <w:rFonts w:hint="default" w:ascii="宋体" w:hAnsi="宋体"/>
                <w:b/>
                <w:sz w:val="18"/>
                <w:szCs w:val="18"/>
              </w:rPr>
            </w:pPr>
            <w:r>
              <w:rPr>
                <w:rFonts w:hint="eastAsia" w:ascii="宋体" w:hAnsi="宋体" w:eastAsia="宋体" w:cs="宋体"/>
                <w:sz w:val="15"/>
                <w:szCs w:val="15"/>
              </w:rPr>
              <w:t>1,657.15</w:t>
            </w:r>
          </w:p>
        </w:tc>
        <w:tc>
          <w:tcPr>
            <w:tcW w:w="1048" w:type="dxa"/>
            <w:shd w:val="clear" w:color="auto" w:fill="auto"/>
            <w:vAlign w:val="center"/>
          </w:tcPr>
          <w:p w14:paraId="70F2C3FB">
            <w:pPr>
              <w:jc w:val="right"/>
              <w:rPr>
                <w:rFonts w:hint="default" w:ascii="宋体" w:hAnsi="宋体"/>
                <w:b/>
                <w:sz w:val="18"/>
                <w:szCs w:val="18"/>
              </w:rPr>
            </w:pPr>
            <w:r>
              <w:rPr>
                <w:rFonts w:hint="eastAsia" w:ascii="宋体" w:hAnsi="宋体" w:eastAsia="宋体" w:cs="宋体"/>
                <w:sz w:val="15"/>
                <w:szCs w:val="15"/>
              </w:rPr>
              <w:t>1,657.15</w:t>
            </w:r>
          </w:p>
        </w:tc>
        <w:tc>
          <w:tcPr>
            <w:tcW w:w="925" w:type="dxa"/>
            <w:shd w:val="clear" w:color="auto" w:fill="auto"/>
            <w:vAlign w:val="center"/>
          </w:tcPr>
          <w:p w14:paraId="35705D78">
            <w:pPr>
              <w:jc w:val="right"/>
              <w:rPr>
                <w:rFonts w:hint="default" w:ascii="宋体" w:hAnsi="宋体"/>
                <w:b/>
                <w:sz w:val="18"/>
                <w:szCs w:val="18"/>
              </w:rPr>
            </w:pPr>
            <w:r>
              <w:rPr>
                <w:rFonts w:hint="eastAsia" w:ascii="宋体" w:hAnsi="宋体" w:eastAsia="宋体" w:cs="宋体"/>
                <w:sz w:val="15"/>
                <w:szCs w:val="15"/>
              </w:rPr>
              <w:t>1,657.15</w:t>
            </w:r>
          </w:p>
        </w:tc>
        <w:tc>
          <w:tcPr>
            <w:tcW w:w="924" w:type="dxa"/>
            <w:shd w:val="clear" w:color="auto" w:fill="auto"/>
            <w:vAlign w:val="center"/>
          </w:tcPr>
          <w:p w14:paraId="658041CD">
            <w:pPr>
              <w:jc w:val="right"/>
              <w:rPr>
                <w:rFonts w:hint="default" w:ascii="宋体" w:hAnsi="宋体"/>
                <w:b/>
                <w:sz w:val="15"/>
                <w:szCs w:val="15"/>
              </w:rPr>
            </w:pPr>
          </w:p>
        </w:tc>
        <w:tc>
          <w:tcPr>
            <w:tcW w:w="924" w:type="dxa"/>
            <w:shd w:val="clear" w:color="auto" w:fill="auto"/>
            <w:vAlign w:val="center"/>
          </w:tcPr>
          <w:p w14:paraId="4D2A299E">
            <w:pPr>
              <w:jc w:val="right"/>
              <w:rPr>
                <w:rFonts w:hint="default" w:ascii="宋体" w:hAnsi="宋体"/>
                <w:b/>
                <w:sz w:val="18"/>
                <w:szCs w:val="18"/>
              </w:rPr>
            </w:pPr>
          </w:p>
        </w:tc>
        <w:tc>
          <w:tcPr>
            <w:tcW w:w="924" w:type="dxa"/>
            <w:shd w:val="clear" w:color="auto" w:fill="auto"/>
            <w:vAlign w:val="center"/>
          </w:tcPr>
          <w:p w14:paraId="126CE041">
            <w:pPr>
              <w:jc w:val="right"/>
              <w:rPr>
                <w:rFonts w:hint="default" w:ascii="宋体" w:hAnsi="宋体"/>
                <w:b/>
                <w:sz w:val="18"/>
                <w:szCs w:val="18"/>
              </w:rPr>
            </w:pPr>
          </w:p>
        </w:tc>
        <w:tc>
          <w:tcPr>
            <w:tcW w:w="924" w:type="dxa"/>
            <w:shd w:val="clear" w:color="auto" w:fill="auto"/>
            <w:vAlign w:val="center"/>
          </w:tcPr>
          <w:p w14:paraId="4427D208">
            <w:pPr>
              <w:jc w:val="right"/>
              <w:rPr>
                <w:rFonts w:hint="default" w:ascii="宋体" w:hAnsi="宋体"/>
                <w:b/>
                <w:sz w:val="18"/>
                <w:szCs w:val="18"/>
              </w:rPr>
            </w:pPr>
          </w:p>
        </w:tc>
        <w:tc>
          <w:tcPr>
            <w:tcW w:w="671" w:type="dxa"/>
            <w:shd w:val="clear" w:color="auto" w:fill="auto"/>
            <w:vAlign w:val="center"/>
          </w:tcPr>
          <w:p w14:paraId="57CB8AD5">
            <w:pPr>
              <w:jc w:val="right"/>
              <w:rPr>
                <w:rFonts w:hint="default" w:ascii="宋体" w:hAnsi="宋体"/>
                <w:b/>
                <w:sz w:val="18"/>
                <w:szCs w:val="18"/>
              </w:rPr>
            </w:pPr>
          </w:p>
        </w:tc>
        <w:tc>
          <w:tcPr>
            <w:tcW w:w="900" w:type="dxa"/>
            <w:shd w:val="clear" w:color="auto" w:fill="auto"/>
            <w:vAlign w:val="center"/>
          </w:tcPr>
          <w:p w14:paraId="173B4947">
            <w:pPr>
              <w:jc w:val="right"/>
              <w:rPr>
                <w:rFonts w:hint="default" w:ascii="宋体" w:hAnsi="宋体"/>
                <w:b/>
                <w:sz w:val="18"/>
                <w:szCs w:val="18"/>
              </w:rPr>
            </w:pPr>
          </w:p>
        </w:tc>
        <w:tc>
          <w:tcPr>
            <w:tcW w:w="900" w:type="dxa"/>
            <w:shd w:val="clear" w:color="auto" w:fill="auto"/>
            <w:vAlign w:val="center"/>
          </w:tcPr>
          <w:p w14:paraId="0B651B8E">
            <w:pPr>
              <w:jc w:val="right"/>
              <w:rPr>
                <w:rFonts w:hint="default" w:ascii="宋体" w:hAnsi="宋体"/>
                <w:b/>
                <w:sz w:val="18"/>
                <w:szCs w:val="18"/>
              </w:rPr>
            </w:pPr>
          </w:p>
        </w:tc>
        <w:tc>
          <w:tcPr>
            <w:tcW w:w="900" w:type="dxa"/>
            <w:shd w:val="clear" w:color="auto" w:fill="auto"/>
            <w:vAlign w:val="center"/>
          </w:tcPr>
          <w:p w14:paraId="2946D516">
            <w:pPr>
              <w:jc w:val="right"/>
              <w:rPr>
                <w:rFonts w:hint="eastAsia" w:ascii="宋体" w:hAnsi="宋体"/>
                <w:b/>
                <w:color w:val="000000"/>
                <w:sz w:val="18"/>
                <w:szCs w:val="18"/>
              </w:rPr>
            </w:pPr>
          </w:p>
        </w:tc>
        <w:tc>
          <w:tcPr>
            <w:tcW w:w="900" w:type="dxa"/>
            <w:shd w:val="clear" w:color="auto" w:fill="auto"/>
            <w:vAlign w:val="center"/>
          </w:tcPr>
          <w:p w14:paraId="35AE576C">
            <w:pPr>
              <w:jc w:val="right"/>
              <w:rPr>
                <w:rFonts w:hint="eastAsia" w:ascii="宋体" w:hAnsi="宋体"/>
                <w:b/>
                <w:color w:val="000000"/>
                <w:sz w:val="18"/>
                <w:szCs w:val="18"/>
              </w:rPr>
            </w:pPr>
          </w:p>
        </w:tc>
      </w:tr>
      <w:tr w14:paraId="6D1A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9B35C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EE5DB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28553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6EA16D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433DBF9">
            <w:pPr>
              <w:jc w:val="right"/>
              <w:rPr>
                <w:rFonts w:hint="default" w:ascii="宋体" w:hAnsi="宋体"/>
                <w:b/>
                <w:sz w:val="18"/>
                <w:szCs w:val="18"/>
              </w:rPr>
            </w:pPr>
            <w:r>
              <w:rPr>
                <w:rFonts w:hint="eastAsia" w:ascii="宋体" w:hAnsi="宋体" w:eastAsia="宋体" w:cs="宋体"/>
                <w:sz w:val="15"/>
                <w:szCs w:val="15"/>
              </w:rPr>
              <w:t>28.12</w:t>
            </w:r>
          </w:p>
        </w:tc>
        <w:tc>
          <w:tcPr>
            <w:tcW w:w="1048" w:type="dxa"/>
            <w:shd w:val="clear" w:color="auto" w:fill="auto"/>
            <w:vAlign w:val="center"/>
          </w:tcPr>
          <w:p w14:paraId="1FE3C8D2">
            <w:pPr>
              <w:jc w:val="right"/>
              <w:rPr>
                <w:rFonts w:hint="default" w:ascii="宋体" w:hAnsi="宋体"/>
                <w:b/>
                <w:sz w:val="18"/>
                <w:szCs w:val="18"/>
              </w:rPr>
            </w:pPr>
            <w:r>
              <w:rPr>
                <w:rFonts w:hint="eastAsia" w:ascii="宋体" w:hAnsi="宋体" w:eastAsia="宋体" w:cs="宋体"/>
                <w:sz w:val="15"/>
                <w:szCs w:val="15"/>
              </w:rPr>
              <w:t>28.12</w:t>
            </w:r>
          </w:p>
        </w:tc>
        <w:tc>
          <w:tcPr>
            <w:tcW w:w="925" w:type="dxa"/>
            <w:shd w:val="clear" w:color="auto" w:fill="auto"/>
            <w:vAlign w:val="center"/>
          </w:tcPr>
          <w:p w14:paraId="495B4544">
            <w:pPr>
              <w:jc w:val="right"/>
              <w:rPr>
                <w:rFonts w:hint="default" w:ascii="宋体" w:hAnsi="宋体"/>
                <w:b/>
                <w:sz w:val="18"/>
                <w:szCs w:val="18"/>
              </w:rPr>
            </w:pPr>
            <w:r>
              <w:rPr>
                <w:rFonts w:hint="eastAsia" w:ascii="宋体" w:hAnsi="宋体" w:eastAsia="宋体" w:cs="宋体"/>
                <w:sz w:val="15"/>
                <w:szCs w:val="15"/>
              </w:rPr>
              <w:t>28.12</w:t>
            </w:r>
          </w:p>
        </w:tc>
        <w:tc>
          <w:tcPr>
            <w:tcW w:w="924" w:type="dxa"/>
            <w:shd w:val="clear" w:color="auto" w:fill="auto"/>
            <w:vAlign w:val="center"/>
          </w:tcPr>
          <w:p w14:paraId="5F763AC4">
            <w:pPr>
              <w:jc w:val="right"/>
              <w:rPr>
                <w:rFonts w:hint="default" w:ascii="宋体" w:hAnsi="宋体"/>
                <w:b/>
                <w:sz w:val="15"/>
                <w:szCs w:val="15"/>
              </w:rPr>
            </w:pPr>
          </w:p>
        </w:tc>
        <w:tc>
          <w:tcPr>
            <w:tcW w:w="924" w:type="dxa"/>
            <w:shd w:val="clear" w:color="auto" w:fill="auto"/>
            <w:vAlign w:val="center"/>
          </w:tcPr>
          <w:p w14:paraId="4983D9BC">
            <w:pPr>
              <w:jc w:val="right"/>
              <w:rPr>
                <w:rFonts w:hint="default" w:ascii="宋体" w:hAnsi="宋体"/>
                <w:b/>
                <w:sz w:val="18"/>
                <w:szCs w:val="18"/>
              </w:rPr>
            </w:pPr>
          </w:p>
        </w:tc>
        <w:tc>
          <w:tcPr>
            <w:tcW w:w="924" w:type="dxa"/>
            <w:shd w:val="clear" w:color="auto" w:fill="auto"/>
            <w:vAlign w:val="center"/>
          </w:tcPr>
          <w:p w14:paraId="4982B7DF">
            <w:pPr>
              <w:jc w:val="right"/>
              <w:rPr>
                <w:rFonts w:hint="default" w:ascii="宋体" w:hAnsi="宋体"/>
                <w:b/>
                <w:sz w:val="18"/>
                <w:szCs w:val="18"/>
              </w:rPr>
            </w:pPr>
          </w:p>
        </w:tc>
        <w:tc>
          <w:tcPr>
            <w:tcW w:w="924" w:type="dxa"/>
            <w:shd w:val="clear" w:color="auto" w:fill="auto"/>
            <w:vAlign w:val="center"/>
          </w:tcPr>
          <w:p w14:paraId="714E4117">
            <w:pPr>
              <w:jc w:val="right"/>
              <w:rPr>
                <w:rFonts w:hint="default" w:ascii="宋体" w:hAnsi="宋体"/>
                <w:b/>
                <w:sz w:val="18"/>
                <w:szCs w:val="18"/>
              </w:rPr>
            </w:pPr>
          </w:p>
        </w:tc>
        <w:tc>
          <w:tcPr>
            <w:tcW w:w="671" w:type="dxa"/>
            <w:shd w:val="clear" w:color="auto" w:fill="auto"/>
            <w:vAlign w:val="center"/>
          </w:tcPr>
          <w:p w14:paraId="268F03FF">
            <w:pPr>
              <w:jc w:val="right"/>
              <w:rPr>
                <w:rFonts w:hint="default" w:ascii="宋体" w:hAnsi="宋体"/>
                <w:b/>
                <w:sz w:val="18"/>
                <w:szCs w:val="18"/>
              </w:rPr>
            </w:pPr>
          </w:p>
        </w:tc>
        <w:tc>
          <w:tcPr>
            <w:tcW w:w="900" w:type="dxa"/>
            <w:shd w:val="clear" w:color="auto" w:fill="auto"/>
            <w:vAlign w:val="center"/>
          </w:tcPr>
          <w:p w14:paraId="5A0986D0">
            <w:pPr>
              <w:jc w:val="right"/>
              <w:rPr>
                <w:rFonts w:hint="default" w:ascii="宋体" w:hAnsi="宋体"/>
                <w:b/>
                <w:sz w:val="18"/>
                <w:szCs w:val="18"/>
              </w:rPr>
            </w:pPr>
          </w:p>
        </w:tc>
        <w:tc>
          <w:tcPr>
            <w:tcW w:w="900" w:type="dxa"/>
            <w:shd w:val="clear" w:color="auto" w:fill="auto"/>
            <w:vAlign w:val="center"/>
          </w:tcPr>
          <w:p w14:paraId="5D476A5A">
            <w:pPr>
              <w:jc w:val="right"/>
              <w:rPr>
                <w:rFonts w:hint="default" w:ascii="宋体" w:hAnsi="宋体"/>
                <w:b/>
                <w:sz w:val="18"/>
                <w:szCs w:val="18"/>
              </w:rPr>
            </w:pPr>
          </w:p>
        </w:tc>
        <w:tc>
          <w:tcPr>
            <w:tcW w:w="900" w:type="dxa"/>
            <w:shd w:val="clear" w:color="auto" w:fill="auto"/>
            <w:vAlign w:val="center"/>
          </w:tcPr>
          <w:p w14:paraId="15BE75FC">
            <w:pPr>
              <w:jc w:val="right"/>
              <w:rPr>
                <w:rFonts w:hint="eastAsia" w:ascii="宋体" w:hAnsi="宋体"/>
                <w:b/>
                <w:color w:val="000000"/>
                <w:sz w:val="18"/>
                <w:szCs w:val="18"/>
              </w:rPr>
            </w:pPr>
          </w:p>
        </w:tc>
        <w:tc>
          <w:tcPr>
            <w:tcW w:w="900" w:type="dxa"/>
            <w:shd w:val="clear" w:color="auto" w:fill="auto"/>
            <w:vAlign w:val="center"/>
          </w:tcPr>
          <w:p w14:paraId="2287047C">
            <w:pPr>
              <w:jc w:val="right"/>
              <w:rPr>
                <w:rFonts w:hint="eastAsia" w:ascii="宋体" w:hAnsi="宋体"/>
                <w:b/>
                <w:color w:val="000000"/>
                <w:sz w:val="18"/>
                <w:szCs w:val="18"/>
              </w:rPr>
            </w:pPr>
          </w:p>
        </w:tc>
      </w:tr>
      <w:tr w14:paraId="689C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D251A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79BDE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36ED0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9D8540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72C4F7D">
            <w:pPr>
              <w:jc w:val="right"/>
              <w:rPr>
                <w:rFonts w:hint="default" w:ascii="宋体" w:hAnsi="宋体"/>
                <w:b/>
                <w:sz w:val="18"/>
                <w:szCs w:val="18"/>
              </w:rPr>
            </w:pPr>
            <w:r>
              <w:rPr>
                <w:rFonts w:hint="eastAsia" w:ascii="宋体" w:hAnsi="宋体" w:eastAsia="宋体" w:cs="宋体"/>
                <w:sz w:val="15"/>
                <w:szCs w:val="15"/>
              </w:rPr>
              <w:t>255.90</w:t>
            </w:r>
          </w:p>
        </w:tc>
        <w:tc>
          <w:tcPr>
            <w:tcW w:w="1048" w:type="dxa"/>
            <w:shd w:val="clear" w:color="auto" w:fill="auto"/>
            <w:vAlign w:val="center"/>
          </w:tcPr>
          <w:p w14:paraId="360C3D55">
            <w:pPr>
              <w:jc w:val="right"/>
              <w:rPr>
                <w:rFonts w:hint="default" w:ascii="宋体" w:hAnsi="宋体"/>
                <w:b/>
                <w:sz w:val="18"/>
                <w:szCs w:val="18"/>
              </w:rPr>
            </w:pPr>
            <w:r>
              <w:rPr>
                <w:rFonts w:hint="eastAsia" w:ascii="宋体" w:hAnsi="宋体" w:eastAsia="宋体" w:cs="宋体"/>
                <w:sz w:val="15"/>
                <w:szCs w:val="15"/>
              </w:rPr>
              <w:t>255.90</w:t>
            </w:r>
          </w:p>
        </w:tc>
        <w:tc>
          <w:tcPr>
            <w:tcW w:w="925" w:type="dxa"/>
            <w:shd w:val="clear" w:color="auto" w:fill="auto"/>
            <w:vAlign w:val="center"/>
          </w:tcPr>
          <w:p w14:paraId="7EF67E16">
            <w:pPr>
              <w:jc w:val="right"/>
              <w:rPr>
                <w:rFonts w:hint="default" w:ascii="宋体" w:hAnsi="宋体"/>
                <w:b/>
                <w:sz w:val="18"/>
                <w:szCs w:val="18"/>
              </w:rPr>
            </w:pPr>
            <w:r>
              <w:rPr>
                <w:rFonts w:hint="eastAsia" w:ascii="宋体" w:hAnsi="宋体" w:eastAsia="宋体" w:cs="宋体"/>
                <w:sz w:val="15"/>
                <w:szCs w:val="15"/>
              </w:rPr>
              <w:t>255.90</w:t>
            </w:r>
          </w:p>
        </w:tc>
        <w:tc>
          <w:tcPr>
            <w:tcW w:w="924" w:type="dxa"/>
            <w:shd w:val="clear" w:color="auto" w:fill="auto"/>
            <w:vAlign w:val="center"/>
          </w:tcPr>
          <w:p w14:paraId="28D1FF52">
            <w:pPr>
              <w:jc w:val="right"/>
              <w:rPr>
                <w:rFonts w:hint="default" w:ascii="宋体" w:hAnsi="宋体"/>
                <w:b/>
                <w:sz w:val="15"/>
                <w:szCs w:val="15"/>
              </w:rPr>
            </w:pPr>
          </w:p>
        </w:tc>
        <w:tc>
          <w:tcPr>
            <w:tcW w:w="924" w:type="dxa"/>
            <w:shd w:val="clear" w:color="auto" w:fill="auto"/>
            <w:vAlign w:val="center"/>
          </w:tcPr>
          <w:p w14:paraId="4402219A">
            <w:pPr>
              <w:jc w:val="right"/>
              <w:rPr>
                <w:rFonts w:hint="default" w:ascii="宋体" w:hAnsi="宋体"/>
                <w:b/>
                <w:sz w:val="18"/>
                <w:szCs w:val="18"/>
              </w:rPr>
            </w:pPr>
          </w:p>
        </w:tc>
        <w:tc>
          <w:tcPr>
            <w:tcW w:w="924" w:type="dxa"/>
            <w:shd w:val="clear" w:color="auto" w:fill="auto"/>
            <w:vAlign w:val="center"/>
          </w:tcPr>
          <w:p w14:paraId="2CD16063">
            <w:pPr>
              <w:jc w:val="right"/>
              <w:rPr>
                <w:rFonts w:hint="default" w:ascii="宋体" w:hAnsi="宋体"/>
                <w:b/>
                <w:sz w:val="18"/>
                <w:szCs w:val="18"/>
              </w:rPr>
            </w:pPr>
          </w:p>
        </w:tc>
        <w:tc>
          <w:tcPr>
            <w:tcW w:w="924" w:type="dxa"/>
            <w:shd w:val="clear" w:color="auto" w:fill="auto"/>
            <w:vAlign w:val="center"/>
          </w:tcPr>
          <w:p w14:paraId="4430D271">
            <w:pPr>
              <w:jc w:val="right"/>
              <w:rPr>
                <w:rFonts w:hint="default" w:ascii="宋体" w:hAnsi="宋体"/>
                <w:b/>
                <w:sz w:val="18"/>
                <w:szCs w:val="18"/>
              </w:rPr>
            </w:pPr>
          </w:p>
        </w:tc>
        <w:tc>
          <w:tcPr>
            <w:tcW w:w="671" w:type="dxa"/>
            <w:shd w:val="clear" w:color="auto" w:fill="auto"/>
            <w:vAlign w:val="center"/>
          </w:tcPr>
          <w:p w14:paraId="5D6ED411">
            <w:pPr>
              <w:jc w:val="right"/>
              <w:rPr>
                <w:rFonts w:hint="default" w:ascii="宋体" w:hAnsi="宋体"/>
                <w:b/>
                <w:sz w:val="18"/>
                <w:szCs w:val="18"/>
              </w:rPr>
            </w:pPr>
          </w:p>
        </w:tc>
        <w:tc>
          <w:tcPr>
            <w:tcW w:w="900" w:type="dxa"/>
            <w:shd w:val="clear" w:color="auto" w:fill="auto"/>
            <w:vAlign w:val="center"/>
          </w:tcPr>
          <w:p w14:paraId="025416FA">
            <w:pPr>
              <w:jc w:val="right"/>
              <w:rPr>
                <w:rFonts w:hint="default" w:ascii="宋体" w:hAnsi="宋体"/>
                <w:b/>
                <w:sz w:val="18"/>
                <w:szCs w:val="18"/>
              </w:rPr>
            </w:pPr>
          </w:p>
        </w:tc>
        <w:tc>
          <w:tcPr>
            <w:tcW w:w="900" w:type="dxa"/>
            <w:shd w:val="clear" w:color="auto" w:fill="auto"/>
            <w:vAlign w:val="center"/>
          </w:tcPr>
          <w:p w14:paraId="41877B8D">
            <w:pPr>
              <w:jc w:val="right"/>
              <w:rPr>
                <w:rFonts w:hint="default" w:ascii="宋体" w:hAnsi="宋体"/>
                <w:b/>
                <w:sz w:val="18"/>
                <w:szCs w:val="18"/>
              </w:rPr>
            </w:pPr>
          </w:p>
        </w:tc>
        <w:tc>
          <w:tcPr>
            <w:tcW w:w="900" w:type="dxa"/>
            <w:shd w:val="clear" w:color="auto" w:fill="auto"/>
            <w:vAlign w:val="center"/>
          </w:tcPr>
          <w:p w14:paraId="5B58E7FB">
            <w:pPr>
              <w:jc w:val="right"/>
              <w:rPr>
                <w:rFonts w:hint="eastAsia" w:ascii="宋体" w:hAnsi="宋体"/>
                <w:b/>
                <w:color w:val="000000"/>
                <w:sz w:val="18"/>
                <w:szCs w:val="18"/>
              </w:rPr>
            </w:pPr>
          </w:p>
        </w:tc>
        <w:tc>
          <w:tcPr>
            <w:tcW w:w="900" w:type="dxa"/>
            <w:shd w:val="clear" w:color="auto" w:fill="auto"/>
            <w:vAlign w:val="center"/>
          </w:tcPr>
          <w:p w14:paraId="0F913142">
            <w:pPr>
              <w:jc w:val="right"/>
              <w:rPr>
                <w:rFonts w:hint="eastAsia" w:ascii="宋体" w:hAnsi="宋体"/>
                <w:b/>
                <w:color w:val="000000"/>
                <w:sz w:val="18"/>
                <w:szCs w:val="18"/>
              </w:rPr>
            </w:pPr>
          </w:p>
        </w:tc>
      </w:tr>
      <w:tr w14:paraId="2DDA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2E5C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E21A9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A55FF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56F608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94BA048">
            <w:pPr>
              <w:jc w:val="right"/>
              <w:rPr>
                <w:rFonts w:hint="default" w:ascii="宋体" w:hAnsi="宋体"/>
                <w:b/>
                <w:sz w:val="18"/>
                <w:szCs w:val="18"/>
              </w:rPr>
            </w:pPr>
            <w:r>
              <w:rPr>
                <w:rFonts w:hint="eastAsia" w:ascii="宋体" w:hAnsi="宋体" w:eastAsia="宋体" w:cs="宋体"/>
                <w:sz w:val="15"/>
                <w:szCs w:val="15"/>
              </w:rPr>
              <w:t>932.53</w:t>
            </w:r>
          </w:p>
        </w:tc>
        <w:tc>
          <w:tcPr>
            <w:tcW w:w="1048" w:type="dxa"/>
            <w:shd w:val="clear" w:color="auto" w:fill="auto"/>
            <w:vAlign w:val="center"/>
          </w:tcPr>
          <w:p w14:paraId="52D3E13A">
            <w:pPr>
              <w:jc w:val="right"/>
              <w:rPr>
                <w:rFonts w:hint="default" w:ascii="宋体" w:hAnsi="宋体"/>
                <w:b/>
                <w:sz w:val="18"/>
                <w:szCs w:val="18"/>
              </w:rPr>
            </w:pPr>
            <w:r>
              <w:rPr>
                <w:rFonts w:hint="eastAsia" w:ascii="宋体" w:hAnsi="宋体" w:eastAsia="宋体" w:cs="宋体"/>
                <w:sz w:val="15"/>
                <w:szCs w:val="15"/>
              </w:rPr>
              <w:t>932.53</w:t>
            </w:r>
          </w:p>
        </w:tc>
        <w:tc>
          <w:tcPr>
            <w:tcW w:w="925" w:type="dxa"/>
            <w:shd w:val="clear" w:color="auto" w:fill="auto"/>
            <w:vAlign w:val="center"/>
          </w:tcPr>
          <w:p w14:paraId="1BF0F947">
            <w:pPr>
              <w:jc w:val="right"/>
              <w:rPr>
                <w:rFonts w:hint="default" w:ascii="宋体" w:hAnsi="宋体"/>
                <w:b/>
                <w:sz w:val="18"/>
                <w:szCs w:val="18"/>
              </w:rPr>
            </w:pPr>
            <w:r>
              <w:rPr>
                <w:rFonts w:hint="eastAsia" w:ascii="宋体" w:hAnsi="宋体" w:eastAsia="宋体" w:cs="宋体"/>
                <w:sz w:val="15"/>
                <w:szCs w:val="15"/>
              </w:rPr>
              <w:t>932.53</w:t>
            </w:r>
          </w:p>
        </w:tc>
        <w:tc>
          <w:tcPr>
            <w:tcW w:w="924" w:type="dxa"/>
            <w:shd w:val="clear" w:color="auto" w:fill="auto"/>
            <w:vAlign w:val="center"/>
          </w:tcPr>
          <w:p w14:paraId="3808AEE6">
            <w:pPr>
              <w:jc w:val="right"/>
              <w:rPr>
                <w:rFonts w:hint="default" w:ascii="宋体" w:hAnsi="宋体"/>
                <w:b/>
                <w:sz w:val="15"/>
                <w:szCs w:val="15"/>
              </w:rPr>
            </w:pPr>
          </w:p>
        </w:tc>
        <w:tc>
          <w:tcPr>
            <w:tcW w:w="924" w:type="dxa"/>
            <w:shd w:val="clear" w:color="auto" w:fill="auto"/>
            <w:vAlign w:val="center"/>
          </w:tcPr>
          <w:p w14:paraId="392E9877">
            <w:pPr>
              <w:jc w:val="right"/>
              <w:rPr>
                <w:rFonts w:hint="default" w:ascii="宋体" w:hAnsi="宋体"/>
                <w:b/>
                <w:sz w:val="18"/>
                <w:szCs w:val="18"/>
              </w:rPr>
            </w:pPr>
          </w:p>
        </w:tc>
        <w:tc>
          <w:tcPr>
            <w:tcW w:w="924" w:type="dxa"/>
            <w:shd w:val="clear" w:color="auto" w:fill="auto"/>
            <w:vAlign w:val="center"/>
          </w:tcPr>
          <w:p w14:paraId="7F5D531C">
            <w:pPr>
              <w:jc w:val="right"/>
              <w:rPr>
                <w:rFonts w:hint="default" w:ascii="宋体" w:hAnsi="宋体"/>
                <w:b/>
                <w:sz w:val="18"/>
                <w:szCs w:val="18"/>
              </w:rPr>
            </w:pPr>
          </w:p>
        </w:tc>
        <w:tc>
          <w:tcPr>
            <w:tcW w:w="924" w:type="dxa"/>
            <w:shd w:val="clear" w:color="auto" w:fill="auto"/>
            <w:vAlign w:val="center"/>
          </w:tcPr>
          <w:p w14:paraId="7E337DCA">
            <w:pPr>
              <w:jc w:val="right"/>
              <w:rPr>
                <w:rFonts w:hint="default" w:ascii="宋体" w:hAnsi="宋体"/>
                <w:b/>
                <w:sz w:val="18"/>
                <w:szCs w:val="18"/>
              </w:rPr>
            </w:pPr>
          </w:p>
        </w:tc>
        <w:tc>
          <w:tcPr>
            <w:tcW w:w="671" w:type="dxa"/>
            <w:shd w:val="clear" w:color="auto" w:fill="auto"/>
            <w:vAlign w:val="center"/>
          </w:tcPr>
          <w:p w14:paraId="3A710D26">
            <w:pPr>
              <w:jc w:val="right"/>
              <w:rPr>
                <w:rFonts w:hint="default" w:ascii="宋体" w:hAnsi="宋体"/>
                <w:b/>
                <w:sz w:val="18"/>
                <w:szCs w:val="18"/>
              </w:rPr>
            </w:pPr>
          </w:p>
        </w:tc>
        <w:tc>
          <w:tcPr>
            <w:tcW w:w="900" w:type="dxa"/>
            <w:shd w:val="clear" w:color="auto" w:fill="auto"/>
            <w:vAlign w:val="center"/>
          </w:tcPr>
          <w:p w14:paraId="2117913F">
            <w:pPr>
              <w:jc w:val="right"/>
              <w:rPr>
                <w:rFonts w:hint="default" w:ascii="宋体" w:hAnsi="宋体"/>
                <w:b/>
                <w:sz w:val="18"/>
                <w:szCs w:val="18"/>
              </w:rPr>
            </w:pPr>
          </w:p>
        </w:tc>
        <w:tc>
          <w:tcPr>
            <w:tcW w:w="900" w:type="dxa"/>
            <w:shd w:val="clear" w:color="auto" w:fill="auto"/>
            <w:vAlign w:val="center"/>
          </w:tcPr>
          <w:p w14:paraId="3C731DA0">
            <w:pPr>
              <w:jc w:val="right"/>
              <w:rPr>
                <w:rFonts w:hint="default" w:ascii="宋体" w:hAnsi="宋体"/>
                <w:b/>
                <w:sz w:val="18"/>
                <w:szCs w:val="18"/>
              </w:rPr>
            </w:pPr>
          </w:p>
        </w:tc>
        <w:tc>
          <w:tcPr>
            <w:tcW w:w="900" w:type="dxa"/>
            <w:shd w:val="clear" w:color="auto" w:fill="auto"/>
            <w:vAlign w:val="center"/>
          </w:tcPr>
          <w:p w14:paraId="2B7A8673">
            <w:pPr>
              <w:jc w:val="right"/>
              <w:rPr>
                <w:rFonts w:hint="eastAsia" w:ascii="宋体" w:hAnsi="宋体"/>
                <w:b/>
                <w:color w:val="000000"/>
                <w:sz w:val="18"/>
                <w:szCs w:val="18"/>
              </w:rPr>
            </w:pPr>
          </w:p>
        </w:tc>
        <w:tc>
          <w:tcPr>
            <w:tcW w:w="900" w:type="dxa"/>
            <w:shd w:val="clear" w:color="auto" w:fill="auto"/>
            <w:vAlign w:val="center"/>
          </w:tcPr>
          <w:p w14:paraId="13860177">
            <w:pPr>
              <w:jc w:val="right"/>
              <w:rPr>
                <w:rFonts w:hint="eastAsia" w:ascii="宋体" w:hAnsi="宋体"/>
                <w:b/>
                <w:color w:val="000000"/>
                <w:sz w:val="18"/>
                <w:szCs w:val="18"/>
              </w:rPr>
            </w:pPr>
          </w:p>
        </w:tc>
      </w:tr>
      <w:tr w14:paraId="5B84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43973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7FF234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0A1D3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586031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0D67BD9">
            <w:pPr>
              <w:jc w:val="right"/>
              <w:rPr>
                <w:rFonts w:hint="default" w:ascii="宋体" w:hAnsi="宋体"/>
                <w:b/>
                <w:sz w:val="18"/>
                <w:szCs w:val="18"/>
              </w:rPr>
            </w:pPr>
            <w:r>
              <w:rPr>
                <w:rFonts w:hint="eastAsia" w:ascii="宋体" w:hAnsi="宋体" w:eastAsia="宋体" w:cs="宋体"/>
                <w:sz w:val="15"/>
                <w:szCs w:val="15"/>
              </w:rPr>
              <w:t>440.60</w:t>
            </w:r>
          </w:p>
        </w:tc>
        <w:tc>
          <w:tcPr>
            <w:tcW w:w="1048" w:type="dxa"/>
            <w:shd w:val="clear" w:color="auto" w:fill="auto"/>
            <w:vAlign w:val="center"/>
          </w:tcPr>
          <w:p w14:paraId="45075851">
            <w:pPr>
              <w:jc w:val="right"/>
              <w:rPr>
                <w:rFonts w:hint="default" w:ascii="宋体" w:hAnsi="宋体"/>
                <w:b/>
                <w:sz w:val="18"/>
                <w:szCs w:val="18"/>
              </w:rPr>
            </w:pPr>
            <w:r>
              <w:rPr>
                <w:rFonts w:hint="eastAsia" w:ascii="宋体" w:hAnsi="宋体" w:eastAsia="宋体" w:cs="宋体"/>
                <w:sz w:val="15"/>
                <w:szCs w:val="15"/>
              </w:rPr>
              <w:t>440.60</w:t>
            </w:r>
          </w:p>
        </w:tc>
        <w:tc>
          <w:tcPr>
            <w:tcW w:w="925" w:type="dxa"/>
            <w:shd w:val="clear" w:color="auto" w:fill="auto"/>
            <w:vAlign w:val="center"/>
          </w:tcPr>
          <w:p w14:paraId="51D33861">
            <w:pPr>
              <w:jc w:val="right"/>
              <w:rPr>
                <w:rFonts w:hint="default" w:ascii="宋体" w:hAnsi="宋体"/>
                <w:b/>
                <w:sz w:val="18"/>
                <w:szCs w:val="18"/>
              </w:rPr>
            </w:pPr>
            <w:r>
              <w:rPr>
                <w:rFonts w:hint="eastAsia" w:ascii="宋体" w:hAnsi="宋体" w:eastAsia="宋体" w:cs="宋体"/>
                <w:sz w:val="15"/>
                <w:szCs w:val="15"/>
              </w:rPr>
              <w:t>440.60</w:t>
            </w:r>
          </w:p>
        </w:tc>
        <w:tc>
          <w:tcPr>
            <w:tcW w:w="924" w:type="dxa"/>
            <w:shd w:val="clear" w:color="auto" w:fill="auto"/>
            <w:vAlign w:val="center"/>
          </w:tcPr>
          <w:p w14:paraId="4BB88916">
            <w:pPr>
              <w:jc w:val="right"/>
              <w:rPr>
                <w:rFonts w:hint="default" w:ascii="宋体" w:hAnsi="宋体"/>
                <w:b/>
                <w:sz w:val="15"/>
                <w:szCs w:val="15"/>
              </w:rPr>
            </w:pPr>
          </w:p>
        </w:tc>
        <w:tc>
          <w:tcPr>
            <w:tcW w:w="924" w:type="dxa"/>
            <w:shd w:val="clear" w:color="auto" w:fill="auto"/>
            <w:vAlign w:val="center"/>
          </w:tcPr>
          <w:p w14:paraId="73228FFD">
            <w:pPr>
              <w:jc w:val="right"/>
              <w:rPr>
                <w:rFonts w:hint="default" w:ascii="宋体" w:hAnsi="宋体"/>
                <w:b/>
                <w:sz w:val="18"/>
                <w:szCs w:val="18"/>
              </w:rPr>
            </w:pPr>
          </w:p>
        </w:tc>
        <w:tc>
          <w:tcPr>
            <w:tcW w:w="924" w:type="dxa"/>
            <w:shd w:val="clear" w:color="auto" w:fill="auto"/>
            <w:vAlign w:val="center"/>
          </w:tcPr>
          <w:p w14:paraId="7F24B3C9">
            <w:pPr>
              <w:jc w:val="right"/>
              <w:rPr>
                <w:rFonts w:hint="default" w:ascii="宋体" w:hAnsi="宋体"/>
                <w:b/>
                <w:sz w:val="18"/>
                <w:szCs w:val="18"/>
              </w:rPr>
            </w:pPr>
          </w:p>
        </w:tc>
        <w:tc>
          <w:tcPr>
            <w:tcW w:w="924" w:type="dxa"/>
            <w:shd w:val="clear" w:color="auto" w:fill="auto"/>
            <w:vAlign w:val="center"/>
          </w:tcPr>
          <w:p w14:paraId="4E4864D4">
            <w:pPr>
              <w:jc w:val="right"/>
              <w:rPr>
                <w:rFonts w:hint="default" w:ascii="宋体" w:hAnsi="宋体"/>
                <w:b/>
                <w:sz w:val="18"/>
                <w:szCs w:val="18"/>
              </w:rPr>
            </w:pPr>
          </w:p>
        </w:tc>
        <w:tc>
          <w:tcPr>
            <w:tcW w:w="671" w:type="dxa"/>
            <w:shd w:val="clear" w:color="auto" w:fill="auto"/>
            <w:vAlign w:val="center"/>
          </w:tcPr>
          <w:p w14:paraId="0987B561">
            <w:pPr>
              <w:jc w:val="right"/>
              <w:rPr>
                <w:rFonts w:hint="default" w:ascii="宋体" w:hAnsi="宋体"/>
                <w:b/>
                <w:sz w:val="18"/>
                <w:szCs w:val="18"/>
              </w:rPr>
            </w:pPr>
          </w:p>
        </w:tc>
        <w:tc>
          <w:tcPr>
            <w:tcW w:w="900" w:type="dxa"/>
            <w:shd w:val="clear" w:color="auto" w:fill="auto"/>
            <w:vAlign w:val="center"/>
          </w:tcPr>
          <w:p w14:paraId="49A2AEC2">
            <w:pPr>
              <w:jc w:val="right"/>
              <w:rPr>
                <w:rFonts w:hint="default" w:ascii="宋体" w:hAnsi="宋体"/>
                <w:b/>
                <w:sz w:val="18"/>
                <w:szCs w:val="18"/>
              </w:rPr>
            </w:pPr>
          </w:p>
        </w:tc>
        <w:tc>
          <w:tcPr>
            <w:tcW w:w="900" w:type="dxa"/>
            <w:shd w:val="clear" w:color="auto" w:fill="auto"/>
            <w:vAlign w:val="center"/>
          </w:tcPr>
          <w:p w14:paraId="1B9F6F54">
            <w:pPr>
              <w:jc w:val="right"/>
              <w:rPr>
                <w:rFonts w:hint="default" w:ascii="宋体" w:hAnsi="宋体"/>
                <w:b/>
                <w:sz w:val="18"/>
                <w:szCs w:val="18"/>
              </w:rPr>
            </w:pPr>
          </w:p>
        </w:tc>
        <w:tc>
          <w:tcPr>
            <w:tcW w:w="900" w:type="dxa"/>
            <w:shd w:val="clear" w:color="auto" w:fill="auto"/>
            <w:vAlign w:val="center"/>
          </w:tcPr>
          <w:p w14:paraId="41D20406">
            <w:pPr>
              <w:jc w:val="right"/>
              <w:rPr>
                <w:rFonts w:hint="eastAsia" w:ascii="宋体" w:hAnsi="宋体"/>
                <w:b/>
                <w:color w:val="000000"/>
                <w:sz w:val="18"/>
                <w:szCs w:val="18"/>
              </w:rPr>
            </w:pPr>
          </w:p>
        </w:tc>
        <w:tc>
          <w:tcPr>
            <w:tcW w:w="900" w:type="dxa"/>
            <w:shd w:val="clear" w:color="auto" w:fill="auto"/>
            <w:vAlign w:val="center"/>
          </w:tcPr>
          <w:p w14:paraId="2BD6B5D8">
            <w:pPr>
              <w:jc w:val="right"/>
              <w:rPr>
                <w:rFonts w:hint="eastAsia" w:ascii="宋体" w:hAnsi="宋体"/>
                <w:b/>
                <w:color w:val="000000"/>
                <w:sz w:val="18"/>
                <w:szCs w:val="18"/>
              </w:rPr>
            </w:pPr>
          </w:p>
        </w:tc>
      </w:tr>
      <w:tr w14:paraId="649B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E14BC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8C5073">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0B805CE0">
            <w:pPr>
              <w:jc w:val="center"/>
              <w:rPr>
                <w:rFonts w:hint="default" w:ascii="宋体" w:hAnsi="宋体"/>
                <w:b/>
                <w:sz w:val="18"/>
                <w:szCs w:val="18"/>
              </w:rPr>
            </w:pPr>
          </w:p>
        </w:tc>
        <w:tc>
          <w:tcPr>
            <w:tcW w:w="2500" w:type="dxa"/>
            <w:shd w:val="clear" w:color="auto" w:fill="auto"/>
            <w:vAlign w:val="center"/>
          </w:tcPr>
          <w:p w14:paraId="1190ED31">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380C9681">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4E472E3C">
            <w:pPr>
              <w:jc w:val="right"/>
              <w:rPr>
                <w:rFonts w:hint="default" w:ascii="宋体" w:hAnsi="宋体"/>
                <w:b/>
                <w:sz w:val="18"/>
                <w:szCs w:val="18"/>
              </w:rPr>
            </w:pPr>
          </w:p>
        </w:tc>
        <w:tc>
          <w:tcPr>
            <w:tcW w:w="925" w:type="dxa"/>
            <w:shd w:val="clear" w:color="auto" w:fill="auto"/>
            <w:vAlign w:val="center"/>
          </w:tcPr>
          <w:p w14:paraId="12EFE7E7">
            <w:pPr>
              <w:jc w:val="right"/>
              <w:rPr>
                <w:rFonts w:hint="default" w:ascii="宋体" w:hAnsi="宋体"/>
                <w:b/>
                <w:sz w:val="18"/>
                <w:szCs w:val="18"/>
              </w:rPr>
            </w:pPr>
          </w:p>
        </w:tc>
        <w:tc>
          <w:tcPr>
            <w:tcW w:w="924" w:type="dxa"/>
            <w:shd w:val="clear" w:color="auto" w:fill="auto"/>
            <w:vAlign w:val="center"/>
          </w:tcPr>
          <w:p w14:paraId="16BFC190">
            <w:pPr>
              <w:jc w:val="right"/>
              <w:rPr>
                <w:rFonts w:hint="default" w:ascii="宋体" w:hAnsi="宋体"/>
                <w:b/>
                <w:sz w:val="15"/>
                <w:szCs w:val="15"/>
              </w:rPr>
            </w:pPr>
          </w:p>
        </w:tc>
        <w:tc>
          <w:tcPr>
            <w:tcW w:w="924" w:type="dxa"/>
            <w:shd w:val="clear" w:color="auto" w:fill="auto"/>
            <w:vAlign w:val="center"/>
          </w:tcPr>
          <w:p w14:paraId="59DDDBE0">
            <w:pPr>
              <w:jc w:val="right"/>
              <w:rPr>
                <w:rFonts w:hint="default" w:ascii="宋体" w:hAnsi="宋体"/>
                <w:b/>
                <w:sz w:val="18"/>
                <w:szCs w:val="18"/>
              </w:rPr>
            </w:pPr>
          </w:p>
        </w:tc>
        <w:tc>
          <w:tcPr>
            <w:tcW w:w="924" w:type="dxa"/>
            <w:shd w:val="clear" w:color="auto" w:fill="auto"/>
            <w:vAlign w:val="center"/>
          </w:tcPr>
          <w:p w14:paraId="7360AF72">
            <w:pPr>
              <w:jc w:val="right"/>
              <w:rPr>
                <w:rFonts w:hint="default" w:ascii="宋体" w:hAnsi="宋体"/>
                <w:b/>
                <w:sz w:val="18"/>
                <w:szCs w:val="18"/>
              </w:rPr>
            </w:pPr>
          </w:p>
        </w:tc>
        <w:tc>
          <w:tcPr>
            <w:tcW w:w="924" w:type="dxa"/>
            <w:shd w:val="clear" w:color="auto" w:fill="auto"/>
            <w:vAlign w:val="center"/>
          </w:tcPr>
          <w:p w14:paraId="5BA78050">
            <w:pPr>
              <w:jc w:val="right"/>
              <w:rPr>
                <w:rFonts w:hint="default" w:ascii="宋体" w:hAnsi="宋体"/>
                <w:b/>
                <w:sz w:val="18"/>
                <w:szCs w:val="18"/>
              </w:rPr>
            </w:pPr>
          </w:p>
        </w:tc>
        <w:tc>
          <w:tcPr>
            <w:tcW w:w="671" w:type="dxa"/>
            <w:shd w:val="clear" w:color="auto" w:fill="auto"/>
            <w:vAlign w:val="center"/>
          </w:tcPr>
          <w:p w14:paraId="12CA0280">
            <w:pPr>
              <w:jc w:val="right"/>
              <w:rPr>
                <w:rFonts w:hint="default" w:ascii="宋体" w:hAnsi="宋体"/>
                <w:b/>
                <w:sz w:val="18"/>
                <w:szCs w:val="18"/>
              </w:rPr>
            </w:pPr>
          </w:p>
        </w:tc>
        <w:tc>
          <w:tcPr>
            <w:tcW w:w="900" w:type="dxa"/>
            <w:shd w:val="clear" w:color="auto" w:fill="auto"/>
            <w:vAlign w:val="center"/>
          </w:tcPr>
          <w:p w14:paraId="118D205A">
            <w:pPr>
              <w:jc w:val="right"/>
              <w:rPr>
                <w:rFonts w:hint="default" w:ascii="宋体" w:hAnsi="宋体"/>
                <w:b/>
                <w:sz w:val="18"/>
                <w:szCs w:val="18"/>
              </w:rPr>
            </w:pPr>
          </w:p>
        </w:tc>
        <w:tc>
          <w:tcPr>
            <w:tcW w:w="900" w:type="dxa"/>
            <w:shd w:val="clear" w:color="auto" w:fill="auto"/>
            <w:vAlign w:val="center"/>
          </w:tcPr>
          <w:p w14:paraId="4C767A73">
            <w:pPr>
              <w:jc w:val="right"/>
              <w:rPr>
                <w:rFonts w:hint="default" w:ascii="宋体" w:hAnsi="宋体"/>
                <w:b/>
                <w:sz w:val="18"/>
                <w:szCs w:val="18"/>
              </w:rPr>
            </w:pPr>
          </w:p>
        </w:tc>
        <w:tc>
          <w:tcPr>
            <w:tcW w:w="900" w:type="dxa"/>
            <w:shd w:val="clear" w:color="auto" w:fill="auto"/>
            <w:vAlign w:val="center"/>
          </w:tcPr>
          <w:p w14:paraId="29353849">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65A96250">
            <w:pPr>
              <w:jc w:val="right"/>
              <w:rPr>
                <w:rFonts w:hint="eastAsia" w:ascii="宋体" w:hAnsi="宋体"/>
                <w:b/>
                <w:color w:val="000000"/>
                <w:sz w:val="18"/>
                <w:szCs w:val="18"/>
              </w:rPr>
            </w:pPr>
          </w:p>
        </w:tc>
      </w:tr>
      <w:tr w14:paraId="1B1C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1A2B7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03A982">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26C04C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50101B">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1821115C">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176BB473">
            <w:pPr>
              <w:jc w:val="right"/>
              <w:rPr>
                <w:rFonts w:hint="default" w:ascii="宋体" w:hAnsi="宋体"/>
                <w:b/>
                <w:sz w:val="18"/>
                <w:szCs w:val="18"/>
              </w:rPr>
            </w:pPr>
          </w:p>
        </w:tc>
        <w:tc>
          <w:tcPr>
            <w:tcW w:w="925" w:type="dxa"/>
            <w:shd w:val="clear" w:color="auto" w:fill="auto"/>
            <w:vAlign w:val="center"/>
          </w:tcPr>
          <w:p w14:paraId="26D2F080">
            <w:pPr>
              <w:jc w:val="right"/>
              <w:rPr>
                <w:rFonts w:hint="default" w:ascii="宋体" w:hAnsi="宋体"/>
                <w:b/>
                <w:sz w:val="18"/>
                <w:szCs w:val="18"/>
              </w:rPr>
            </w:pPr>
          </w:p>
        </w:tc>
        <w:tc>
          <w:tcPr>
            <w:tcW w:w="924" w:type="dxa"/>
            <w:shd w:val="clear" w:color="auto" w:fill="auto"/>
            <w:vAlign w:val="center"/>
          </w:tcPr>
          <w:p w14:paraId="1104B22F">
            <w:pPr>
              <w:jc w:val="right"/>
              <w:rPr>
                <w:rFonts w:hint="default" w:ascii="宋体" w:hAnsi="宋体"/>
                <w:b/>
                <w:sz w:val="15"/>
                <w:szCs w:val="15"/>
              </w:rPr>
            </w:pPr>
          </w:p>
        </w:tc>
        <w:tc>
          <w:tcPr>
            <w:tcW w:w="924" w:type="dxa"/>
            <w:shd w:val="clear" w:color="auto" w:fill="auto"/>
            <w:vAlign w:val="center"/>
          </w:tcPr>
          <w:p w14:paraId="1FA76406">
            <w:pPr>
              <w:jc w:val="right"/>
              <w:rPr>
                <w:rFonts w:hint="default" w:ascii="宋体" w:hAnsi="宋体"/>
                <w:b/>
                <w:sz w:val="18"/>
                <w:szCs w:val="18"/>
              </w:rPr>
            </w:pPr>
          </w:p>
        </w:tc>
        <w:tc>
          <w:tcPr>
            <w:tcW w:w="924" w:type="dxa"/>
            <w:shd w:val="clear" w:color="auto" w:fill="auto"/>
            <w:vAlign w:val="center"/>
          </w:tcPr>
          <w:p w14:paraId="266C0EC8">
            <w:pPr>
              <w:jc w:val="right"/>
              <w:rPr>
                <w:rFonts w:hint="default" w:ascii="宋体" w:hAnsi="宋体"/>
                <w:b/>
                <w:sz w:val="18"/>
                <w:szCs w:val="18"/>
              </w:rPr>
            </w:pPr>
          </w:p>
        </w:tc>
        <w:tc>
          <w:tcPr>
            <w:tcW w:w="924" w:type="dxa"/>
            <w:shd w:val="clear" w:color="auto" w:fill="auto"/>
            <w:vAlign w:val="center"/>
          </w:tcPr>
          <w:p w14:paraId="400D888F">
            <w:pPr>
              <w:jc w:val="right"/>
              <w:rPr>
                <w:rFonts w:hint="default" w:ascii="宋体" w:hAnsi="宋体"/>
                <w:b/>
                <w:sz w:val="18"/>
                <w:szCs w:val="18"/>
              </w:rPr>
            </w:pPr>
          </w:p>
        </w:tc>
        <w:tc>
          <w:tcPr>
            <w:tcW w:w="671" w:type="dxa"/>
            <w:shd w:val="clear" w:color="auto" w:fill="auto"/>
            <w:vAlign w:val="center"/>
          </w:tcPr>
          <w:p w14:paraId="0A1A3738">
            <w:pPr>
              <w:jc w:val="right"/>
              <w:rPr>
                <w:rFonts w:hint="default" w:ascii="宋体" w:hAnsi="宋体"/>
                <w:b/>
                <w:sz w:val="18"/>
                <w:szCs w:val="18"/>
              </w:rPr>
            </w:pPr>
          </w:p>
        </w:tc>
        <w:tc>
          <w:tcPr>
            <w:tcW w:w="900" w:type="dxa"/>
            <w:shd w:val="clear" w:color="auto" w:fill="auto"/>
            <w:vAlign w:val="center"/>
          </w:tcPr>
          <w:p w14:paraId="72E34513">
            <w:pPr>
              <w:jc w:val="right"/>
              <w:rPr>
                <w:rFonts w:hint="default" w:ascii="宋体" w:hAnsi="宋体"/>
                <w:b/>
                <w:sz w:val="18"/>
                <w:szCs w:val="18"/>
              </w:rPr>
            </w:pPr>
          </w:p>
        </w:tc>
        <w:tc>
          <w:tcPr>
            <w:tcW w:w="900" w:type="dxa"/>
            <w:shd w:val="clear" w:color="auto" w:fill="auto"/>
            <w:vAlign w:val="center"/>
          </w:tcPr>
          <w:p w14:paraId="2DCA2743">
            <w:pPr>
              <w:jc w:val="right"/>
              <w:rPr>
                <w:rFonts w:hint="default" w:ascii="宋体" w:hAnsi="宋体"/>
                <w:b/>
                <w:sz w:val="18"/>
                <w:szCs w:val="18"/>
              </w:rPr>
            </w:pPr>
          </w:p>
        </w:tc>
        <w:tc>
          <w:tcPr>
            <w:tcW w:w="900" w:type="dxa"/>
            <w:shd w:val="clear" w:color="auto" w:fill="auto"/>
            <w:vAlign w:val="center"/>
          </w:tcPr>
          <w:p w14:paraId="63AC5EE4">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25C7F6A5">
            <w:pPr>
              <w:jc w:val="right"/>
              <w:rPr>
                <w:rFonts w:hint="eastAsia" w:ascii="宋体" w:hAnsi="宋体"/>
                <w:b/>
                <w:color w:val="000000"/>
                <w:sz w:val="18"/>
                <w:szCs w:val="18"/>
              </w:rPr>
            </w:pPr>
          </w:p>
        </w:tc>
      </w:tr>
      <w:tr w14:paraId="2DD4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49678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9829CDA">
            <w:pPr>
              <w:jc w:val="center"/>
              <w:rPr>
                <w:rFonts w:hint="default" w:ascii="宋体" w:hAnsi="宋体"/>
                <w:b/>
                <w:sz w:val="18"/>
                <w:szCs w:val="18"/>
              </w:rPr>
            </w:pPr>
          </w:p>
        </w:tc>
        <w:tc>
          <w:tcPr>
            <w:tcW w:w="243" w:type="dxa"/>
            <w:shd w:val="clear" w:color="auto" w:fill="auto"/>
            <w:vAlign w:val="center"/>
          </w:tcPr>
          <w:p w14:paraId="1D718E4D">
            <w:pPr>
              <w:jc w:val="center"/>
              <w:rPr>
                <w:rFonts w:hint="default" w:ascii="宋体" w:hAnsi="宋体"/>
                <w:b/>
                <w:sz w:val="18"/>
                <w:szCs w:val="18"/>
              </w:rPr>
            </w:pPr>
          </w:p>
        </w:tc>
        <w:tc>
          <w:tcPr>
            <w:tcW w:w="2500" w:type="dxa"/>
            <w:shd w:val="clear" w:color="auto" w:fill="auto"/>
            <w:vAlign w:val="center"/>
          </w:tcPr>
          <w:p w14:paraId="3F778C7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642C040">
            <w:pPr>
              <w:jc w:val="right"/>
              <w:rPr>
                <w:rFonts w:hint="default" w:ascii="宋体" w:hAnsi="宋体"/>
                <w:b/>
                <w:sz w:val="18"/>
                <w:szCs w:val="18"/>
              </w:rPr>
            </w:pPr>
            <w:r>
              <w:rPr>
                <w:rFonts w:hint="eastAsia" w:ascii="宋体" w:hAnsi="宋体" w:eastAsia="宋体" w:cs="宋体"/>
                <w:sz w:val="15"/>
                <w:szCs w:val="15"/>
              </w:rPr>
              <w:t>26,693.66</w:t>
            </w:r>
          </w:p>
        </w:tc>
        <w:tc>
          <w:tcPr>
            <w:tcW w:w="1048" w:type="dxa"/>
            <w:shd w:val="clear" w:color="auto" w:fill="auto"/>
            <w:vAlign w:val="center"/>
          </w:tcPr>
          <w:p w14:paraId="292F7ECB">
            <w:pPr>
              <w:jc w:val="right"/>
              <w:rPr>
                <w:rFonts w:hint="default" w:ascii="宋体" w:hAnsi="宋体"/>
                <w:b/>
                <w:sz w:val="18"/>
                <w:szCs w:val="18"/>
              </w:rPr>
            </w:pPr>
            <w:r>
              <w:rPr>
                <w:rFonts w:hint="eastAsia" w:ascii="宋体" w:hAnsi="宋体" w:eastAsia="宋体" w:cs="宋体"/>
                <w:sz w:val="15"/>
                <w:szCs w:val="15"/>
              </w:rPr>
              <w:t>14,807.23</w:t>
            </w:r>
          </w:p>
        </w:tc>
        <w:tc>
          <w:tcPr>
            <w:tcW w:w="925" w:type="dxa"/>
            <w:shd w:val="clear" w:color="auto" w:fill="auto"/>
            <w:vAlign w:val="center"/>
          </w:tcPr>
          <w:p w14:paraId="35E4970C">
            <w:pPr>
              <w:jc w:val="right"/>
              <w:rPr>
                <w:rFonts w:hint="default" w:ascii="宋体" w:hAnsi="宋体"/>
                <w:b/>
                <w:sz w:val="18"/>
                <w:szCs w:val="18"/>
              </w:rPr>
            </w:pPr>
            <w:r>
              <w:rPr>
                <w:rFonts w:hint="eastAsia" w:ascii="宋体" w:hAnsi="宋体" w:eastAsia="宋体" w:cs="宋体"/>
                <w:sz w:val="15"/>
                <w:szCs w:val="15"/>
              </w:rPr>
              <w:t>11,594.18</w:t>
            </w:r>
          </w:p>
        </w:tc>
        <w:tc>
          <w:tcPr>
            <w:tcW w:w="924" w:type="dxa"/>
            <w:shd w:val="clear" w:color="auto" w:fill="auto"/>
            <w:vAlign w:val="center"/>
          </w:tcPr>
          <w:p w14:paraId="6A6603F0">
            <w:pPr>
              <w:jc w:val="right"/>
              <w:rPr>
                <w:rFonts w:hint="default" w:ascii="宋体" w:hAnsi="宋体"/>
                <w:b/>
                <w:sz w:val="15"/>
                <w:szCs w:val="15"/>
              </w:rPr>
            </w:pPr>
            <w:r>
              <w:rPr>
                <w:rFonts w:hint="eastAsia" w:ascii="宋体" w:hAnsi="宋体" w:eastAsia="宋体" w:cs="宋体"/>
                <w:sz w:val="15"/>
                <w:szCs w:val="15"/>
              </w:rPr>
              <w:t>3,213.05</w:t>
            </w:r>
          </w:p>
        </w:tc>
        <w:tc>
          <w:tcPr>
            <w:tcW w:w="924" w:type="dxa"/>
            <w:shd w:val="clear" w:color="auto" w:fill="auto"/>
            <w:vAlign w:val="center"/>
          </w:tcPr>
          <w:p w14:paraId="28592D26">
            <w:pPr>
              <w:jc w:val="right"/>
              <w:rPr>
                <w:rFonts w:hint="default" w:ascii="宋体" w:hAnsi="宋体"/>
                <w:b/>
                <w:sz w:val="18"/>
                <w:szCs w:val="18"/>
              </w:rPr>
            </w:pPr>
          </w:p>
        </w:tc>
        <w:tc>
          <w:tcPr>
            <w:tcW w:w="924" w:type="dxa"/>
            <w:shd w:val="clear" w:color="auto" w:fill="auto"/>
            <w:vAlign w:val="center"/>
          </w:tcPr>
          <w:p w14:paraId="2BBC802D">
            <w:pPr>
              <w:jc w:val="right"/>
              <w:rPr>
                <w:rFonts w:hint="default" w:ascii="宋体" w:hAnsi="宋体"/>
                <w:b/>
                <w:sz w:val="18"/>
                <w:szCs w:val="18"/>
              </w:rPr>
            </w:pPr>
          </w:p>
        </w:tc>
        <w:tc>
          <w:tcPr>
            <w:tcW w:w="924" w:type="dxa"/>
            <w:shd w:val="clear" w:color="auto" w:fill="auto"/>
            <w:vAlign w:val="center"/>
          </w:tcPr>
          <w:p w14:paraId="36827347">
            <w:pPr>
              <w:jc w:val="right"/>
              <w:rPr>
                <w:rFonts w:hint="default" w:ascii="宋体" w:hAnsi="宋体"/>
                <w:b/>
                <w:sz w:val="18"/>
                <w:szCs w:val="18"/>
              </w:rPr>
            </w:pPr>
          </w:p>
        </w:tc>
        <w:tc>
          <w:tcPr>
            <w:tcW w:w="671" w:type="dxa"/>
            <w:shd w:val="clear" w:color="auto" w:fill="auto"/>
            <w:vAlign w:val="center"/>
          </w:tcPr>
          <w:p w14:paraId="24DB9F11">
            <w:pPr>
              <w:jc w:val="right"/>
              <w:rPr>
                <w:rFonts w:hint="default" w:ascii="宋体" w:hAnsi="宋体"/>
                <w:b/>
                <w:sz w:val="18"/>
                <w:szCs w:val="18"/>
              </w:rPr>
            </w:pPr>
          </w:p>
        </w:tc>
        <w:tc>
          <w:tcPr>
            <w:tcW w:w="900" w:type="dxa"/>
            <w:shd w:val="clear" w:color="auto" w:fill="auto"/>
            <w:vAlign w:val="center"/>
          </w:tcPr>
          <w:p w14:paraId="0494CC4D">
            <w:pPr>
              <w:jc w:val="right"/>
              <w:rPr>
                <w:rFonts w:hint="default" w:ascii="宋体" w:hAnsi="宋体"/>
                <w:b/>
                <w:sz w:val="18"/>
                <w:szCs w:val="18"/>
              </w:rPr>
            </w:pPr>
          </w:p>
        </w:tc>
        <w:tc>
          <w:tcPr>
            <w:tcW w:w="900" w:type="dxa"/>
            <w:shd w:val="clear" w:color="auto" w:fill="auto"/>
            <w:vAlign w:val="center"/>
          </w:tcPr>
          <w:p w14:paraId="7E9FBCA1">
            <w:pPr>
              <w:jc w:val="right"/>
              <w:rPr>
                <w:rFonts w:hint="default" w:ascii="宋体" w:hAnsi="宋体"/>
                <w:b/>
                <w:sz w:val="18"/>
                <w:szCs w:val="18"/>
              </w:rPr>
            </w:pPr>
            <w:r>
              <w:rPr>
                <w:rFonts w:hint="eastAsia" w:ascii="宋体" w:hAnsi="宋体" w:eastAsia="宋体" w:cs="宋体"/>
                <w:sz w:val="15"/>
                <w:szCs w:val="15"/>
              </w:rPr>
              <w:t>11,836.74</w:t>
            </w:r>
          </w:p>
        </w:tc>
        <w:tc>
          <w:tcPr>
            <w:tcW w:w="900" w:type="dxa"/>
            <w:shd w:val="clear" w:color="auto" w:fill="auto"/>
            <w:vAlign w:val="center"/>
          </w:tcPr>
          <w:p w14:paraId="0A16E396">
            <w:pPr>
              <w:jc w:val="right"/>
              <w:rPr>
                <w:rFonts w:hint="eastAsia" w:ascii="宋体" w:hAnsi="宋体"/>
                <w:b/>
                <w:color w:val="000000"/>
                <w:sz w:val="18"/>
                <w:szCs w:val="18"/>
              </w:rPr>
            </w:pPr>
            <w:r>
              <w:rPr>
                <w:rFonts w:hint="eastAsia" w:ascii="宋体" w:hAnsi="宋体" w:eastAsia="宋体" w:cs="宋体"/>
                <w:sz w:val="15"/>
                <w:szCs w:val="15"/>
              </w:rPr>
              <w:t>49.69</w:t>
            </w:r>
          </w:p>
        </w:tc>
        <w:tc>
          <w:tcPr>
            <w:tcW w:w="900" w:type="dxa"/>
            <w:shd w:val="clear" w:color="auto" w:fill="auto"/>
            <w:vAlign w:val="center"/>
          </w:tcPr>
          <w:p w14:paraId="3225EE52">
            <w:pPr>
              <w:jc w:val="right"/>
              <w:rPr>
                <w:rFonts w:hint="eastAsia" w:ascii="宋体" w:hAnsi="宋体"/>
                <w:b/>
                <w:color w:val="000000"/>
                <w:sz w:val="18"/>
                <w:szCs w:val="18"/>
              </w:rPr>
            </w:pPr>
          </w:p>
        </w:tc>
      </w:tr>
      <w:tr w14:paraId="407B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17500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E5FE9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FA17A95">
            <w:pPr>
              <w:jc w:val="center"/>
              <w:rPr>
                <w:rFonts w:hint="default" w:ascii="宋体" w:hAnsi="宋体"/>
                <w:b/>
                <w:sz w:val="18"/>
                <w:szCs w:val="18"/>
              </w:rPr>
            </w:pPr>
          </w:p>
        </w:tc>
        <w:tc>
          <w:tcPr>
            <w:tcW w:w="2500" w:type="dxa"/>
            <w:shd w:val="clear" w:color="auto" w:fill="auto"/>
            <w:vAlign w:val="center"/>
          </w:tcPr>
          <w:p w14:paraId="075F5F47">
            <w:pPr>
              <w:jc w:val="left"/>
              <w:rPr>
                <w:rFonts w:hint="default" w:ascii="宋体" w:hAnsi="宋体"/>
                <w:b/>
                <w:sz w:val="18"/>
                <w:szCs w:val="18"/>
              </w:rPr>
            </w:pPr>
            <w:r>
              <w:rPr>
                <w:rFonts w:hint="eastAsia" w:ascii="宋体" w:hAnsi="宋体" w:eastAsia="宋体" w:cs="宋体"/>
                <w:sz w:val="15"/>
                <w:szCs w:val="15"/>
              </w:rPr>
              <w:t>卫生健康管理事务</w:t>
            </w:r>
          </w:p>
        </w:tc>
        <w:tc>
          <w:tcPr>
            <w:tcW w:w="1100" w:type="dxa"/>
            <w:shd w:val="clear" w:color="auto" w:fill="auto"/>
            <w:vAlign w:val="center"/>
          </w:tcPr>
          <w:p w14:paraId="402DF49D">
            <w:pPr>
              <w:jc w:val="right"/>
              <w:rPr>
                <w:rFonts w:hint="default" w:ascii="宋体" w:hAnsi="宋体"/>
                <w:b/>
                <w:sz w:val="18"/>
                <w:szCs w:val="18"/>
              </w:rPr>
            </w:pPr>
            <w:r>
              <w:rPr>
                <w:rFonts w:hint="eastAsia" w:ascii="宋体" w:hAnsi="宋体" w:eastAsia="宋体" w:cs="宋体"/>
                <w:sz w:val="15"/>
                <w:szCs w:val="15"/>
              </w:rPr>
              <w:t>861.00</w:t>
            </w:r>
          </w:p>
        </w:tc>
        <w:tc>
          <w:tcPr>
            <w:tcW w:w="1048" w:type="dxa"/>
            <w:shd w:val="clear" w:color="auto" w:fill="auto"/>
            <w:vAlign w:val="center"/>
          </w:tcPr>
          <w:p w14:paraId="172C8500">
            <w:pPr>
              <w:jc w:val="right"/>
              <w:rPr>
                <w:rFonts w:hint="default" w:ascii="宋体" w:hAnsi="宋体"/>
                <w:b/>
                <w:sz w:val="18"/>
                <w:szCs w:val="18"/>
              </w:rPr>
            </w:pPr>
            <w:r>
              <w:rPr>
                <w:rFonts w:hint="eastAsia" w:ascii="宋体" w:hAnsi="宋体" w:eastAsia="宋体" w:cs="宋体"/>
                <w:sz w:val="15"/>
                <w:szCs w:val="15"/>
              </w:rPr>
              <w:t>861.00</w:t>
            </w:r>
          </w:p>
        </w:tc>
        <w:tc>
          <w:tcPr>
            <w:tcW w:w="925" w:type="dxa"/>
            <w:shd w:val="clear" w:color="auto" w:fill="auto"/>
            <w:vAlign w:val="center"/>
          </w:tcPr>
          <w:p w14:paraId="4A78C477">
            <w:pPr>
              <w:jc w:val="right"/>
              <w:rPr>
                <w:rFonts w:hint="default" w:ascii="宋体" w:hAnsi="宋体"/>
                <w:b/>
                <w:sz w:val="18"/>
                <w:szCs w:val="18"/>
              </w:rPr>
            </w:pPr>
            <w:r>
              <w:rPr>
                <w:rFonts w:hint="eastAsia" w:ascii="宋体" w:hAnsi="宋体" w:eastAsia="宋体" w:cs="宋体"/>
                <w:sz w:val="15"/>
                <w:szCs w:val="15"/>
              </w:rPr>
              <w:t>844.00</w:t>
            </w:r>
          </w:p>
        </w:tc>
        <w:tc>
          <w:tcPr>
            <w:tcW w:w="924" w:type="dxa"/>
            <w:shd w:val="clear" w:color="auto" w:fill="auto"/>
            <w:vAlign w:val="center"/>
          </w:tcPr>
          <w:p w14:paraId="5E346D1F">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49FBAA27">
            <w:pPr>
              <w:jc w:val="right"/>
              <w:rPr>
                <w:rFonts w:hint="default" w:ascii="宋体" w:hAnsi="宋体"/>
                <w:b/>
                <w:sz w:val="18"/>
                <w:szCs w:val="18"/>
              </w:rPr>
            </w:pPr>
          </w:p>
        </w:tc>
        <w:tc>
          <w:tcPr>
            <w:tcW w:w="924" w:type="dxa"/>
            <w:shd w:val="clear" w:color="auto" w:fill="auto"/>
            <w:vAlign w:val="center"/>
          </w:tcPr>
          <w:p w14:paraId="3267C2EF">
            <w:pPr>
              <w:jc w:val="right"/>
              <w:rPr>
                <w:rFonts w:hint="default" w:ascii="宋体" w:hAnsi="宋体"/>
                <w:b/>
                <w:sz w:val="18"/>
                <w:szCs w:val="18"/>
              </w:rPr>
            </w:pPr>
          </w:p>
        </w:tc>
        <w:tc>
          <w:tcPr>
            <w:tcW w:w="924" w:type="dxa"/>
            <w:shd w:val="clear" w:color="auto" w:fill="auto"/>
            <w:vAlign w:val="center"/>
          </w:tcPr>
          <w:p w14:paraId="51E1A33F">
            <w:pPr>
              <w:jc w:val="right"/>
              <w:rPr>
                <w:rFonts w:hint="default" w:ascii="宋体" w:hAnsi="宋体"/>
                <w:b/>
                <w:sz w:val="18"/>
                <w:szCs w:val="18"/>
              </w:rPr>
            </w:pPr>
          </w:p>
        </w:tc>
        <w:tc>
          <w:tcPr>
            <w:tcW w:w="671" w:type="dxa"/>
            <w:shd w:val="clear" w:color="auto" w:fill="auto"/>
            <w:vAlign w:val="center"/>
          </w:tcPr>
          <w:p w14:paraId="25A51DF2">
            <w:pPr>
              <w:jc w:val="right"/>
              <w:rPr>
                <w:rFonts w:hint="default" w:ascii="宋体" w:hAnsi="宋体"/>
                <w:b/>
                <w:sz w:val="18"/>
                <w:szCs w:val="18"/>
              </w:rPr>
            </w:pPr>
          </w:p>
        </w:tc>
        <w:tc>
          <w:tcPr>
            <w:tcW w:w="900" w:type="dxa"/>
            <w:shd w:val="clear" w:color="auto" w:fill="auto"/>
            <w:vAlign w:val="center"/>
          </w:tcPr>
          <w:p w14:paraId="067FDD91">
            <w:pPr>
              <w:jc w:val="right"/>
              <w:rPr>
                <w:rFonts w:hint="default" w:ascii="宋体" w:hAnsi="宋体"/>
                <w:b/>
                <w:sz w:val="18"/>
                <w:szCs w:val="18"/>
              </w:rPr>
            </w:pPr>
          </w:p>
        </w:tc>
        <w:tc>
          <w:tcPr>
            <w:tcW w:w="900" w:type="dxa"/>
            <w:shd w:val="clear" w:color="auto" w:fill="auto"/>
            <w:vAlign w:val="center"/>
          </w:tcPr>
          <w:p w14:paraId="4E68944A">
            <w:pPr>
              <w:jc w:val="right"/>
              <w:rPr>
                <w:rFonts w:hint="default" w:ascii="宋体" w:hAnsi="宋体"/>
                <w:b/>
                <w:sz w:val="18"/>
                <w:szCs w:val="18"/>
              </w:rPr>
            </w:pPr>
          </w:p>
        </w:tc>
        <w:tc>
          <w:tcPr>
            <w:tcW w:w="900" w:type="dxa"/>
            <w:shd w:val="clear" w:color="auto" w:fill="auto"/>
            <w:vAlign w:val="center"/>
          </w:tcPr>
          <w:p w14:paraId="60C7039D">
            <w:pPr>
              <w:jc w:val="right"/>
              <w:rPr>
                <w:rFonts w:hint="eastAsia" w:ascii="宋体" w:hAnsi="宋体"/>
                <w:b/>
                <w:color w:val="000000"/>
                <w:sz w:val="18"/>
                <w:szCs w:val="18"/>
              </w:rPr>
            </w:pPr>
          </w:p>
        </w:tc>
        <w:tc>
          <w:tcPr>
            <w:tcW w:w="900" w:type="dxa"/>
            <w:shd w:val="clear" w:color="auto" w:fill="auto"/>
            <w:vAlign w:val="center"/>
          </w:tcPr>
          <w:p w14:paraId="2030F680">
            <w:pPr>
              <w:jc w:val="right"/>
              <w:rPr>
                <w:rFonts w:hint="eastAsia" w:ascii="宋体" w:hAnsi="宋体"/>
                <w:b/>
                <w:color w:val="000000"/>
                <w:sz w:val="18"/>
                <w:szCs w:val="18"/>
              </w:rPr>
            </w:pPr>
          </w:p>
        </w:tc>
      </w:tr>
      <w:tr w14:paraId="628D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05F0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60D969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DA7213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8C7C14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F5C3B9B">
            <w:pPr>
              <w:jc w:val="right"/>
              <w:rPr>
                <w:rFonts w:hint="default" w:ascii="宋体" w:hAnsi="宋体"/>
                <w:b/>
                <w:sz w:val="18"/>
                <w:szCs w:val="18"/>
              </w:rPr>
            </w:pPr>
            <w:r>
              <w:rPr>
                <w:rFonts w:hint="eastAsia" w:ascii="宋体" w:hAnsi="宋体" w:eastAsia="宋体" w:cs="宋体"/>
                <w:sz w:val="15"/>
                <w:szCs w:val="15"/>
              </w:rPr>
              <w:t>822.00</w:t>
            </w:r>
          </w:p>
        </w:tc>
        <w:tc>
          <w:tcPr>
            <w:tcW w:w="1048" w:type="dxa"/>
            <w:shd w:val="clear" w:color="auto" w:fill="auto"/>
            <w:vAlign w:val="center"/>
          </w:tcPr>
          <w:p w14:paraId="4431F463">
            <w:pPr>
              <w:jc w:val="right"/>
              <w:rPr>
                <w:rFonts w:hint="default" w:ascii="宋体" w:hAnsi="宋体"/>
                <w:b/>
                <w:sz w:val="18"/>
                <w:szCs w:val="18"/>
              </w:rPr>
            </w:pPr>
            <w:r>
              <w:rPr>
                <w:rFonts w:hint="eastAsia" w:ascii="宋体" w:hAnsi="宋体" w:eastAsia="宋体" w:cs="宋体"/>
                <w:sz w:val="15"/>
                <w:szCs w:val="15"/>
              </w:rPr>
              <w:t>822.00</w:t>
            </w:r>
          </w:p>
        </w:tc>
        <w:tc>
          <w:tcPr>
            <w:tcW w:w="925" w:type="dxa"/>
            <w:shd w:val="clear" w:color="auto" w:fill="auto"/>
            <w:vAlign w:val="center"/>
          </w:tcPr>
          <w:p w14:paraId="670550DB">
            <w:pPr>
              <w:jc w:val="right"/>
              <w:rPr>
                <w:rFonts w:hint="default" w:ascii="宋体" w:hAnsi="宋体"/>
                <w:b/>
                <w:sz w:val="18"/>
                <w:szCs w:val="18"/>
              </w:rPr>
            </w:pPr>
            <w:r>
              <w:rPr>
                <w:rFonts w:hint="eastAsia" w:ascii="宋体" w:hAnsi="宋体" w:eastAsia="宋体" w:cs="宋体"/>
                <w:sz w:val="15"/>
                <w:szCs w:val="15"/>
              </w:rPr>
              <w:t>822.00</w:t>
            </w:r>
          </w:p>
        </w:tc>
        <w:tc>
          <w:tcPr>
            <w:tcW w:w="924" w:type="dxa"/>
            <w:shd w:val="clear" w:color="auto" w:fill="auto"/>
            <w:vAlign w:val="center"/>
          </w:tcPr>
          <w:p w14:paraId="40585C1F">
            <w:pPr>
              <w:jc w:val="right"/>
              <w:rPr>
                <w:rFonts w:hint="default" w:ascii="宋体" w:hAnsi="宋体"/>
                <w:b/>
                <w:sz w:val="15"/>
                <w:szCs w:val="15"/>
              </w:rPr>
            </w:pPr>
          </w:p>
        </w:tc>
        <w:tc>
          <w:tcPr>
            <w:tcW w:w="924" w:type="dxa"/>
            <w:shd w:val="clear" w:color="auto" w:fill="auto"/>
            <w:vAlign w:val="center"/>
          </w:tcPr>
          <w:p w14:paraId="05E9F8E9">
            <w:pPr>
              <w:jc w:val="right"/>
              <w:rPr>
                <w:rFonts w:hint="default" w:ascii="宋体" w:hAnsi="宋体"/>
                <w:b/>
                <w:sz w:val="18"/>
                <w:szCs w:val="18"/>
              </w:rPr>
            </w:pPr>
          </w:p>
        </w:tc>
        <w:tc>
          <w:tcPr>
            <w:tcW w:w="924" w:type="dxa"/>
            <w:shd w:val="clear" w:color="auto" w:fill="auto"/>
            <w:vAlign w:val="center"/>
          </w:tcPr>
          <w:p w14:paraId="7B80335A">
            <w:pPr>
              <w:jc w:val="right"/>
              <w:rPr>
                <w:rFonts w:hint="default" w:ascii="宋体" w:hAnsi="宋体"/>
                <w:b/>
                <w:sz w:val="18"/>
                <w:szCs w:val="18"/>
              </w:rPr>
            </w:pPr>
          </w:p>
        </w:tc>
        <w:tc>
          <w:tcPr>
            <w:tcW w:w="924" w:type="dxa"/>
            <w:shd w:val="clear" w:color="auto" w:fill="auto"/>
            <w:vAlign w:val="center"/>
          </w:tcPr>
          <w:p w14:paraId="7552CC9F">
            <w:pPr>
              <w:jc w:val="right"/>
              <w:rPr>
                <w:rFonts w:hint="default" w:ascii="宋体" w:hAnsi="宋体"/>
                <w:b/>
                <w:sz w:val="18"/>
                <w:szCs w:val="18"/>
              </w:rPr>
            </w:pPr>
          </w:p>
        </w:tc>
        <w:tc>
          <w:tcPr>
            <w:tcW w:w="671" w:type="dxa"/>
            <w:shd w:val="clear" w:color="auto" w:fill="auto"/>
            <w:vAlign w:val="center"/>
          </w:tcPr>
          <w:p w14:paraId="0BAA1935">
            <w:pPr>
              <w:jc w:val="right"/>
              <w:rPr>
                <w:rFonts w:hint="default" w:ascii="宋体" w:hAnsi="宋体"/>
                <w:b/>
                <w:sz w:val="18"/>
                <w:szCs w:val="18"/>
              </w:rPr>
            </w:pPr>
          </w:p>
        </w:tc>
        <w:tc>
          <w:tcPr>
            <w:tcW w:w="900" w:type="dxa"/>
            <w:shd w:val="clear" w:color="auto" w:fill="auto"/>
            <w:vAlign w:val="center"/>
          </w:tcPr>
          <w:p w14:paraId="5CD97C1D">
            <w:pPr>
              <w:jc w:val="right"/>
              <w:rPr>
                <w:rFonts w:hint="default" w:ascii="宋体" w:hAnsi="宋体"/>
                <w:b/>
                <w:sz w:val="18"/>
                <w:szCs w:val="18"/>
              </w:rPr>
            </w:pPr>
          </w:p>
        </w:tc>
        <w:tc>
          <w:tcPr>
            <w:tcW w:w="900" w:type="dxa"/>
            <w:shd w:val="clear" w:color="auto" w:fill="auto"/>
            <w:vAlign w:val="center"/>
          </w:tcPr>
          <w:p w14:paraId="035AAFCA">
            <w:pPr>
              <w:jc w:val="right"/>
              <w:rPr>
                <w:rFonts w:hint="default" w:ascii="宋体" w:hAnsi="宋体"/>
                <w:b/>
                <w:sz w:val="18"/>
                <w:szCs w:val="18"/>
              </w:rPr>
            </w:pPr>
          </w:p>
        </w:tc>
        <w:tc>
          <w:tcPr>
            <w:tcW w:w="900" w:type="dxa"/>
            <w:shd w:val="clear" w:color="auto" w:fill="auto"/>
            <w:vAlign w:val="center"/>
          </w:tcPr>
          <w:p w14:paraId="419E5E30">
            <w:pPr>
              <w:jc w:val="right"/>
              <w:rPr>
                <w:rFonts w:hint="eastAsia" w:ascii="宋体" w:hAnsi="宋体"/>
                <w:b/>
                <w:color w:val="000000"/>
                <w:sz w:val="18"/>
                <w:szCs w:val="18"/>
              </w:rPr>
            </w:pPr>
          </w:p>
        </w:tc>
        <w:tc>
          <w:tcPr>
            <w:tcW w:w="900" w:type="dxa"/>
            <w:shd w:val="clear" w:color="auto" w:fill="auto"/>
            <w:vAlign w:val="center"/>
          </w:tcPr>
          <w:p w14:paraId="5430AAB2">
            <w:pPr>
              <w:jc w:val="right"/>
              <w:rPr>
                <w:rFonts w:hint="eastAsia" w:ascii="宋体" w:hAnsi="宋体"/>
                <w:b/>
                <w:color w:val="000000"/>
                <w:sz w:val="18"/>
                <w:szCs w:val="18"/>
              </w:rPr>
            </w:pPr>
          </w:p>
        </w:tc>
      </w:tr>
      <w:tr w14:paraId="44B6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902AE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67DD3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B8C5DF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7B47E67">
            <w:pPr>
              <w:jc w:val="left"/>
              <w:rPr>
                <w:rFonts w:hint="default" w:ascii="宋体" w:hAnsi="宋体"/>
                <w:b/>
                <w:sz w:val="18"/>
                <w:szCs w:val="18"/>
              </w:rPr>
            </w:pPr>
            <w:r>
              <w:rPr>
                <w:rFonts w:hint="eastAsia" w:ascii="宋体" w:hAnsi="宋体" w:eastAsia="宋体" w:cs="宋体"/>
                <w:sz w:val="15"/>
                <w:szCs w:val="15"/>
              </w:rPr>
              <w:t>其他卫生健康管理事务支出</w:t>
            </w:r>
          </w:p>
        </w:tc>
        <w:tc>
          <w:tcPr>
            <w:tcW w:w="1100" w:type="dxa"/>
            <w:shd w:val="clear" w:color="auto" w:fill="auto"/>
            <w:vAlign w:val="center"/>
          </w:tcPr>
          <w:p w14:paraId="4448937E">
            <w:pPr>
              <w:jc w:val="right"/>
              <w:rPr>
                <w:rFonts w:hint="default" w:ascii="宋体" w:hAnsi="宋体"/>
                <w:b/>
                <w:sz w:val="18"/>
                <w:szCs w:val="18"/>
              </w:rPr>
            </w:pPr>
            <w:r>
              <w:rPr>
                <w:rFonts w:hint="eastAsia" w:ascii="宋体" w:hAnsi="宋体" w:eastAsia="宋体" w:cs="宋体"/>
                <w:sz w:val="15"/>
                <w:szCs w:val="15"/>
              </w:rPr>
              <w:t>39.00</w:t>
            </w:r>
          </w:p>
        </w:tc>
        <w:tc>
          <w:tcPr>
            <w:tcW w:w="1048" w:type="dxa"/>
            <w:shd w:val="clear" w:color="auto" w:fill="auto"/>
            <w:vAlign w:val="center"/>
          </w:tcPr>
          <w:p w14:paraId="2B8C4944">
            <w:pPr>
              <w:jc w:val="right"/>
              <w:rPr>
                <w:rFonts w:hint="default" w:ascii="宋体" w:hAnsi="宋体"/>
                <w:b/>
                <w:sz w:val="18"/>
                <w:szCs w:val="18"/>
              </w:rPr>
            </w:pPr>
            <w:r>
              <w:rPr>
                <w:rFonts w:hint="eastAsia" w:ascii="宋体" w:hAnsi="宋体" w:eastAsia="宋体" w:cs="宋体"/>
                <w:sz w:val="15"/>
                <w:szCs w:val="15"/>
              </w:rPr>
              <w:t>39.00</w:t>
            </w:r>
          </w:p>
        </w:tc>
        <w:tc>
          <w:tcPr>
            <w:tcW w:w="925" w:type="dxa"/>
            <w:shd w:val="clear" w:color="auto" w:fill="auto"/>
            <w:vAlign w:val="center"/>
          </w:tcPr>
          <w:p w14:paraId="7A01D0ED">
            <w:pPr>
              <w:jc w:val="right"/>
              <w:rPr>
                <w:rFonts w:hint="default" w:ascii="宋体" w:hAnsi="宋体"/>
                <w:b/>
                <w:sz w:val="18"/>
                <w:szCs w:val="18"/>
              </w:rPr>
            </w:pPr>
            <w:r>
              <w:rPr>
                <w:rFonts w:hint="eastAsia" w:ascii="宋体" w:hAnsi="宋体" w:eastAsia="宋体" w:cs="宋体"/>
                <w:sz w:val="15"/>
                <w:szCs w:val="15"/>
              </w:rPr>
              <w:t>22.00</w:t>
            </w:r>
          </w:p>
        </w:tc>
        <w:tc>
          <w:tcPr>
            <w:tcW w:w="924" w:type="dxa"/>
            <w:shd w:val="clear" w:color="auto" w:fill="auto"/>
            <w:vAlign w:val="center"/>
          </w:tcPr>
          <w:p w14:paraId="7D58CD83">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24987EE4">
            <w:pPr>
              <w:jc w:val="right"/>
              <w:rPr>
                <w:rFonts w:hint="default" w:ascii="宋体" w:hAnsi="宋体"/>
                <w:b/>
                <w:sz w:val="18"/>
                <w:szCs w:val="18"/>
              </w:rPr>
            </w:pPr>
          </w:p>
        </w:tc>
        <w:tc>
          <w:tcPr>
            <w:tcW w:w="924" w:type="dxa"/>
            <w:shd w:val="clear" w:color="auto" w:fill="auto"/>
            <w:vAlign w:val="center"/>
          </w:tcPr>
          <w:p w14:paraId="10B058C6">
            <w:pPr>
              <w:jc w:val="right"/>
              <w:rPr>
                <w:rFonts w:hint="default" w:ascii="宋体" w:hAnsi="宋体"/>
                <w:b/>
                <w:sz w:val="18"/>
                <w:szCs w:val="18"/>
              </w:rPr>
            </w:pPr>
          </w:p>
        </w:tc>
        <w:tc>
          <w:tcPr>
            <w:tcW w:w="924" w:type="dxa"/>
            <w:shd w:val="clear" w:color="auto" w:fill="auto"/>
            <w:vAlign w:val="center"/>
          </w:tcPr>
          <w:p w14:paraId="72A0FA87">
            <w:pPr>
              <w:jc w:val="right"/>
              <w:rPr>
                <w:rFonts w:hint="default" w:ascii="宋体" w:hAnsi="宋体"/>
                <w:b/>
                <w:sz w:val="18"/>
                <w:szCs w:val="18"/>
              </w:rPr>
            </w:pPr>
          </w:p>
        </w:tc>
        <w:tc>
          <w:tcPr>
            <w:tcW w:w="671" w:type="dxa"/>
            <w:shd w:val="clear" w:color="auto" w:fill="auto"/>
            <w:vAlign w:val="center"/>
          </w:tcPr>
          <w:p w14:paraId="7D935137">
            <w:pPr>
              <w:jc w:val="right"/>
              <w:rPr>
                <w:rFonts w:hint="default" w:ascii="宋体" w:hAnsi="宋体"/>
                <w:b/>
                <w:sz w:val="18"/>
                <w:szCs w:val="18"/>
              </w:rPr>
            </w:pPr>
          </w:p>
        </w:tc>
        <w:tc>
          <w:tcPr>
            <w:tcW w:w="900" w:type="dxa"/>
            <w:shd w:val="clear" w:color="auto" w:fill="auto"/>
            <w:vAlign w:val="center"/>
          </w:tcPr>
          <w:p w14:paraId="754DB560">
            <w:pPr>
              <w:jc w:val="right"/>
              <w:rPr>
                <w:rFonts w:hint="default" w:ascii="宋体" w:hAnsi="宋体"/>
                <w:b/>
                <w:sz w:val="18"/>
                <w:szCs w:val="18"/>
              </w:rPr>
            </w:pPr>
          </w:p>
        </w:tc>
        <w:tc>
          <w:tcPr>
            <w:tcW w:w="900" w:type="dxa"/>
            <w:shd w:val="clear" w:color="auto" w:fill="auto"/>
            <w:vAlign w:val="center"/>
          </w:tcPr>
          <w:p w14:paraId="389C8CA1">
            <w:pPr>
              <w:jc w:val="right"/>
              <w:rPr>
                <w:rFonts w:hint="default" w:ascii="宋体" w:hAnsi="宋体"/>
                <w:b/>
                <w:sz w:val="18"/>
                <w:szCs w:val="18"/>
              </w:rPr>
            </w:pPr>
          </w:p>
        </w:tc>
        <w:tc>
          <w:tcPr>
            <w:tcW w:w="900" w:type="dxa"/>
            <w:shd w:val="clear" w:color="auto" w:fill="auto"/>
            <w:vAlign w:val="center"/>
          </w:tcPr>
          <w:p w14:paraId="6B6B0B9D">
            <w:pPr>
              <w:jc w:val="right"/>
              <w:rPr>
                <w:rFonts w:hint="eastAsia" w:ascii="宋体" w:hAnsi="宋体"/>
                <w:b/>
                <w:color w:val="000000"/>
                <w:sz w:val="18"/>
                <w:szCs w:val="18"/>
              </w:rPr>
            </w:pPr>
          </w:p>
        </w:tc>
        <w:tc>
          <w:tcPr>
            <w:tcW w:w="900" w:type="dxa"/>
            <w:shd w:val="clear" w:color="auto" w:fill="auto"/>
            <w:vAlign w:val="center"/>
          </w:tcPr>
          <w:p w14:paraId="5397ECF8">
            <w:pPr>
              <w:jc w:val="right"/>
              <w:rPr>
                <w:rFonts w:hint="eastAsia" w:ascii="宋体" w:hAnsi="宋体"/>
                <w:b/>
                <w:color w:val="000000"/>
                <w:sz w:val="18"/>
                <w:szCs w:val="18"/>
              </w:rPr>
            </w:pPr>
          </w:p>
        </w:tc>
      </w:tr>
      <w:tr w14:paraId="1EE4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D42C0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0B60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B27D7C3">
            <w:pPr>
              <w:jc w:val="center"/>
              <w:rPr>
                <w:rFonts w:hint="default" w:ascii="宋体" w:hAnsi="宋体"/>
                <w:b/>
                <w:sz w:val="18"/>
                <w:szCs w:val="18"/>
              </w:rPr>
            </w:pPr>
          </w:p>
        </w:tc>
        <w:tc>
          <w:tcPr>
            <w:tcW w:w="2500" w:type="dxa"/>
            <w:shd w:val="clear" w:color="auto" w:fill="auto"/>
            <w:vAlign w:val="center"/>
          </w:tcPr>
          <w:p w14:paraId="17612C56">
            <w:pPr>
              <w:jc w:val="left"/>
              <w:rPr>
                <w:rFonts w:hint="default" w:ascii="宋体" w:hAnsi="宋体"/>
                <w:b/>
                <w:sz w:val="18"/>
                <w:szCs w:val="18"/>
              </w:rPr>
            </w:pPr>
            <w:r>
              <w:rPr>
                <w:rFonts w:hint="eastAsia" w:ascii="宋体" w:hAnsi="宋体" w:eastAsia="宋体" w:cs="宋体"/>
                <w:sz w:val="15"/>
                <w:szCs w:val="15"/>
              </w:rPr>
              <w:t>公立医院</w:t>
            </w:r>
          </w:p>
        </w:tc>
        <w:tc>
          <w:tcPr>
            <w:tcW w:w="1100" w:type="dxa"/>
            <w:shd w:val="clear" w:color="auto" w:fill="auto"/>
            <w:vAlign w:val="center"/>
          </w:tcPr>
          <w:p w14:paraId="7B1775F0">
            <w:pPr>
              <w:jc w:val="right"/>
              <w:rPr>
                <w:rFonts w:hint="default" w:ascii="宋体" w:hAnsi="宋体"/>
                <w:b/>
                <w:sz w:val="18"/>
                <w:szCs w:val="18"/>
              </w:rPr>
            </w:pPr>
            <w:r>
              <w:rPr>
                <w:rFonts w:hint="eastAsia" w:ascii="宋体" w:hAnsi="宋体" w:eastAsia="宋体" w:cs="宋体"/>
                <w:sz w:val="15"/>
                <w:szCs w:val="15"/>
              </w:rPr>
              <w:t>14,213.23</w:t>
            </w:r>
          </w:p>
        </w:tc>
        <w:tc>
          <w:tcPr>
            <w:tcW w:w="1048" w:type="dxa"/>
            <w:shd w:val="clear" w:color="auto" w:fill="auto"/>
            <w:vAlign w:val="center"/>
          </w:tcPr>
          <w:p w14:paraId="597556B6">
            <w:pPr>
              <w:jc w:val="right"/>
              <w:rPr>
                <w:rFonts w:hint="default" w:ascii="宋体" w:hAnsi="宋体"/>
                <w:b/>
                <w:sz w:val="18"/>
                <w:szCs w:val="18"/>
              </w:rPr>
            </w:pPr>
            <w:r>
              <w:rPr>
                <w:rFonts w:hint="eastAsia" w:ascii="宋体" w:hAnsi="宋体" w:eastAsia="宋体" w:cs="宋体"/>
                <w:sz w:val="15"/>
                <w:szCs w:val="15"/>
              </w:rPr>
              <w:t>4,533.67</w:t>
            </w:r>
          </w:p>
        </w:tc>
        <w:tc>
          <w:tcPr>
            <w:tcW w:w="925" w:type="dxa"/>
            <w:shd w:val="clear" w:color="auto" w:fill="auto"/>
            <w:vAlign w:val="center"/>
          </w:tcPr>
          <w:p w14:paraId="3EE9701A">
            <w:pPr>
              <w:jc w:val="right"/>
              <w:rPr>
                <w:rFonts w:hint="default" w:ascii="宋体" w:hAnsi="宋体"/>
                <w:b/>
                <w:sz w:val="18"/>
                <w:szCs w:val="18"/>
              </w:rPr>
            </w:pPr>
            <w:r>
              <w:rPr>
                <w:rFonts w:hint="eastAsia" w:ascii="宋体" w:hAnsi="宋体" w:eastAsia="宋体" w:cs="宋体"/>
                <w:sz w:val="15"/>
                <w:szCs w:val="15"/>
              </w:rPr>
              <w:t>4,533.67</w:t>
            </w:r>
          </w:p>
        </w:tc>
        <w:tc>
          <w:tcPr>
            <w:tcW w:w="924" w:type="dxa"/>
            <w:shd w:val="clear" w:color="auto" w:fill="auto"/>
            <w:vAlign w:val="center"/>
          </w:tcPr>
          <w:p w14:paraId="3AD28221">
            <w:pPr>
              <w:jc w:val="right"/>
              <w:rPr>
                <w:rFonts w:hint="default" w:ascii="宋体" w:hAnsi="宋体"/>
                <w:b/>
                <w:sz w:val="15"/>
                <w:szCs w:val="15"/>
              </w:rPr>
            </w:pPr>
          </w:p>
        </w:tc>
        <w:tc>
          <w:tcPr>
            <w:tcW w:w="924" w:type="dxa"/>
            <w:shd w:val="clear" w:color="auto" w:fill="auto"/>
            <w:vAlign w:val="center"/>
          </w:tcPr>
          <w:p w14:paraId="1E97689D">
            <w:pPr>
              <w:jc w:val="right"/>
              <w:rPr>
                <w:rFonts w:hint="default" w:ascii="宋体" w:hAnsi="宋体"/>
                <w:b/>
                <w:sz w:val="18"/>
                <w:szCs w:val="18"/>
              </w:rPr>
            </w:pPr>
          </w:p>
        </w:tc>
        <w:tc>
          <w:tcPr>
            <w:tcW w:w="924" w:type="dxa"/>
            <w:shd w:val="clear" w:color="auto" w:fill="auto"/>
            <w:vAlign w:val="center"/>
          </w:tcPr>
          <w:p w14:paraId="20A07420">
            <w:pPr>
              <w:jc w:val="right"/>
              <w:rPr>
                <w:rFonts w:hint="default" w:ascii="宋体" w:hAnsi="宋体"/>
                <w:b/>
                <w:sz w:val="18"/>
                <w:szCs w:val="18"/>
              </w:rPr>
            </w:pPr>
          </w:p>
        </w:tc>
        <w:tc>
          <w:tcPr>
            <w:tcW w:w="924" w:type="dxa"/>
            <w:shd w:val="clear" w:color="auto" w:fill="auto"/>
            <w:vAlign w:val="center"/>
          </w:tcPr>
          <w:p w14:paraId="07C1203C">
            <w:pPr>
              <w:jc w:val="right"/>
              <w:rPr>
                <w:rFonts w:hint="default" w:ascii="宋体" w:hAnsi="宋体"/>
                <w:b/>
                <w:sz w:val="18"/>
                <w:szCs w:val="18"/>
              </w:rPr>
            </w:pPr>
          </w:p>
        </w:tc>
        <w:tc>
          <w:tcPr>
            <w:tcW w:w="671" w:type="dxa"/>
            <w:shd w:val="clear" w:color="auto" w:fill="auto"/>
            <w:vAlign w:val="center"/>
          </w:tcPr>
          <w:p w14:paraId="1951031D">
            <w:pPr>
              <w:jc w:val="right"/>
              <w:rPr>
                <w:rFonts w:hint="default" w:ascii="宋体" w:hAnsi="宋体"/>
                <w:b/>
                <w:sz w:val="18"/>
                <w:szCs w:val="18"/>
              </w:rPr>
            </w:pPr>
          </w:p>
        </w:tc>
        <w:tc>
          <w:tcPr>
            <w:tcW w:w="900" w:type="dxa"/>
            <w:shd w:val="clear" w:color="auto" w:fill="auto"/>
            <w:vAlign w:val="center"/>
          </w:tcPr>
          <w:p w14:paraId="64D46286">
            <w:pPr>
              <w:jc w:val="right"/>
              <w:rPr>
                <w:rFonts w:hint="default" w:ascii="宋体" w:hAnsi="宋体"/>
                <w:b/>
                <w:sz w:val="18"/>
                <w:szCs w:val="18"/>
              </w:rPr>
            </w:pPr>
          </w:p>
        </w:tc>
        <w:tc>
          <w:tcPr>
            <w:tcW w:w="900" w:type="dxa"/>
            <w:shd w:val="clear" w:color="auto" w:fill="auto"/>
            <w:vAlign w:val="center"/>
          </w:tcPr>
          <w:p w14:paraId="721083C2">
            <w:pPr>
              <w:jc w:val="right"/>
              <w:rPr>
                <w:rFonts w:hint="default" w:ascii="宋体" w:hAnsi="宋体"/>
                <w:b/>
                <w:sz w:val="18"/>
                <w:szCs w:val="18"/>
              </w:rPr>
            </w:pPr>
            <w:r>
              <w:rPr>
                <w:rFonts w:hint="eastAsia" w:ascii="宋体" w:hAnsi="宋体" w:eastAsia="宋体" w:cs="宋体"/>
                <w:sz w:val="15"/>
                <w:szCs w:val="15"/>
              </w:rPr>
              <w:t>9,679.56</w:t>
            </w:r>
          </w:p>
        </w:tc>
        <w:tc>
          <w:tcPr>
            <w:tcW w:w="900" w:type="dxa"/>
            <w:shd w:val="clear" w:color="auto" w:fill="auto"/>
            <w:vAlign w:val="center"/>
          </w:tcPr>
          <w:p w14:paraId="34A41114">
            <w:pPr>
              <w:jc w:val="right"/>
              <w:rPr>
                <w:rFonts w:hint="eastAsia" w:ascii="宋体" w:hAnsi="宋体"/>
                <w:b/>
                <w:color w:val="000000"/>
                <w:sz w:val="18"/>
                <w:szCs w:val="18"/>
              </w:rPr>
            </w:pPr>
          </w:p>
        </w:tc>
        <w:tc>
          <w:tcPr>
            <w:tcW w:w="900" w:type="dxa"/>
            <w:shd w:val="clear" w:color="auto" w:fill="auto"/>
            <w:vAlign w:val="center"/>
          </w:tcPr>
          <w:p w14:paraId="1ECAF604">
            <w:pPr>
              <w:jc w:val="right"/>
              <w:rPr>
                <w:rFonts w:hint="eastAsia" w:ascii="宋体" w:hAnsi="宋体"/>
                <w:b/>
                <w:color w:val="000000"/>
                <w:sz w:val="18"/>
                <w:szCs w:val="18"/>
              </w:rPr>
            </w:pPr>
          </w:p>
        </w:tc>
      </w:tr>
      <w:tr w14:paraId="77D2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190D0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2E4F5A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82AAB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D575E5">
            <w:pPr>
              <w:jc w:val="left"/>
              <w:rPr>
                <w:rFonts w:hint="default" w:ascii="宋体" w:hAnsi="宋体"/>
                <w:b/>
                <w:sz w:val="18"/>
                <w:szCs w:val="18"/>
              </w:rPr>
            </w:pPr>
            <w:r>
              <w:rPr>
                <w:rFonts w:hint="eastAsia" w:ascii="宋体" w:hAnsi="宋体" w:eastAsia="宋体" w:cs="宋体"/>
                <w:sz w:val="15"/>
                <w:szCs w:val="15"/>
              </w:rPr>
              <w:t>综合医院</w:t>
            </w:r>
          </w:p>
        </w:tc>
        <w:tc>
          <w:tcPr>
            <w:tcW w:w="1100" w:type="dxa"/>
            <w:shd w:val="clear" w:color="auto" w:fill="auto"/>
            <w:vAlign w:val="center"/>
          </w:tcPr>
          <w:p w14:paraId="1BCE315D">
            <w:pPr>
              <w:jc w:val="right"/>
              <w:rPr>
                <w:rFonts w:hint="default" w:ascii="宋体" w:hAnsi="宋体"/>
                <w:b/>
                <w:sz w:val="18"/>
                <w:szCs w:val="18"/>
              </w:rPr>
            </w:pPr>
            <w:r>
              <w:rPr>
                <w:rFonts w:hint="eastAsia" w:ascii="宋体" w:hAnsi="宋体" w:eastAsia="宋体" w:cs="宋体"/>
                <w:sz w:val="15"/>
                <w:szCs w:val="15"/>
              </w:rPr>
              <w:t>11,955.32</w:t>
            </w:r>
          </w:p>
        </w:tc>
        <w:tc>
          <w:tcPr>
            <w:tcW w:w="1048" w:type="dxa"/>
            <w:shd w:val="clear" w:color="auto" w:fill="auto"/>
            <w:vAlign w:val="center"/>
          </w:tcPr>
          <w:p w14:paraId="6EDB0BAE">
            <w:pPr>
              <w:jc w:val="right"/>
              <w:rPr>
                <w:rFonts w:hint="default" w:ascii="宋体" w:hAnsi="宋体"/>
                <w:b/>
                <w:sz w:val="18"/>
                <w:szCs w:val="18"/>
              </w:rPr>
            </w:pPr>
            <w:r>
              <w:rPr>
                <w:rFonts w:hint="eastAsia" w:ascii="宋体" w:hAnsi="宋体" w:eastAsia="宋体" w:cs="宋体"/>
                <w:sz w:val="15"/>
                <w:szCs w:val="15"/>
              </w:rPr>
              <w:t>3,903.41</w:t>
            </w:r>
          </w:p>
        </w:tc>
        <w:tc>
          <w:tcPr>
            <w:tcW w:w="925" w:type="dxa"/>
            <w:shd w:val="clear" w:color="auto" w:fill="auto"/>
            <w:vAlign w:val="center"/>
          </w:tcPr>
          <w:p w14:paraId="099E5C0B">
            <w:pPr>
              <w:jc w:val="right"/>
              <w:rPr>
                <w:rFonts w:hint="default" w:ascii="宋体" w:hAnsi="宋体"/>
                <w:b/>
                <w:sz w:val="18"/>
                <w:szCs w:val="18"/>
              </w:rPr>
            </w:pPr>
            <w:r>
              <w:rPr>
                <w:rFonts w:hint="eastAsia" w:ascii="宋体" w:hAnsi="宋体" w:eastAsia="宋体" w:cs="宋体"/>
                <w:sz w:val="15"/>
                <w:szCs w:val="15"/>
              </w:rPr>
              <w:t>3,903.41</w:t>
            </w:r>
          </w:p>
        </w:tc>
        <w:tc>
          <w:tcPr>
            <w:tcW w:w="924" w:type="dxa"/>
            <w:shd w:val="clear" w:color="auto" w:fill="auto"/>
            <w:vAlign w:val="center"/>
          </w:tcPr>
          <w:p w14:paraId="1F65C2D4">
            <w:pPr>
              <w:jc w:val="right"/>
              <w:rPr>
                <w:rFonts w:hint="default" w:ascii="宋体" w:hAnsi="宋体"/>
                <w:b/>
                <w:sz w:val="15"/>
                <w:szCs w:val="15"/>
              </w:rPr>
            </w:pPr>
          </w:p>
        </w:tc>
        <w:tc>
          <w:tcPr>
            <w:tcW w:w="924" w:type="dxa"/>
            <w:shd w:val="clear" w:color="auto" w:fill="auto"/>
            <w:vAlign w:val="center"/>
          </w:tcPr>
          <w:p w14:paraId="7325CC04">
            <w:pPr>
              <w:jc w:val="right"/>
              <w:rPr>
                <w:rFonts w:hint="default" w:ascii="宋体" w:hAnsi="宋体"/>
                <w:b/>
                <w:sz w:val="18"/>
                <w:szCs w:val="18"/>
              </w:rPr>
            </w:pPr>
          </w:p>
        </w:tc>
        <w:tc>
          <w:tcPr>
            <w:tcW w:w="924" w:type="dxa"/>
            <w:shd w:val="clear" w:color="auto" w:fill="auto"/>
            <w:vAlign w:val="center"/>
          </w:tcPr>
          <w:p w14:paraId="56F49DC0">
            <w:pPr>
              <w:jc w:val="right"/>
              <w:rPr>
                <w:rFonts w:hint="default" w:ascii="宋体" w:hAnsi="宋体"/>
                <w:b/>
                <w:sz w:val="18"/>
                <w:szCs w:val="18"/>
              </w:rPr>
            </w:pPr>
          </w:p>
        </w:tc>
        <w:tc>
          <w:tcPr>
            <w:tcW w:w="924" w:type="dxa"/>
            <w:shd w:val="clear" w:color="auto" w:fill="auto"/>
            <w:vAlign w:val="center"/>
          </w:tcPr>
          <w:p w14:paraId="7AB24C04">
            <w:pPr>
              <w:jc w:val="right"/>
              <w:rPr>
                <w:rFonts w:hint="default" w:ascii="宋体" w:hAnsi="宋体"/>
                <w:b/>
                <w:sz w:val="18"/>
                <w:szCs w:val="18"/>
              </w:rPr>
            </w:pPr>
          </w:p>
        </w:tc>
        <w:tc>
          <w:tcPr>
            <w:tcW w:w="671" w:type="dxa"/>
            <w:shd w:val="clear" w:color="auto" w:fill="auto"/>
            <w:vAlign w:val="center"/>
          </w:tcPr>
          <w:p w14:paraId="1DD1AE1C">
            <w:pPr>
              <w:jc w:val="right"/>
              <w:rPr>
                <w:rFonts w:hint="default" w:ascii="宋体" w:hAnsi="宋体"/>
                <w:b/>
                <w:sz w:val="18"/>
                <w:szCs w:val="18"/>
              </w:rPr>
            </w:pPr>
          </w:p>
        </w:tc>
        <w:tc>
          <w:tcPr>
            <w:tcW w:w="900" w:type="dxa"/>
            <w:shd w:val="clear" w:color="auto" w:fill="auto"/>
            <w:vAlign w:val="center"/>
          </w:tcPr>
          <w:p w14:paraId="24D9079B">
            <w:pPr>
              <w:jc w:val="right"/>
              <w:rPr>
                <w:rFonts w:hint="default" w:ascii="宋体" w:hAnsi="宋体"/>
                <w:b/>
                <w:sz w:val="18"/>
                <w:szCs w:val="18"/>
              </w:rPr>
            </w:pPr>
          </w:p>
        </w:tc>
        <w:tc>
          <w:tcPr>
            <w:tcW w:w="900" w:type="dxa"/>
            <w:shd w:val="clear" w:color="auto" w:fill="auto"/>
            <w:vAlign w:val="center"/>
          </w:tcPr>
          <w:p w14:paraId="4C3F871B">
            <w:pPr>
              <w:jc w:val="right"/>
              <w:rPr>
                <w:rFonts w:hint="default" w:ascii="宋体" w:hAnsi="宋体"/>
                <w:b/>
                <w:sz w:val="18"/>
                <w:szCs w:val="18"/>
              </w:rPr>
            </w:pPr>
            <w:r>
              <w:rPr>
                <w:rFonts w:hint="eastAsia" w:ascii="宋体" w:hAnsi="宋体" w:eastAsia="宋体" w:cs="宋体"/>
                <w:sz w:val="15"/>
                <w:szCs w:val="15"/>
              </w:rPr>
              <w:t>8,051.91</w:t>
            </w:r>
          </w:p>
        </w:tc>
        <w:tc>
          <w:tcPr>
            <w:tcW w:w="900" w:type="dxa"/>
            <w:shd w:val="clear" w:color="auto" w:fill="auto"/>
            <w:vAlign w:val="center"/>
          </w:tcPr>
          <w:p w14:paraId="408EBB0F">
            <w:pPr>
              <w:jc w:val="right"/>
              <w:rPr>
                <w:rFonts w:hint="eastAsia" w:ascii="宋体" w:hAnsi="宋体"/>
                <w:b/>
                <w:color w:val="000000"/>
                <w:sz w:val="18"/>
                <w:szCs w:val="18"/>
              </w:rPr>
            </w:pPr>
          </w:p>
        </w:tc>
        <w:tc>
          <w:tcPr>
            <w:tcW w:w="900" w:type="dxa"/>
            <w:shd w:val="clear" w:color="auto" w:fill="auto"/>
            <w:vAlign w:val="center"/>
          </w:tcPr>
          <w:p w14:paraId="4854E711">
            <w:pPr>
              <w:jc w:val="right"/>
              <w:rPr>
                <w:rFonts w:hint="eastAsia" w:ascii="宋体" w:hAnsi="宋体"/>
                <w:b/>
                <w:color w:val="000000"/>
                <w:sz w:val="18"/>
                <w:szCs w:val="18"/>
              </w:rPr>
            </w:pPr>
          </w:p>
        </w:tc>
      </w:tr>
      <w:tr w14:paraId="4569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790A6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88EA7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0A77B7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8D39C2B">
            <w:pPr>
              <w:jc w:val="left"/>
              <w:rPr>
                <w:rFonts w:hint="default" w:ascii="宋体" w:hAnsi="宋体"/>
                <w:b/>
                <w:sz w:val="18"/>
                <w:szCs w:val="18"/>
              </w:rPr>
            </w:pPr>
            <w:r>
              <w:rPr>
                <w:rFonts w:hint="eastAsia" w:ascii="宋体" w:hAnsi="宋体" w:eastAsia="宋体" w:cs="宋体"/>
                <w:sz w:val="15"/>
                <w:szCs w:val="15"/>
              </w:rPr>
              <w:t>中医（民族）医院</w:t>
            </w:r>
          </w:p>
        </w:tc>
        <w:tc>
          <w:tcPr>
            <w:tcW w:w="1100" w:type="dxa"/>
            <w:shd w:val="clear" w:color="auto" w:fill="auto"/>
            <w:vAlign w:val="center"/>
          </w:tcPr>
          <w:p w14:paraId="3383A1FB">
            <w:pPr>
              <w:jc w:val="right"/>
              <w:rPr>
                <w:rFonts w:hint="default" w:ascii="宋体" w:hAnsi="宋体"/>
                <w:b/>
                <w:sz w:val="18"/>
                <w:szCs w:val="18"/>
              </w:rPr>
            </w:pPr>
            <w:r>
              <w:rPr>
                <w:rFonts w:hint="eastAsia" w:ascii="宋体" w:hAnsi="宋体" w:eastAsia="宋体" w:cs="宋体"/>
                <w:sz w:val="15"/>
                <w:szCs w:val="15"/>
              </w:rPr>
              <w:t>2,187.91</w:t>
            </w:r>
          </w:p>
        </w:tc>
        <w:tc>
          <w:tcPr>
            <w:tcW w:w="1048" w:type="dxa"/>
            <w:shd w:val="clear" w:color="auto" w:fill="auto"/>
            <w:vAlign w:val="center"/>
          </w:tcPr>
          <w:p w14:paraId="136133FC">
            <w:pPr>
              <w:jc w:val="right"/>
              <w:rPr>
                <w:rFonts w:hint="default" w:ascii="宋体" w:hAnsi="宋体"/>
                <w:b/>
                <w:sz w:val="18"/>
                <w:szCs w:val="18"/>
              </w:rPr>
            </w:pPr>
            <w:r>
              <w:rPr>
                <w:rFonts w:hint="eastAsia" w:ascii="宋体" w:hAnsi="宋体" w:eastAsia="宋体" w:cs="宋体"/>
                <w:sz w:val="15"/>
                <w:szCs w:val="15"/>
              </w:rPr>
              <w:t>560.26</w:t>
            </w:r>
          </w:p>
        </w:tc>
        <w:tc>
          <w:tcPr>
            <w:tcW w:w="925" w:type="dxa"/>
            <w:shd w:val="clear" w:color="auto" w:fill="auto"/>
            <w:vAlign w:val="center"/>
          </w:tcPr>
          <w:p w14:paraId="542650D6">
            <w:pPr>
              <w:jc w:val="right"/>
              <w:rPr>
                <w:rFonts w:hint="default" w:ascii="宋体" w:hAnsi="宋体"/>
                <w:b/>
                <w:sz w:val="18"/>
                <w:szCs w:val="18"/>
              </w:rPr>
            </w:pPr>
            <w:r>
              <w:rPr>
                <w:rFonts w:hint="eastAsia" w:ascii="宋体" w:hAnsi="宋体" w:eastAsia="宋体" w:cs="宋体"/>
                <w:sz w:val="15"/>
                <w:szCs w:val="15"/>
              </w:rPr>
              <w:t>560.26</w:t>
            </w:r>
          </w:p>
        </w:tc>
        <w:tc>
          <w:tcPr>
            <w:tcW w:w="924" w:type="dxa"/>
            <w:shd w:val="clear" w:color="auto" w:fill="auto"/>
            <w:vAlign w:val="center"/>
          </w:tcPr>
          <w:p w14:paraId="7DFF55AB">
            <w:pPr>
              <w:jc w:val="right"/>
              <w:rPr>
                <w:rFonts w:hint="default" w:ascii="宋体" w:hAnsi="宋体"/>
                <w:b/>
                <w:sz w:val="15"/>
                <w:szCs w:val="15"/>
              </w:rPr>
            </w:pPr>
          </w:p>
        </w:tc>
        <w:tc>
          <w:tcPr>
            <w:tcW w:w="924" w:type="dxa"/>
            <w:shd w:val="clear" w:color="auto" w:fill="auto"/>
            <w:vAlign w:val="center"/>
          </w:tcPr>
          <w:p w14:paraId="3F570DB0">
            <w:pPr>
              <w:jc w:val="right"/>
              <w:rPr>
                <w:rFonts w:hint="default" w:ascii="宋体" w:hAnsi="宋体"/>
                <w:b/>
                <w:sz w:val="18"/>
                <w:szCs w:val="18"/>
              </w:rPr>
            </w:pPr>
          </w:p>
        </w:tc>
        <w:tc>
          <w:tcPr>
            <w:tcW w:w="924" w:type="dxa"/>
            <w:shd w:val="clear" w:color="auto" w:fill="auto"/>
            <w:vAlign w:val="center"/>
          </w:tcPr>
          <w:p w14:paraId="1DFB90FB">
            <w:pPr>
              <w:jc w:val="right"/>
              <w:rPr>
                <w:rFonts w:hint="default" w:ascii="宋体" w:hAnsi="宋体"/>
                <w:b/>
                <w:sz w:val="18"/>
                <w:szCs w:val="18"/>
              </w:rPr>
            </w:pPr>
          </w:p>
        </w:tc>
        <w:tc>
          <w:tcPr>
            <w:tcW w:w="924" w:type="dxa"/>
            <w:shd w:val="clear" w:color="auto" w:fill="auto"/>
            <w:vAlign w:val="center"/>
          </w:tcPr>
          <w:p w14:paraId="77A6DB58">
            <w:pPr>
              <w:jc w:val="right"/>
              <w:rPr>
                <w:rFonts w:hint="default" w:ascii="宋体" w:hAnsi="宋体"/>
                <w:b/>
                <w:sz w:val="18"/>
                <w:szCs w:val="18"/>
              </w:rPr>
            </w:pPr>
          </w:p>
        </w:tc>
        <w:tc>
          <w:tcPr>
            <w:tcW w:w="671" w:type="dxa"/>
            <w:shd w:val="clear" w:color="auto" w:fill="auto"/>
            <w:vAlign w:val="center"/>
          </w:tcPr>
          <w:p w14:paraId="5AEB816A">
            <w:pPr>
              <w:jc w:val="right"/>
              <w:rPr>
                <w:rFonts w:hint="default" w:ascii="宋体" w:hAnsi="宋体"/>
                <w:b/>
                <w:sz w:val="18"/>
                <w:szCs w:val="18"/>
              </w:rPr>
            </w:pPr>
          </w:p>
        </w:tc>
        <w:tc>
          <w:tcPr>
            <w:tcW w:w="900" w:type="dxa"/>
            <w:shd w:val="clear" w:color="auto" w:fill="auto"/>
            <w:vAlign w:val="center"/>
          </w:tcPr>
          <w:p w14:paraId="45C24E05">
            <w:pPr>
              <w:jc w:val="right"/>
              <w:rPr>
                <w:rFonts w:hint="default" w:ascii="宋体" w:hAnsi="宋体"/>
                <w:b/>
                <w:sz w:val="18"/>
                <w:szCs w:val="18"/>
              </w:rPr>
            </w:pPr>
          </w:p>
        </w:tc>
        <w:tc>
          <w:tcPr>
            <w:tcW w:w="900" w:type="dxa"/>
            <w:shd w:val="clear" w:color="auto" w:fill="auto"/>
            <w:vAlign w:val="center"/>
          </w:tcPr>
          <w:p w14:paraId="061F6F3C">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626085A1">
            <w:pPr>
              <w:jc w:val="right"/>
              <w:rPr>
                <w:rFonts w:hint="eastAsia" w:ascii="宋体" w:hAnsi="宋体"/>
                <w:b/>
                <w:color w:val="000000"/>
                <w:sz w:val="18"/>
                <w:szCs w:val="18"/>
              </w:rPr>
            </w:pPr>
          </w:p>
        </w:tc>
        <w:tc>
          <w:tcPr>
            <w:tcW w:w="900" w:type="dxa"/>
            <w:shd w:val="clear" w:color="auto" w:fill="auto"/>
            <w:vAlign w:val="center"/>
          </w:tcPr>
          <w:p w14:paraId="3D151375">
            <w:pPr>
              <w:jc w:val="right"/>
              <w:rPr>
                <w:rFonts w:hint="eastAsia" w:ascii="宋体" w:hAnsi="宋体"/>
                <w:b/>
                <w:color w:val="000000"/>
                <w:sz w:val="18"/>
                <w:szCs w:val="18"/>
              </w:rPr>
            </w:pPr>
          </w:p>
        </w:tc>
      </w:tr>
      <w:tr w14:paraId="0222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8D5A8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D2136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837480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DD846E2">
            <w:pPr>
              <w:jc w:val="left"/>
              <w:rPr>
                <w:rFonts w:hint="default" w:ascii="宋体" w:hAnsi="宋体"/>
                <w:b/>
                <w:sz w:val="18"/>
                <w:szCs w:val="18"/>
              </w:rPr>
            </w:pPr>
            <w:r>
              <w:rPr>
                <w:rFonts w:hint="eastAsia" w:ascii="宋体" w:hAnsi="宋体" w:eastAsia="宋体" w:cs="宋体"/>
                <w:sz w:val="15"/>
                <w:szCs w:val="15"/>
              </w:rPr>
              <w:t>其他公立医院支出</w:t>
            </w:r>
          </w:p>
        </w:tc>
        <w:tc>
          <w:tcPr>
            <w:tcW w:w="1100" w:type="dxa"/>
            <w:shd w:val="clear" w:color="auto" w:fill="auto"/>
            <w:vAlign w:val="center"/>
          </w:tcPr>
          <w:p w14:paraId="2733CD4C">
            <w:pPr>
              <w:jc w:val="right"/>
              <w:rPr>
                <w:rFonts w:hint="default" w:ascii="宋体" w:hAnsi="宋体"/>
                <w:b/>
                <w:sz w:val="18"/>
                <w:szCs w:val="18"/>
              </w:rPr>
            </w:pPr>
            <w:r>
              <w:rPr>
                <w:rFonts w:hint="eastAsia" w:ascii="宋体" w:hAnsi="宋体" w:eastAsia="宋体" w:cs="宋体"/>
                <w:sz w:val="15"/>
                <w:szCs w:val="15"/>
              </w:rPr>
              <w:t>70.00</w:t>
            </w:r>
          </w:p>
        </w:tc>
        <w:tc>
          <w:tcPr>
            <w:tcW w:w="1048" w:type="dxa"/>
            <w:shd w:val="clear" w:color="auto" w:fill="auto"/>
            <w:vAlign w:val="center"/>
          </w:tcPr>
          <w:p w14:paraId="729E0F18">
            <w:pPr>
              <w:jc w:val="right"/>
              <w:rPr>
                <w:rFonts w:hint="default" w:ascii="宋体" w:hAnsi="宋体"/>
                <w:b/>
                <w:sz w:val="18"/>
                <w:szCs w:val="18"/>
              </w:rPr>
            </w:pPr>
            <w:r>
              <w:rPr>
                <w:rFonts w:hint="eastAsia" w:ascii="宋体" w:hAnsi="宋体" w:eastAsia="宋体" w:cs="宋体"/>
                <w:sz w:val="15"/>
                <w:szCs w:val="15"/>
              </w:rPr>
              <w:t>70.00</w:t>
            </w:r>
          </w:p>
        </w:tc>
        <w:tc>
          <w:tcPr>
            <w:tcW w:w="925" w:type="dxa"/>
            <w:shd w:val="clear" w:color="auto" w:fill="auto"/>
            <w:vAlign w:val="center"/>
          </w:tcPr>
          <w:p w14:paraId="02FC5060">
            <w:pPr>
              <w:jc w:val="right"/>
              <w:rPr>
                <w:rFonts w:hint="default" w:ascii="宋体" w:hAnsi="宋体"/>
                <w:b/>
                <w:sz w:val="18"/>
                <w:szCs w:val="18"/>
              </w:rPr>
            </w:pPr>
            <w:r>
              <w:rPr>
                <w:rFonts w:hint="eastAsia" w:ascii="宋体" w:hAnsi="宋体" w:eastAsia="宋体" w:cs="宋体"/>
                <w:sz w:val="15"/>
                <w:szCs w:val="15"/>
              </w:rPr>
              <w:t>70.00</w:t>
            </w:r>
          </w:p>
        </w:tc>
        <w:tc>
          <w:tcPr>
            <w:tcW w:w="924" w:type="dxa"/>
            <w:shd w:val="clear" w:color="auto" w:fill="auto"/>
            <w:vAlign w:val="center"/>
          </w:tcPr>
          <w:p w14:paraId="5D84C8CD">
            <w:pPr>
              <w:jc w:val="right"/>
              <w:rPr>
                <w:rFonts w:hint="default" w:ascii="宋体" w:hAnsi="宋体"/>
                <w:b/>
                <w:sz w:val="15"/>
                <w:szCs w:val="15"/>
              </w:rPr>
            </w:pPr>
          </w:p>
        </w:tc>
        <w:tc>
          <w:tcPr>
            <w:tcW w:w="924" w:type="dxa"/>
            <w:shd w:val="clear" w:color="auto" w:fill="auto"/>
            <w:vAlign w:val="center"/>
          </w:tcPr>
          <w:p w14:paraId="7693503B">
            <w:pPr>
              <w:jc w:val="right"/>
              <w:rPr>
                <w:rFonts w:hint="default" w:ascii="宋体" w:hAnsi="宋体"/>
                <w:b/>
                <w:sz w:val="18"/>
                <w:szCs w:val="18"/>
              </w:rPr>
            </w:pPr>
          </w:p>
        </w:tc>
        <w:tc>
          <w:tcPr>
            <w:tcW w:w="924" w:type="dxa"/>
            <w:shd w:val="clear" w:color="auto" w:fill="auto"/>
            <w:vAlign w:val="center"/>
          </w:tcPr>
          <w:p w14:paraId="60DFD128">
            <w:pPr>
              <w:jc w:val="right"/>
              <w:rPr>
                <w:rFonts w:hint="default" w:ascii="宋体" w:hAnsi="宋体"/>
                <w:b/>
                <w:sz w:val="18"/>
                <w:szCs w:val="18"/>
              </w:rPr>
            </w:pPr>
          </w:p>
        </w:tc>
        <w:tc>
          <w:tcPr>
            <w:tcW w:w="924" w:type="dxa"/>
            <w:shd w:val="clear" w:color="auto" w:fill="auto"/>
            <w:vAlign w:val="center"/>
          </w:tcPr>
          <w:p w14:paraId="6A5B7491">
            <w:pPr>
              <w:jc w:val="right"/>
              <w:rPr>
                <w:rFonts w:hint="default" w:ascii="宋体" w:hAnsi="宋体"/>
                <w:b/>
                <w:sz w:val="18"/>
                <w:szCs w:val="18"/>
              </w:rPr>
            </w:pPr>
          </w:p>
        </w:tc>
        <w:tc>
          <w:tcPr>
            <w:tcW w:w="671" w:type="dxa"/>
            <w:shd w:val="clear" w:color="auto" w:fill="auto"/>
            <w:vAlign w:val="center"/>
          </w:tcPr>
          <w:p w14:paraId="71A22553">
            <w:pPr>
              <w:jc w:val="right"/>
              <w:rPr>
                <w:rFonts w:hint="default" w:ascii="宋体" w:hAnsi="宋体"/>
                <w:b/>
                <w:sz w:val="18"/>
                <w:szCs w:val="18"/>
              </w:rPr>
            </w:pPr>
          </w:p>
        </w:tc>
        <w:tc>
          <w:tcPr>
            <w:tcW w:w="900" w:type="dxa"/>
            <w:shd w:val="clear" w:color="auto" w:fill="auto"/>
            <w:vAlign w:val="center"/>
          </w:tcPr>
          <w:p w14:paraId="128D439F">
            <w:pPr>
              <w:jc w:val="right"/>
              <w:rPr>
                <w:rFonts w:hint="default" w:ascii="宋体" w:hAnsi="宋体"/>
                <w:b/>
                <w:sz w:val="18"/>
                <w:szCs w:val="18"/>
              </w:rPr>
            </w:pPr>
          </w:p>
        </w:tc>
        <w:tc>
          <w:tcPr>
            <w:tcW w:w="900" w:type="dxa"/>
            <w:shd w:val="clear" w:color="auto" w:fill="auto"/>
            <w:vAlign w:val="center"/>
          </w:tcPr>
          <w:p w14:paraId="35E900C4">
            <w:pPr>
              <w:jc w:val="right"/>
              <w:rPr>
                <w:rFonts w:hint="default" w:ascii="宋体" w:hAnsi="宋体"/>
                <w:b/>
                <w:sz w:val="18"/>
                <w:szCs w:val="18"/>
              </w:rPr>
            </w:pPr>
          </w:p>
        </w:tc>
        <w:tc>
          <w:tcPr>
            <w:tcW w:w="900" w:type="dxa"/>
            <w:shd w:val="clear" w:color="auto" w:fill="auto"/>
            <w:vAlign w:val="center"/>
          </w:tcPr>
          <w:p w14:paraId="5C9484F6">
            <w:pPr>
              <w:jc w:val="right"/>
              <w:rPr>
                <w:rFonts w:hint="eastAsia" w:ascii="宋体" w:hAnsi="宋体"/>
                <w:b/>
                <w:color w:val="000000"/>
                <w:sz w:val="18"/>
                <w:szCs w:val="18"/>
              </w:rPr>
            </w:pPr>
          </w:p>
        </w:tc>
        <w:tc>
          <w:tcPr>
            <w:tcW w:w="900" w:type="dxa"/>
            <w:shd w:val="clear" w:color="auto" w:fill="auto"/>
            <w:vAlign w:val="center"/>
          </w:tcPr>
          <w:p w14:paraId="7DE9C0EF">
            <w:pPr>
              <w:jc w:val="right"/>
              <w:rPr>
                <w:rFonts w:hint="eastAsia" w:ascii="宋体" w:hAnsi="宋体"/>
                <w:b/>
                <w:color w:val="000000"/>
                <w:sz w:val="18"/>
                <w:szCs w:val="18"/>
              </w:rPr>
            </w:pPr>
          </w:p>
        </w:tc>
      </w:tr>
      <w:tr w14:paraId="076C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AC457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FE8ED2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991EB0F">
            <w:pPr>
              <w:jc w:val="center"/>
              <w:rPr>
                <w:rFonts w:hint="default" w:ascii="宋体" w:hAnsi="宋体"/>
                <w:b/>
                <w:sz w:val="18"/>
                <w:szCs w:val="18"/>
              </w:rPr>
            </w:pPr>
          </w:p>
        </w:tc>
        <w:tc>
          <w:tcPr>
            <w:tcW w:w="2500" w:type="dxa"/>
            <w:shd w:val="clear" w:color="auto" w:fill="auto"/>
            <w:vAlign w:val="center"/>
          </w:tcPr>
          <w:p w14:paraId="07C35AD5">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2FA0CC5E">
            <w:pPr>
              <w:jc w:val="right"/>
              <w:rPr>
                <w:rFonts w:hint="default" w:ascii="宋体" w:hAnsi="宋体"/>
                <w:b/>
                <w:sz w:val="18"/>
                <w:szCs w:val="18"/>
              </w:rPr>
            </w:pPr>
            <w:r>
              <w:rPr>
                <w:rFonts w:hint="eastAsia" w:ascii="宋体" w:hAnsi="宋体" w:eastAsia="宋体" w:cs="宋体"/>
                <w:sz w:val="15"/>
                <w:szCs w:val="15"/>
              </w:rPr>
              <w:t>4,991.46</w:t>
            </w:r>
          </w:p>
        </w:tc>
        <w:tc>
          <w:tcPr>
            <w:tcW w:w="1048" w:type="dxa"/>
            <w:shd w:val="clear" w:color="auto" w:fill="auto"/>
            <w:vAlign w:val="center"/>
          </w:tcPr>
          <w:p w14:paraId="21F202B3">
            <w:pPr>
              <w:jc w:val="right"/>
              <w:rPr>
                <w:rFonts w:hint="default" w:ascii="宋体" w:hAnsi="宋体"/>
                <w:b/>
                <w:sz w:val="18"/>
                <w:szCs w:val="18"/>
              </w:rPr>
            </w:pPr>
            <w:r>
              <w:rPr>
                <w:rFonts w:hint="eastAsia" w:ascii="宋体" w:hAnsi="宋体" w:eastAsia="宋体" w:cs="宋体"/>
                <w:sz w:val="15"/>
                <w:szCs w:val="15"/>
              </w:rPr>
              <w:t>3,023.39</w:t>
            </w:r>
          </w:p>
        </w:tc>
        <w:tc>
          <w:tcPr>
            <w:tcW w:w="925" w:type="dxa"/>
            <w:shd w:val="clear" w:color="auto" w:fill="auto"/>
            <w:vAlign w:val="center"/>
          </w:tcPr>
          <w:p w14:paraId="4DECF84D">
            <w:pPr>
              <w:jc w:val="right"/>
              <w:rPr>
                <w:rFonts w:hint="default" w:ascii="宋体" w:hAnsi="宋体"/>
                <w:b/>
                <w:sz w:val="18"/>
                <w:szCs w:val="18"/>
              </w:rPr>
            </w:pPr>
            <w:r>
              <w:rPr>
                <w:rFonts w:hint="eastAsia" w:ascii="宋体" w:hAnsi="宋体" w:eastAsia="宋体" w:cs="宋体"/>
                <w:sz w:val="15"/>
                <w:szCs w:val="15"/>
              </w:rPr>
              <w:t>2,922.57</w:t>
            </w:r>
          </w:p>
        </w:tc>
        <w:tc>
          <w:tcPr>
            <w:tcW w:w="924" w:type="dxa"/>
            <w:shd w:val="clear" w:color="auto" w:fill="auto"/>
            <w:vAlign w:val="center"/>
          </w:tcPr>
          <w:p w14:paraId="5EF061EF">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49B17D09">
            <w:pPr>
              <w:jc w:val="right"/>
              <w:rPr>
                <w:rFonts w:hint="default" w:ascii="宋体" w:hAnsi="宋体"/>
                <w:b/>
                <w:sz w:val="18"/>
                <w:szCs w:val="18"/>
              </w:rPr>
            </w:pPr>
          </w:p>
        </w:tc>
        <w:tc>
          <w:tcPr>
            <w:tcW w:w="924" w:type="dxa"/>
            <w:shd w:val="clear" w:color="auto" w:fill="auto"/>
            <w:vAlign w:val="center"/>
          </w:tcPr>
          <w:p w14:paraId="5E3901ED">
            <w:pPr>
              <w:jc w:val="right"/>
              <w:rPr>
                <w:rFonts w:hint="default" w:ascii="宋体" w:hAnsi="宋体"/>
                <w:b/>
                <w:sz w:val="18"/>
                <w:szCs w:val="18"/>
              </w:rPr>
            </w:pPr>
          </w:p>
        </w:tc>
        <w:tc>
          <w:tcPr>
            <w:tcW w:w="924" w:type="dxa"/>
            <w:shd w:val="clear" w:color="auto" w:fill="auto"/>
            <w:vAlign w:val="center"/>
          </w:tcPr>
          <w:p w14:paraId="78B772DC">
            <w:pPr>
              <w:jc w:val="right"/>
              <w:rPr>
                <w:rFonts w:hint="default" w:ascii="宋体" w:hAnsi="宋体"/>
                <w:b/>
                <w:sz w:val="18"/>
                <w:szCs w:val="18"/>
              </w:rPr>
            </w:pPr>
          </w:p>
        </w:tc>
        <w:tc>
          <w:tcPr>
            <w:tcW w:w="671" w:type="dxa"/>
            <w:shd w:val="clear" w:color="auto" w:fill="auto"/>
            <w:vAlign w:val="center"/>
          </w:tcPr>
          <w:p w14:paraId="299EDFBF">
            <w:pPr>
              <w:jc w:val="right"/>
              <w:rPr>
                <w:rFonts w:hint="default" w:ascii="宋体" w:hAnsi="宋体"/>
                <w:b/>
                <w:sz w:val="18"/>
                <w:szCs w:val="18"/>
              </w:rPr>
            </w:pPr>
          </w:p>
        </w:tc>
        <w:tc>
          <w:tcPr>
            <w:tcW w:w="900" w:type="dxa"/>
            <w:shd w:val="clear" w:color="auto" w:fill="auto"/>
            <w:vAlign w:val="center"/>
          </w:tcPr>
          <w:p w14:paraId="32DA9215">
            <w:pPr>
              <w:jc w:val="right"/>
              <w:rPr>
                <w:rFonts w:hint="default" w:ascii="宋体" w:hAnsi="宋体"/>
                <w:b/>
                <w:sz w:val="18"/>
                <w:szCs w:val="18"/>
              </w:rPr>
            </w:pPr>
          </w:p>
        </w:tc>
        <w:tc>
          <w:tcPr>
            <w:tcW w:w="900" w:type="dxa"/>
            <w:shd w:val="clear" w:color="auto" w:fill="auto"/>
            <w:vAlign w:val="center"/>
          </w:tcPr>
          <w:p w14:paraId="59C3001C">
            <w:pPr>
              <w:jc w:val="right"/>
              <w:rPr>
                <w:rFonts w:hint="default" w:ascii="宋体" w:hAnsi="宋体"/>
                <w:b/>
                <w:sz w:val="18"/>
                <w:szCs w:val="18"/>
              </w:rPr>
            </w:pPr>
            <w:r>
              <w:rPr>
                <w:rFonts w:hint="eastAsia" w:ascii="宋体" w:hAnsi="宋体" w:eastAsia="宋体" w:cs="宋体"/>
                <w:sz w:val="15"/>
                <w:szCs w:val="15"/>
              </w:rPr>
              <w:t>1,968.07</w:t>
            </w:r>
          </w:p>
        </w:tc>
        <w:tc>
          <w:tcPr>
            <w:tcW w:w="900" w:type="dxa"/>
            <w:shd w:val="clear" w:color="auto" w:fill="auto"/>
            <w:vAlign w:val="center"/>
          </w:tcPr>
          <w:p w14:paraId="2E9036F4">
            <w:pPr>
              <w:jc w:val="right"/>
              <w:rPr>
                <w:rFonts w:hint="eastAsia" w:ascii="宋体" w:hAnsi="宋体"/>
                <w:b/>
                <w:color w:val="000000"/>
                <w:sz w:val="18"/>
                <w:szCs w:val="18"/>
              </w:rPr>
            </w:pPr>
          </w:p>
        </w:tc>
        <w:tc>
          <w:tcPr>
            <w:tcW w:w="900" w:type="dxa"/>
            <w:shd w:val="clear" w:color="auto" w:fill="auto"/>
            <w:vAlign w:val="center"/>
          </w:tcPr>
          <w:p w14:paraId="655EDAC7">
            <w:pPr>
              <w:jc w:val="right"/>
              <w:rPr>
                <w:rFonts w:hint="eastAsia" w:ascii="宋体" w:hAnsi="宋体"/>
                <w:b/>
                <w:color w:val="000000"/>
                <w:sz w:val="18"/>
                <w:szCs w:val="18"/>
              </w:rPr>
            </w:pPr>
          </w:p>
        </w:tc>
      </w:tr>
      <w:tr w14:paraId="50DC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ABBE4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2D912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9A23E3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423B764">
            <w:pPr>
              <w:jc w:val="left"/>
              <w:rPr>
                <w:rFonts w:hint="default" w:ascii="宋体" w:hAnsi="宋体"/>
                <w:b/>
                <w:sz w:val="18"/>
                <w:szCs w:val="18"/>
              </w:rPr>
            </w:pPr>
            <w:r>
              <w:rPr>
                <w:rFonts w:hint="eastAsia" w:ascii="宋体" w:hAnsi="宋体" w:eastAsia="宋体" w:cs="宋体"/>
                <w:sz w:val="15"/>
                <w:szCs w:val="15"/>
              </w:rPr>
              <w:t>城市社区卫生机构</w:t>
            </w:r>
          </w:p>
        </w:tc>
        <w:tc>
          <w:tcPr>
            <w:tcW w:w="1100" w:type="dxa"/>
            <w:shd w:val="clear" w:color="auto" w:fill="auto"/>
            <w:vAlign w:val="center"/>
          </w:tcPr>
          <w:p w14:paraId="3C5226C9">
            <w:pPr>
              <w:jc w:val="right"/>
              <w:rPr>
                <w:rFonts w:hint="default" w:ascii="宋体" w:hAnsi="宋体"/>
                <w:b/>
                <w:sz w:val="18"/>
                <w:szCs w:val="18"/>
              </w:rPr>
            </w:pPr>
            <w:r>
              <w:rPr>
                <w:rFonts w:hint="eastAsia" w:ascii="宋体" w:hAnsi="宋体" w:eastAsia="宋体" w:cs="宋体"/>
                <w:sz w:val="15"/>
                <w:szCs w:val="15"/>
              </w:rPr>
              <w:t>501.64</w:t>
            </w:r>
          </w:p>
        </w:tc>
        <w:tc>
          <w:tcPr>
            <w:tcW w:w="1048" w:type="dxa"/>
            <w:shd w:val="clear" w:color="auto" w:fill="auto"/>
            <w:vAlign w:val="center"/>
          </w:tcPr>
          <w:p w14:paraId="786CE649">
            <w:pPr>
              <w:jc w:val="right"/>
              <w:rPr>
                <w:rFonts w:hint="default" w:ascii="宋体" w:hAnsi="宋体"/>
                <w:b/>
                <w:sz w:val="18"/>
                <w:szCs w:val="18"/>
              </w:rPr>
            </w:pPr>
            <w:r>
              <w:rPr>
                <w:rFonts w:hint="eastAsia" w:ascii="宋体" w:hAnsi="宋体" w:eastAsia="宋体" w:cs="宋体"/>
                <w:sz w:val="15"/>
                <w:szCs w:val="15"/>
              </w:rPr>
              <w:t>251.64</w:t>
            </w:r>
          </w:p>
        </w:tc>
        <w:tc>
          <w:tcPr>
            <w:tcW w:w="925" w:type="dxa"/>
            <w:shd w:val="clear" w:color="auto" w:fill="auto"/>
            <w:vAlign w:val="center"/>
          </w:tcPr>
          <w:p w14:paraId="3A61A949">
            <w:pPr>
              <w:jc w:val="right"/>
              <w:rPr>
                <w:rFonts w:hint="default" w:ascii="宋体" w:hAnsi="宋体"/>
                <w:b/>
                <w:sz w:val="18"/>
                <w:szCs w:val="18"/>
              </w:rPr>
            </w:pPr>
            <w:r>
              <w:rPr>
                <w:rFonts w:hint="eastAsia" w:ascii="宋体" w:hAnsi="宋体" w:eastAsia="宋体" w:cs="宋体"/>
                <w:sz w:val="15"/>
                <w:szCs w:val="15"/>
              </w:rPr>
              <w:t>251.64</w:t>
            </w:r>
          </w:p>
        </w:tc>
        <w:tc>
          <w:tcPr>
            <w:tcW w:w="924" w:type="dxa"/>
            <w:shd w:val="clear" w:color="auto" w:fill="auto"/>
            <w:vAlign w:val="center"/>
          </w:tcPr>
          <w:p w14:paraId="18367E3D">
            <w:pPr>
              <w:jc w:val="right"/>
              <w:rPr>
                <w:rFonts w:hint="default" w:ascii="宋体" w:hAnsi="宋体"/>
                <w:b/>
                <w:sz w:val="15"/>
                <w:szCs w:val="15"/>
              </w:rPr>
            </w:pPr>
          </w:p>
        </w:tc>
        <w:tc>
          <w:tcPr>
            <w:tcW w:w="924" w:type="dxa"/>
            <w:shd w:val="clear" w:color="auto" w:fill="auto"/>
            <w:vAlign w:val="center"/>
          </w:tcPr>
          <w:p w14:paraId="57C39641">
            <w:pPr>
              <w:jc w:val="right"/>
              <w:rPr>
                <w:rFonts w:hint="default" w:ascii="宋体" w:hAnsi="宋体"/>
                <w:b/>
                <w:sz w:val="18"/>
                <w:szCs w:val="18"/>
              </w:rPr>
            </w:pPr>
          </w:p>
        </w:tc>
        <w:tc>
          <w:tcPr>
            <w:tcW w:w="924" w:type="dxa"/>
            <w:shd w:val="clear" w:color="auto" w:fill="auto"/>
            <w:vAlign w:val="center"/>
          </w:tcPr>
          <w:p w14:paraId="44B4AB04">
            <w:pPr>
              <w:jc w:val="right"/>
              <w:rPr>
                <w:rFonts w:hint="default" w:ascii="宋体" w:hAnsi="宋体"/>
                <w:b/>
                <w:sz w:val="18"/>
                <w:szCs w:val="18"/>
              </w:rPr>
            </w:pPr>
          </w:p>
        </w:tc>
        <w:tc>
          <w:tcPr>
            <w:tcW w:w="924" w:type="dxa"/>
            <w:shd w:val="clear" w:color="auto" w:fill="auto"/>
            <w:vAlign w:val="center"/>
          </w:tcPr>
          <w:p w14:paraId="28A1E8ED">
            <w:pPr>
              <w:jc w:val="right"/>
              <w:rPr>
                <w:rFonts w:hint="default" w:ascii="宋体" w:hAnsi="宋体"/>
                <w:b/>
                <w:sz w:val="18"/>
                <w:szCs w:val="18"/>
              </w:rPr>
            </w:pPr>
          </w:p>
        </w:tc>
        <w:tc>
          <w:tcPr>
            <w:tcW w:w="671" w:type="dxa"/>
            <w:shd w:val="clear" w:color="auto" w:fill="auto"/>
            <w:vAlign w:val="center"/>
          </w:tcPr>
          <w:p w14:paraId="4BF13687">
            <w:pPr>
              <w:jc w:val="right"/>
              <w:rPr>
                <w:rFonts w:hint="default" w:ascii="宋体" w:hAnsi="宋体"/>
                <w:b/>
                <w:sz w:val="18"/>
                <w:szCs w:val="18"/>
              </w:rPr>
            </w:pPr>
          </w:p>
        </w:tc>
        <w:tc>
          <w:tcPr>
            <w:tcW w:w="900" w:type="dxa"/>
            <w:shd w:val="clear" w:color="auto" w:fill="auto"/>
            <w:vAlign w:val="center"/>
          </w:tcPr>
          <w:p w14:paraId="78A09BEA">
            <w:pPr>
              <w:jc w:val="right"/>
              <w:rPr>
                <w:rFonts w:hint="default" w:ascii="宋体" w:hAnsi="宋体"/>
                <w:b/>
                <w:sz w:val="18"/>
                <w:szCs w:val="18"/>
              </w:rPr>
            </w:pPr>
          </w:p>
        </w:tc>
        <w:tc>
          <w:tcPr>
            <w:tcW w:w="900" w:type="dxa"/>
            <w:shd w:val="clear" w:color="auto" w:fill="auto"/>
            <w:vAlign w:val="center"/>
          </w:tcPr>
          <w:p w14:paraId="782AFFD5">
            <w:pPr>
              <w:jc w:val="right"/>
              <w:rPr>
                <w:rFonts w:hint="default" w:ascii="宋体" w:hAnsi="宋体"/>
                <w:b/>
                <w:sz w:val="18"/>
                <w:szCs w:val="18"/>
              </w:rPr>
            </w:pPr>
            <w:r>
              <w:rPr>
                <w:rFonts w:hint="eastAsia" w:ascii="宋体" w:hAnsi="宋体" w:eastAsia="宋体" w:cs="宋体"/>
                <w:sz w:val="15"/>
                <w:szCs w:val="15"/>
              </w:rPr>
              <w:t>250.00</w:t>
            </w:r>
          </w:p>
        </w:tc>
        <w:tc>
          <w:tcPr>
            <w:tcW w:w="900" w:type="dxa"/>
            <w:shd w:val="clear" w:color="auto" w:fill="auto"/>
            <w:vAlign w:val="center"/>
          </w:tcPr>
          <w:p w14:paraId="287C3B1B">
            <w:pPr>
              <w:jc w:val="right"/>
              <w:rPr>
                <w:rFonts w:hint="eastAsia" w:ascii="宋体" w:hAnsi="宋体"/>
                <w:b/>
                <w:color w:val="000000"/>
                <w:sz w:val="18"/>
                <w:szCs w:val="18"/>
              </w:rPr>
            </w:pPr>
          </w:p>
        </w:tc>
        <w:tc>
          <w:tcPr>
            <w:tcW w:w="900" w:type="dxa"/>
            <w:shd w:val="clear" w:color="auto" w:fill="auto"/>
            <w:vAlign w:val="center"/>
          </w:tcPr>
          <w:p w14:paraId="65B66CC6">
            <w:pPr>
              <w:jc w:val="right"/>
              <w:rPr>
                <w:rFonts w:hint="eastAsia" w:ascii="宋体" w:hAnsi="宋体"/>
                <w:b/>
                <w:color w:val="000000"/>
                <w:sz w:val="18"/>
                <w:szCs w:val="18"/>
              </w:rPr>
            </w:pPr>
          </w:p>
        </w:tc>
      </w:tr>
      <w:tr w14:paraId="6D2C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69EE7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0DD2F2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4F682E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53142E6">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5A703428">
            <w:pPr>
              <w:jc w:val="right"/>
              <w:rPr>
                <w:rFonts w:hint="default" w:ascii="宋体" w:hAnsi="宋体"/>
                <w:b/>
                <w:sz w:val="18"/>
                <w:szCs w:val="18"/>
              </w:rPr>
            </w:pPr>
            <w:r>
              <w:rPr>
                <w:rFonts w:hint="eastAsia" w:ascii="宋体" w:hAnsi="宋体" w:eastAsia="宋体" w:cs="宋体"/>
                <w:sz w:val="15"/>
                <w:szCs w:val="15"/>
              </w:rPr>
              <w:t>4,309.00</w:t>
            </w:r>
          </w:p>
        </w:tc>
        <w:tc>
          <w:tcPr>
            <w:tcW w:w="1048" w:type="dxa"/>
            <w:shd w:val="clear" w:color="auto" w:fill="auto"/>
            <w:vAlign w:val="center"/>
          </w:tcPr>
          <w:p w14:paraId="21D53D53">
            <w:pPr>
              <w:jc w:val="right"/>
              <w:rPr>
                <w:rFonts w:hint="default" w:ascii="宋体" w:hAnsi="宋体"/>
                <w:b/>
                <w:sz w:val="18"/>
                <w:szCs w:val="18"/>
              </w:rPr>
            </w:pPr>
            <w:r>
              <w:rPr>
                <w:rFonts w:hint="eastAsia" w:ascii="宋体" w:hAnsi="宋体" w:eastAsia="宋体" w:cs="宋体"/>
                <w:sz w:val="15"/>
                <w:szCs w:val="15"/>
              </w:rPr>
              <w:t>2,590.93</w:t>
            </w:r>
          </w:p>
        </w:tc>
        <w:tc>
          <w:tcPr>
            <w:tcW w:w="925" w:type="dxa"/>
            <w:shd w:val="clear" w:color="auto" w:fill="auto"/>
            <w:vAlign w:val="center"/>
          </w:tcPr>
          <w:p w14:paraId="53664F29">
            <w:pPr>
              <w:jc w:val="right"/>
              <w:rPr>
                <w:rFonts w:hint="default" w:ascii="宋体" w:hAnsi="宋体"/>
                <w:b/>
                <w:sz w:val="18"/>
                <w:szCs w:val="18"/>
              </w:rPr>
            </w:pPr>
            <w:r>
              <w:rPr>
                <w:rFonts w:hint="eastAsia" w:ascii="宋体" w:hAnsi="宋体" w:eastAsia="宋体" w:cs="宋体"/>
                <w:sz w:val="15"/>
                <w:szCs w:val="15"/>
              </w:rPr>
              <w:t>2,590.93</w:t>
            </w:r>
          </w:p>
        </w:tc>
        <w:tc>
          <w:tcPr>
            <w:tcW w:w="924" w:type="dxa"/>
            <w:shd w:val="clear" w:color="auto" w:fill="auto"/>
            <w:vAlign w:val="center"/>
          </w:tcPr>
          <w:p w14:paraId="215B209A">
            <w:pPr>
              <w:jc w:val="right"/>
              <w:rPr>
                <w:rFonts w:hint="default" w:ascii="宋体" w:hAnsi="宋体"/>
                <w:b/>
                <w:sz w:val="15"/>
                <w:szCs w:val="15"/>
              </w:rPr>
            </w:pPr>
          </w:p>
        </w:tc>
        <w:tc>
          <w:tcPr>
            <w:tcW w:w="924" w:type="dxa"/>
            <w:shd w:val="clear" w:color="auto" w:fill="auto"/>
            <w:vAlign w:val="center"/>
          </w:tcPr>
          <w:p w14:paraId="668D6A23">
            <w:pPr>
              <w:jc w:val="right"/>
              <w:rPr>
                <w:rFonts w:hint="default" w:ascii="宋体" w:hAnsi="宋体"/>
                <w:b/>
                <w:sz w:val="18"/>
                <w:szCs w:val="18"/>
              </w:rPr>
            </w:pPr>
          </w:p>
        </w:tc>
        <w:tc>
          <w:tcPr>
            <w:tcW w:w="924" w:type="dxa"/>
            <w:shd w:val="clear" w:color="auto" w:fill="auto"/>
            <w:vAlign w:val="center"/>
          </w:tcPr>
          <w:p w14:paraId="75AD01F9">
            <w:pPr>
              <w:jc w:val="right"/>
              <w:rPr>
                <w:rFonts w:hint="default" w:ascii="宋体" w:hAnsi="宋体"/>
                <w:b/>
                <w:sz w:val="18"/>
                <w:szCs w:val="18"/>
              </w:rPr>
            </w:pPr>
          </w:p>
        </w:tc>
        <w:tc>
          <w:tcPr>
            <w:tcW w:w="924" w:type="dxa"/>
            <w:shd w:val="clear" w:color="auto" w:fill="auto"/>
            <w:vAlign w:val="center"/>
          </w:tcPr>
          <w:p w14:paraId="3C79C338">
            <w:pPr>
              <w:jc w:val="right"/>
              <w:rPr>
                <w:rFonts w:hint="default" w:ascii="宋体" w:hAnsi="宋体"/>
                <w:b/>
                <w:sz w:val="18"/>
                <w:szCs w:val="18"/>
              </w:rPr>
            </w:pPr>
          </w:p>
        </w:tc>
        <w:tc>
          <w:tcPr>
            <w:tcW w:w="671" w:type="dxa"/>
            <w:shd w:val="clear" w:color="auto" w:fill="auto"/>
            <w:vAlign w:val="center"/>
          </w:tcPr>
          <w:p w14:paraId="00D3A40D">
            <w:pPr>
              <w:jc w:val="right"/>
              <w:rPr>
                <w:rFonts w:hint="default" w:ascii="宋体" w:hAnsi="宋体"/>
                <w:b/>
                <w:sz w:val="18"/>
                <w:szCs w:val="18"/>
              </w:rPr>
            </w:pPr>
          </w:p>
        </w:tc>
        <w:tc>
          <w:tcPr>
            <w:tcW w:w="900" w:type="dxa"/>
            <w:shd w:val="clear" w:color="auto" w:fill="auto"/>
            <w:vAlign w:val="center"/>
          </w:tcPr>
          <w:p w14:paraId="00AE4DEC">
            <w:pPr>
              <w:jc w:val="right"/>
              <w:rPr>
                <w:rFonts w:hint="default" w:ascii="宋体" w:hAnsi="宋体"/>
                <w:b/>
                <w:sz w:val="18"/>
                <w:szCs w:val="18"/>
              </w:rPr>
            </w:pPr>
          </w:p>
        </w:tc>
        <w:tc>
          <w:tcPr>
            <w:tcW w:w="900" w:type="dxa"/>
            <w:shd w:val="clear" w:color="auto" w:fill="auto"/>
            <w:vAlign w:val="center"/>
          </w:tcPr>
          <w:p w14:paraId="48A5F1ED">
            <w:pPr>
              <w:jc w:val="right"/>
              <w:rPr>
                <w:rFonts w:hint="default" w:ascii="宋体" w:hAnsi="宋体"/>
                <w:b/>
                <w:sz w:val="18"/>
                <w:szCs w:val="18"/>
              </w:rPr>
            </w:pPr>
            <w:r>
              <w:rPr>
                <w:rFonts w:hint="eastAsia" w:ascii="宋体" w:hAnsi="宋体" w:eastAsia="宋体" w:cs="宋体"/>
                <w:sz w:val="15"/>
                <w:szCs w:val="15"/>
              </w:rPr>
              <w:t>1,718.07</w:t>
            </w:r>
          </w:p>
        </w:tc>
        <w:tc>
          <w:tcPr>
            <w:tcW w:w="900" w:type="dxa"/>
            <w:shd w:val="clear" w:color="auto" w:fill="auto"/>
            <w:vAlign w:val="center"/>
          </w:tcPr>
          <w:p w14:paraId="042AF5B9">
            <w:pPr>
              <w:jc w:val="right"/>
              <w:rPr>
                <w:rFonts w:hint="eastAsia" w:ascii="宋体" w:hAnsi="宋体"/>
                <w:b/>
                <w:color w:val="000000"/>
                <w:sz w:val="18"/>
                <w:szCs w:val="18"/>
              </w:rPr>
            </w:pPr>
          </w:p>
        </w:tc>
        <w:tc>
          <w:tcPr>
            <w:tcW w:w="900" w:type="dxa"/>
            <w:shd w:val="clear" w:color="auto" w:fill="auto"/>
            <w:vAlign w:val="center"/>
          </w:tcPr>
          <w:p w14:paraId="346DC887">
            <w:pPr>
              <w:jc w:val="right"/>
              <w:rPr>
                <w:rFonts w:hint="eastAsia" w:ascii="宋体" w:hAnsi="宋体"/>
                <w:b/>
                <w:color w:val="000000"/>
                <w:sz w:val="18"/>
                <w:szCs w:val="18"/>
              </w:rPr>
            </w:pPr>
          </w:p>
        </w:tc>
      </w:tr>
      <w:tr w14:paraId="46CB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88EF8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95BCC4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5F751D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F7AA764">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00642A75">
            <w:pPr>
              <w:jc w:val="right"/>
              <w:rPr>
                <w:rFonts w:hint="default" w:ascii="宋体" w:hAnsi="宋体"/>
                <w:b/>
                <w:sz w:val="18"/>
                <w:szCs w:val="18"/>
              </w:rPr>
            </w:pPr>
            <w:r>
              <w:rPr>
                <w:rFonts w:hint="eastAsia" w:ascii="宋体" w:hAnsi="宋体" w:eastAsia="宋体" w:cs="宋体"/>
                <w:sz w:val="15"/>
                <w:szCs w:val="15"/>
              </w:rPr>
              <w:t>180.82</w:t>
            </w:r>
          </w:p>
        </w:tc>
        <w:tc>
          <w:tcPr>
            <w:tcW w:w="1048" w:type="dxa"/>
            <w:shd w:val="clear" w:color="auto" w:fill="auto"/>
            <w:vAlign w:val="center"/>
          </w:tcPr>
          <w:p w14:paraId="69FB603D">
            <w:pPr>
              <w:jc w:val="right"/>
              <w:rPr>
                <w:rFonts w:hint="default" w:ascii="宋体" w:hAnsi="宋体"/>
                <w:b/>
                <w:sz w:val="18"/>
                <w:szCs w:val="18"/>
              </w:rPr>
            </w:pPr>
            <w:r>
              <w:rPr>
                <w:rFonts w:hint="eastAsia" w:ascii="宋体" w:hAnsi="宋体" w:eastAsia="宋体" w:cs="宋体"/>
                <w:sz w:val="15"/>
                <w:szCs w:val="15"/>
              </w:rPr>
              <w:t>180.82</w:t>
            </w:r>
          </w:p>
        </w:tc>
        <w:tc>
          <w:tcPr>
            <w:tcW w:w="925" w:type="dxa"/>
            <w:shd w:val="clear" w:color="auto" w:fill="auto"/>
            <w:vAlign w:val="center"/>
          </w:tcPr>
          <w:p w14:paraId="71CDD02B">
            <w:pPr>
              <w:jc w:val="right"/>
              <w:rPr>
                <w:rFonts w:hint="default" w:ascii="宋体" w:hAnsi="宋体"/>
                <w:b/>
                <w:sz w:val="18"/>
                <w:szCs w:val="18"/>
              </w:rPr>
            </w:pPr>
            <w:r>
              <w:rPr>
                <w:rFonts w:hint="eastAsia" w:ascii="宋体" w:hAnsi="宋体" w:eastAsia="宋体" w:cs="宋体"/>
                <w:sz w:val="15"/>
                <w:szCs w:val="15"/>
              </w:rPr>
              <w:t>80.00</w:t>
            </w:r>
          </w:p>
        </w:tc>
        <w:tc>
          <w:tcPr>
            <w:tcW w:w="924" w:type="dxa"/>
            <w:shd w:val="clear" w:color="auto" w:fill="auto"/>
            <w:vAlign w:val="center"/>
          </w:tcPr>
          <w:p w14:paraId="1F614DE9">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5F9D25CA">
            <w:pPr>
              <w:jc w:val="right"/>
              <w:rPr>
                <w:rFonts w:hint="default" w:ascii="宋体" w:hAnsi="宋体"/>
                <w:b/>
                <w:sz w:val="18"/>
                <w:szCs w:val="18"/>
              </w:rPr>
            </w:pPr>
          </w:p>
        </w:tc>
        <w:tc>
          <w:tcPr>
            <w:tcW w:w="924" w:type="dxa"/>
            <w:shd w:val="clear" w:color="auto" w:fill="auto"/>
            <w:vAlign w:val="center"/>
          </w:tcPr>
          <w:p w14:paraId="64B6E36F">
            <w:pPr>
              <w:jc w:val="right"/>
              <w:rPr>
                <w:rFonts w:hint="default" w:ascii="宋体" w:hAnsi="宋体"/>
                <w:b/>
                <w:sz w:val="18"/>
                <w:szCs w:val="18"/>
              </w:rPr>
            </w:pPr>
          </w:p>
        </w:tc>
        <w:tc>
          <w:tcPr>
            <w:tcW w:w="924" w:type="dxa"/>
            <w:shd w:val="clear" w:color="auto" w:fill="auto"/>
            <w:vAlign w:val="center"/>
          </w:tcPr>
          <w:p w14:paraId="50E8F7B7">
            <w:pPr>
              <w:jc w:val="right"/>
              <w:rPr>
                <w:rFonts w:hint="default" w:ascii="宋体" w:hAnsi="宋体"/>
                <w:b/>
                <w:sz w:val="18"/>
                <w:szCs w:val="18"/>
              </w:rPr>
            </w:pPr>
          </w:p>
        </w:tc>
        <w:tc>
          <w:tcPr>
            <w:tcW w:w="671" w:type="dxa"/>
            <w:shd w:val="clear" w:color="auto" w:fill="auto"/>
            <w:vAlign w:val="center"/>
          </w:tcPr>
          <w:p w14:paraId="0AACA735">
            <w:pPr>
              <w:jc w:val="right"/>
              <w:rPr>
                <w:rFonts w:hint="default" w:ascii="宋体" w:hAnsi="宋体"/>
                <w:b/>
                <w:sz w:val="18"/>
                <w:szCs w:val="18"/>
              </w:rPr>
            </w:pPr>
          </w:p>
        </w:tc>
        <w:tc>
          <w:tcPr>
            <w:tcW w:w="900" w:type="dxa"/>
            <w:shd w:val="clear" w:color="auto" w:fill="auto"/>
            <w:vAlign w:val="center"/>
          </w:tcPr>
          <w:p w14:paraId="328E3DC6">
            <w:pPr>
              <w:jc w:val="right"/>
              <w:rPr>
                <w:rFonts w:hint="default" w:ascii="宋体" w:hAnsi="宋体"/>
                <w:b/>
                <w:sz w:val="18"/>
                <w:szCs w:val="18"/>
              </w:rPr>
            </w:pPr>
          </w:p>
        </w:tc>
        <w:tc>
          <w:tcPr>
            <w:tcW w:w="900" w:type="dxa"/>
            <w:shd w:val="clear" w:color="auto" w:fill="auto"/>
            <w:vAlign w:val="center"/>
          </w:tcPr>
          <w:p w14:paraId="4C031627">
            <w:pPr>
              <w:jc w:val="right"/>
              <w:rPr>
                <w:rFonts w:hint="default" w:ascii="宋体" w:hAnsi="宋体"/>
                <w:b/>
                <w:sz w:val="18"/>
                <w:szCs w:val="18"/>
              </w:rPr>
            </w:pPr>
          </w:p>
        </w:tc>
        <w:tc>
          <w:tcPr>
            <w:tcW w:w="900" w:type="dxa"/>
            <w:shd w:val="clear" w:color="auto" w:fill="auto"/>
            <w:vAlign w:val="center"/>
          </w:tcPr>
          <w:p w14:paraId="2EEFFD30">
            <w:pPr>
              <w:jc w:val="right"/>
              <w:rPr>
                <w:rFonts w:hint="eastAsia" w:ascii="宋体" w:hAnsi="宋体"/>
                <w:b/>
                <w:color w:val="000000"/>
                <w:sz w:val="18"/>
                <w:szCs w:val="18"/>
              </w:rPr>
            </w:pPr>
          </w:p>
        </w:tc>
        <w:tc>
          <w:tcPr>
            <w:tcW w:w="900" w:type="dxa"/>
            <w:shd w:val="clear" w:color="auto" w:fill="auto"/>
            <w:vAlign w:val="center"/>
          </w:tcPr>
          <w:p w14:paraId="2C05337F">
            <w:pPr>
              <w:jc w:val="right"/>
              <w:rPr>
                <w:rFonts w:hint="eastAsia" w:ascii="宋体" w:hAnsi="宋体"/>
                <w:b/>
                <w:color w:val="000000"/>
                <w:sz w:val="18"/>
                <w:szCs w:val="18"/>
              </w:rPr>
            </w:pPr>
          </w:p>
        </w:tc>
      </w:tr>
      <w:tr w14:paraId="3B98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EA14D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6EF931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0622E06">
            <w:pPr>
              <w:jc w:val="center"/>
              <w:rPr>
                <w:rFonts w:hint="default" w:ascii="宋体" w:hAnsi="宋体"/>
                <w:b/>
                <w:sz w:val="18"/>
                <w:szCs w:val="18"/>
              </w:rPr>
            </w:pPr>
          </w:p>
        </w:tc>
        <w:tc>
          <w:tcPr>
            <w:tcW w:w="2500" w:type="dxa"/>
            <w:shd w:val="clear" w:color="auto" w:fill="auto"/>
            <w:vAlign w:val="center"/>
          </w:tcPr>
          <w:p w14:paraId="68E3B88F">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2B313431">
            <w:pPr>
              <w:jc w:val="right"/>
              <w:rPr>
                <w:rFonts w:hint="default" w:ascii="宋体" w:hAnsi="宋体"/>
                <w:b/>
                <w:sz w:val="18"/>
                <w:szCs w:val="18"/>
              </w:rPr>
            </w:pPr>
            <w:r>
              <w:rPr>
                <w:rFonts w:hint="eastAsia" w:ascii="宋体" w:hAnsi="宋体" w:eastAsia="宋体" w:cs="宋体"/>
                <w:sz w:val="15"/>
                <w:szCs w:val="15"/>
              </w:rPr>
              <w:t>4,326.56</w:t>
            </w:r>
          </w:p>
        </w:tc>
        <w:tc>
          <w:tcPr>
            <w:tcW w:w="1048" w:type="dxa"/>
            <w:shd w:val="clear" w:color="auto" w:fill="auto"/>
            <w:vAlign w:val="center"/>
          </w:tcPr>
          <w:p w14:paraId="776900D2">
            <w:pPr>
              <w:jc w:val="right"/>
              <w:rPr>
                <w:rFonts w:hint="default" w:ascii="宋体" w:hAnsi="宋体"/>
                <w:b/>
                <w:sz w:val="18"/>
                <w:szCs w:val="18"/>
              </w:rPr>
            </w:pPr>
            <w:r>
              <w:rPr>
                <w:rFonts w:hint="eastAsia" w:ascii="宋体" w:hAnsi="宋体" w:eastAsia="宋体" w:cs="宋体"/>
                <w:sz w:val="15"/>
                <w:szCs w:val="15"/>
              </w:rPr>
              <w:t>4,137.45</w:t>
            </w:r>
          </w:p>
        </w:tc>
        <w:tc>
          <w:tcPr>
            <w:tcW w:w="925" w:type="dxa"/>
            <w:shd w:val="clear" w:color="auto" w:fill="auto"/>
            <w:vAlign w:val="center"/>
          </w:tcPr>
          <w:p w14:paraId="7E3BB129">
            <w:pPr>
              <w:jc w:val="right"/>
              <w:rPr>
                <w:rFonts w:hint="default" w:ascii="宋体" w:hAnsi="宋体"/>
                <w:b/>
                <w:sz w:val="18"/>
                <w:szCs w:val="18"/>
              </w:rPr>
            </w:pPr>
            <w:r>
              <w:rPr>
                <w:rFonts w:hint="eastAsia" w:ascii="宋体" w:hAnsi="宋体" w:eastAsia="宋体" w:cs="宋体"/>
                <w:sz w:val="15"/>
                <w:szCs w:val="15"/>
              </w:rPr>
              <w:t>2,565.56</w:t>
            </w:r>
          </w:p>
        </w:tc>
        <w:tc>
          <w:tcPr>
            <w:tcW w:w="924" w:type="dxa"/>
            <w:shd w:val="clear" w:color="auto" w:fill="auto"/>
            <w:vAlign w:val="center"/>
          </w:tcPr>
          <w:p w14:paraId="482147A6">
            <w:pPr>
              <w:jc w:val="right"/>
              <w:rPr>
                <w:rFonts w:hint="default" w:ascii="宋体" w:hAnsi="宋体"/>
                <w:b/>
                <w:sz w:val="15"/>
                <w:szCs w:val="15"/>
              </w:rPr>
            </w:pPr>
            <w:r>
              <w:rPr>
                <w:rFonts w:hint="eastAsia" w:ascii="宋体" w:hAnsi="宋体" w:eastAsia="宋体" w:cs="宋体"/>
                <w:sz w:val="15"/>
                <w:szCs w:val="15"/>
              </w:rPr>
              <w:t>1,571.89</w:t>
            </w:r>
          </w:p>
        </w:tc>
        <w:tc>
          <w:tcPr>
            <w:tcW w:w="924" w:type="dxa"/>
            <w:shd w:val="clear" w:color="auto" w:fill="auto"/>
            <w:vAlign w:val="center"/>
          </w:tcPr>
          <w:p w14:paraId="380F31DD">
            <w:pPr>
              <w:jc w:val="right"/>
              <w:rPr>
                <w:rFonts w:hint="default" w:ascii="宋体" w:hAnsi="宋体"/>
                <w:b/>
                <w:sz w:val="18"/>
                <w:szCs w:val="18"/>
              </w:rPr>
            </w:pPr>
          </w:p>
        </w:tc>
        <w:tc>
          <w:tcPr>
            <w:tcW w:w="924" w:type="dxa"/>
            <w:shd w:val="clear" w:color="auto" w:fill="auto"/>
            <w:vAlign w:val="center"/>
          </w:tcPr>
          <w:p w14:paraId="5D50F372">
            <w:pPr>
              <w:jc w:val="right"/>
              <w:rPr>
                <w:rFonts w:hint="default" w:ascii="宋体" w:hAnsi="宋体"/>
                <w:b/>
                <w:sz w:val="18"/>
                <w:szCs w:val="18"/>
              </w:rPr>
            </w:pPr>
          </w:p>
        </w:tc>
        <w:tc>
          <w:tcPr>
            <w:tcW w:w="924" w:type="dxa"/>
            <w:shd w:val="clear" w:color="auto" w:fill="auto"/>
            <w:vAlign w:val="center"/>
          </w:tcPr>
          <w:p w14:paraId="2B80163C">
            <w:pPr>
              <w:jc w:val="right"/>
              <w:rPr>
                <w:rFonts w:hint="default" w:ascii="宋体" w:hAnsi="宋体"/>
                <w:b/>
                <w:sz w:val="18"/>
                <w:szCs w:val="18"/>
              </w:rPr>
            </w:pPr>
          </w:p>
        </w:tc>
        <w:tc>
          <w:tcPr>
            <w:tcW w:w="671" w:type="dxa"/>
            <w:shd w:val="clear" w:color="auto" w:fill="auto"/>
            <w:vAlign w:val="center"/>
          </w:tcPr>
          <w:p w14:paraId="393A4C0B">
            <w:pPr>
              <w:jc w:val="right"/>
              <w:rPr>
                <w:rFonts w:hint="default" w:ascii="宋体" w:hAnsi="宋体"/>
                <w:b/>
                <w:sz w:val="18"/>
                <w:szCs w:val="18"/>
              </w:rPr>
            </w:pPr>
          </w:p>
        </w:tc>
        <w:tc>
          <w:tcPr>
            <w:tcW w:w="900" w:type="dxa"/>
            <w:shd w:val="clear" w:color="auto" w:fill="auto"/>
            <w:vAlign w:val="center"/>
          </w:tcPr>
          <w:p w14:paraId="53D8A2E4">
            <w:pPr>
              <w:jc w:val="right"/>
              <w:rPr>
                <w:rFonts w:hint="default" w:ascii="宋体" w:hAnsi="宋体"/>
                <w:b/>
                <w:sz w:val="18"/>
                <w:szCs w:val="18"/>
              </w:rPr>
            </w:pPr>
          </w:p>
        </w:tc>
        <w:tc>
          <w:tcPr>
            <w:tcW w:w="900" w:type="dxa"/>
            <w:shd w:val="clear" w:color="auto" w:fill="auto"/>
            <w:vAlign w:val="center"/>
          </w:tcPr>
          <w:p w14:paraId="008599CA">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001ADA2C">
            <w:pPr>
              <w:jc w:val="right"/>
              <w:rPr>
                <w:rFonts w:hint="eastAsia" w:ascii="宋体" w:hAnsi="宋体"/>
                <w:b/>
                <w:color w:val="000000"/>
                <w:sz w:val="18"/>
                <w:szCs w:val="18"/>
              </w:rPr>
            </w:pPr>
          </w:p>
        </w:tc>
        <w:tc>
          <w:tcPr>
            <w:tcW w:w="900" w:type="dxa"/>
            <w:shd w:val="clear" w:color="auto" w:fill="auto"/>
            <w:vAlign w:val="center"/>
          </w:tcPr>
          <w:p w14:paraId="0C8D901A">
            <w:pPr>
              <w:jc w:val="right"/>
              <w:rPr>
                <w:rFonts w:hint="eastAsia" w:ascii="宋体" w:hAnsi="宋体"/>
                <w:b/>
                <w:color w:val="000000"/>
                <w:sz w:val="18"/>
                <w:szCs w:val="18"/>
              </w:rPr>
            </w:pPr>
          </w:p>
        </w:tc>
      </w:tr>
      <w:tr w14:paraId="667F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CFD3F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9B25FF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ED670A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47BBCB8">
            <w:pPr>
              <w:jc w:val="left"/>
              <w:rPr>
                <w:rFonts w:hint="default" w:ascii="宋体" w:hAnsi="宋体"/>
                <w:b/>
                <w:sz w:val="18"/>
                <w:szCs w:val="18"/>
              </w:rPr>
            </w:pPr>
            <w:r>
              <w:rPr>
                <w:rFonts w:hint="eastAsia" w:ascii="宋体" w:hAnsi="宋体" w:eastAsia="宋体" w:cs="宋体"/>
                <w:sz w:val="15"/>
                <w:szCs w:val="15"/>
              </w:rPr>
              <w:t>疾病预防控制机构</w:t>
            </w:r>
          </w:p>
        </w:tc>
        <w:tc>
          <w:tcPr>
            <w:tcW w:w="1100" w:type="dxa"/>
            <w:shd w:val="clear" w:color="auto" w:fill="auto"/>
            <w:vAlign w:val="center"/>
          </w:tcPr>
          <w:p w14:paraId="36CE2312">
            <w:pPr>
              <w:jc w:val="right"/>
              <w:rPr>
                <w:rFonts w:hint="default" w:ascii="宋体" w:hAnsi="宋体"/>
                <w:b/>
                <w:sz w:val="18"/>
                <w:szCs w:val="18"/>
              </w:rPr>
            </w:pPr>
            <w:r>
              <w:rPr>
                <w:rFonts w:hint="eastAsia" w:ascii="宋体" w:hAnsi="宋体" w:eastAsia="宋体" w:cs="宋体"/>
                <w:sz w:val="15"/>
                <w:szCs w:val="15"/>
              </w:rPr>
              <w:t>714.07</w:t>
            </w:r>
          </w:p>
        </w:tc>
        <w:tc>
          <w:tcPr>
            <w:tcW w:w="1048" w:type="dxa"/>
            <w:shd w:val="clear" w:color="auto" w:fill="auto"/>
            <w:vAlign w:val="center"/>
          </w:tcPr>
          <w:p w14:paraId="08490815">
            <w:pPr>
              <w:jc w:val="right"/>
              <w:rPr>
                <w:rFonts w:hint="default" w:ascii="宋体" w:hAnsi="宋体"/>
                <w:b/>
                <w:sz w:val="18"/>
                <w:szCs w:val="18"/>
              </w:rPr>
            </w:pPr>
            <w:r>
              <w:rPr>
                <w:rFonts w:hint="eastAsia" w:ascii="宋体" w:hAnsi="宋体" w:eastAsia="宋体" w:cs="宋体"/>
                <w:sz w:val="15"/>
                <w:szCs w:val="15"/>
              </w:rPr>
              <w:t>714.07</w:t>
            </w:r>
          </w:p>
        </w:tc>
        <w:tc>
          <w:tcPr>
            <w:tcW w:w="925" w:type="dxa"/>
            <w:shd w:val="clear" w:color="auto" w:fill="auto"/>
            <w:vAlign w:val="center"/>
          </w:tcPr>
          <w:p w14:paraId="5208AF86">
            <w:pPr>
              <w:jc w:val="right"/>
              <w:rPr>
                <w:rFonts w:hint="default" w:ascii="宋体" w:hAnsi="宋体"/>
                <w:b/>
                <w:sz w:val="18"/>
                <w:szCs w:val="18"/>
              </w:rPr>
            </w:pPr>
            <w:r>
              <w:rPr>
                <w:rFonts w:hint="eastAsia" w:ascii="宋体" w:hAnsi="宋体" w:eastAsia="宋体" w:cs="宋体"/>
                <w:sz w:val="15"/>
                <w:szCs w:val="15"/>
              </w:rPr>
              <w:t>714.07</w:t>
            </w:r>
          </w:p>
        </w:tc>
        <w:tc>
          <w:tcPr>
            <w:tcW w:w="924" w:type="dxa"/>
            <w:shd w:val="clear" w:color="auto" w:fill="auto"/>
            <w:vAlign w:val="center"/>
          </w:tcPr>
          <w:p w14:paraId="26F43005">
            <w:pPr>
              <w:jc w:val="right"/>
              <w:rPr>
                <w:rFonts w:hint="default" w:ascii="宋体" w:hAnsi="宋体"/>
                <w:b/>
                <w:sz w:val="15"/>
                <w:szCs w:val="15"/>
              </w:rPr>
            </w:pPr>
          </w:p>
        </w:tc>
        <w:tc>
          <w:tcPr>
            <w:tcW w:w="924" w:type="dxa"/>
            <w:shd w:val="clear" w:color="auto" w:fill="auto"/>
            <w:vAlign w:val="center"/>
          </w:tcPr>
          <w:p w14:paraId="7FADB689">
            <w:pPr>
              <w:jc w:val="right"/>
              <w:rPr>
                <w:rFonts w:hint="default" w:ascii="宋体" w:hAnsi="宋体"/>
                <w:b/>
                <w:sz w:val="18"/>
                <w:szCs w:val="18"/>
              </w:rPr>
            </w:pPr>
          </w:p>
        </w:tc>
        <w:tc>
          <w:tcPr>
            <w:tcW w:w="924" w:type="dxa"/>
            <w:shd w:val="clear" w:color="auto" w:fill="auto"/>
            <w:vAlign w:val="center"/>
          </w:tcPr>
          <w:p w14:paraId="2859F2F1">
            <w:pPr>
              <w:jc w:val="right"/>
              <w:rPr>
                <w:rFonts w:hint="default" w:ascii="宋体" w:hAnsi="宋体"/>
                <w:b/>
                <w:sz w:val="18"/>
                <w:szCs w:val="18"/>
              </w:rPr>
            </w:pPr>
          </w:p>
        </w:tc>
        <w:tc>
          <w:tcPr>
            <w:tcW w:w="924" w:type="dxa"/>
            <w:shd w:val="clear" w:color="auto" w:fill="auto"/>
            <w:vAlign w:val="center"/>
          </w:tcPr>
          <w:p w14:paraId="1EB2C1A9">
            <w:pPr>
              <w:jc w:val="right"/>
              <w:rPr>
                <w:rFonts w:hint="default" w:ascii="宋体" w:hAnsi="宋体"/>
                <w:b/>
                <w:sz w:val="18"/>
                <w:szCs w:val="18"/>
              </w:rPr>
            </w:pPr>
          </w:p>
        </w:tc>
        <w:tc>
          <w:tcPr>
            <w:tcW w:w="671" w:type="dxa"/>
            <w:shd w:val="clear" w:color="auto" w:fill="auto"/>
            <w:vAlign w:val="center"/>
          </w:tcPr>
          <w:p w14:paraId="34E8B7AB">
            <w:pPr>
              <w:jc w:val="right"/>
              <w:rPr>
                <w:rFonts w:hint="default" w:ascii="宋体" w:hAnsi="宋体"/>
                <w:b/>
                <w:sz w:val="18"/>
                <w:szCs w:val="18"/>
              </w:rPr>
            </w:pPr>
          </w:p>
        </w:tc>
        <w:tc>
          <w:tcPr>
            <w:tcW w:w="900" w:type="dxa"/>
            <w:shd w:val="clear" w:color="auto" w:fill="auto"/>
            <w:vAlign w:val="center"/>
          </w:tcPr>
          <w:p w14:paraId="36282472">
            <w:pPr>
              <w:jc w:val="right"/>
              <w:rPr>
                <w:rFonts w:hint="default" w:ascii="宋体" w:hAnsi="宋体"/>
                <w:b/>
                <w:sz w:val="18"/>
                <w:szCs w:val="18"/>
              </w:rPr>
            </w:pPr>
          </w:p>
        </w:tc>
        <w:tc>
          <w:tcPr>
            <w:tcW w:w="900" w:type="dxa"/>
            <w:shd w:val="clear" w:color="auto" w:fill="auto"/>
            <w:vAlign w:val="center"/>
          </w:tcPr>
          <w:p w14:paraId="67AB4AA3">
            <w:pPr>
              <w:jc w:val="right"/>
              <w:rPr>
                <w:rFonts w:hint="default" w:ascii="宋体" w:hAnsi="宋体"/>
                <w:b/>
                <w:sz w:val="18"/>
                <w:szCs w:val="18"/>
              </w:rPr>
            </w:pPr>
          </w:p>
        </w:tc>
        <w:tc>
          <w:tcPr>
            <w:tcW w:w="900" w:type="dxa"/>
            <w:shd w:val="clear" w:color="auto" w:fill="auto"/>
            <w:vAlign w:val="center"/>
          </w:tcPr>
          <w:p w14:paraId="43C40AC7">
            <w:pPr>
              <w:jc w:val="right"/>
              <w:rPr>
                <w:rFonts w:hint="eastAsia" w:ascii="宋体" w:hAnsi="宋体"/>
                <w:b/>
                <w:color w:val="000000"/>
                <w:sz w:val="18"/>
                <w:szCs w:val="18"/>
              </w:rPr>
            </w:pPr>
          </w:p>
        </w:tc>
        <w:tc>
          <w:tcPr>
            <w:tcW w:w="900" w:type="dxa"/>
            <w:shd w:val="clear" w:color="auto" w:fill="auto"/>
            <w:vAlign w:val="center"/>
          </w:tcPr>
          <w:p w14:paraId="7EC11ACE">
            <w:pPr>
              <w:jc w:val="right"/>
              <w:rPr>
                <w:rFonts w:hint="eastAsia" w:ascii="宋体" w:hAnsi="宋体"/>
                <w:b/>
                <w:color w:val="000000"/>
                <w:sz w:val="18"/>
                <w:szCs w:val="18"/>
              </w:rPr>
            </w:pPr>
          </w:p>
        </w:tc>
      </w:tr>
      <w:tr w14:paraId="38BC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4A71F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5C941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0F54A2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CA5F3A2">
            <w:pPr>
              <w:jc w:val="left"/>
              <w:rPr>
                <w:rFonts w:hint="default" w:ascii="宋体" w:hAnsi="宋体"/>
                <w:b/>
                <w:sz w:val="18"/>
                <w:szCs w:val="18"/>
              </w:rPr>
            </w:pPr>
            <w:r>
              <w:rPr>
                <w:rFonts w:hint="eastAsia" w:ascii="宋体" w:hAnsi="宋体" w:eastAsia="宋体" w:cs="宋体"/>
                <w:sz w:val="15"/>
                <w:szCs w:val="15"/>
              </w:rPr>
              <w:t>妇幼保健机构</w:t>
            </w:r>
          </w:p>
        </w:tc>
        <w:tc>
          <w:tcPr>
            <w:tcW w:w="1100" w:type="dxa"/>
            <w:shd w:val="clear" w:color="auto" w:fill="auto"/>
            <w:vAlign w:val="center"/>
          </w:tcPr>
          <w:p w14:paraId="6E557CDB">
            <w:pPr>
              <w:jc w:val="right"/>
              <w:rPr>
                <w:rFonts w:hint="default" w:ascii="宋体" w:hAnsi="宋体"/>
                <w:b/>
                <w:sz w:val="18"/>
                <w:szCs w:val="18"/>
              </w:rPr>
            </w:pPr>
            <w:r>
              <w:rPr>
                <w:rFonts w:hint="eastAsia" w:ascii="宋体" w:hAnsi="宋体" w:eastAsia="宋体" w:cs="宋体"/>
                <w:sz w:val="15"/>
                <w:szCs w:val="15"/>
              </w:rPr>
              <w:t>724.60</w:t>
            </w:r>
          </w:p>
        </w:tc>
        <w:tc>
          <w:tcPr>
            <w:tcW w:w="1048" w:type="dxa"/>
            <w:shd w:val="clear" w:color="auto" w:fill="auto"/>
            <w:vAlign w:val="center"/>
          </w:tcPr>
          <w:p w14:paraId="58CE006D">
            <w:pPr>
              <w:jc w:val="right"/>
              <w:rPr>
                <w:rFonts w:hint="default" w:ascii="宋体" w:hAnsi="宋体"/>
                <w:b/>
                <w:sz w:val="18"/>
                <w:szCs w:val="18"/>
              </w:rPr>
            </w:pPr>
            <w:r>
              <w:rPr>
                <w:rFonts w:hint="eastAsia" w:ascii="宋体" w:hAnsi="宋体" w:eastAsia="宋体" w:cs="宋体"/>
                <w:sz w:val="15"/>
                <w:szCs w:val="15"/>
              </w:rPr>
              <w:t>535.49</w:t>
            </w:r>
          </w:p>
        </w:tc>
        <w:tc>
          <w:tcPr>
            <w:tcW w:w="925" w:type="dxa"/>
            <w:shd w:val="clear" w:color="auto" w:fill="auto"/>
            <w:vAlign w:val="center"/>
          </w:tcPr>
          <w:p w14:paraId="324B2BA9">
            <w:pPr>
              <w:jc w:val="right"/>
              <w:rPr>
                <w:rFonts w:hint="default" w:ascii="宋体" w:hAnsi="宋体"/>
                <w:b/>
                <w:sz w:val="18"/>
                <w:szCs w:val="18"/>
              </w:rPr>
            </w:pPr>
            <w:r>
              <w:rPr>
                <w:rFonts w:hint="eastAsia" w:ascii="宋体" w:hAnsi="宋体" w:eastAsia="宋体" w:cs="宋体"/>
                <w:sz w:val="15"/>
                <w:szCs w:val="15"/>
              </w:rPr>
              <w:t>535.49</w:t>
            </w:r>
          </w:p>
        </w:tc>
        <w:tc>
          <w:tcPr>
            <w:tcW w:w="924" w:type="dxa"/>
            <w:shd w:val="clear" w:color="auto" w:fill="auto"/>
            <w:vAlign w:val="center"/>
          </w:tcPr>
          <w:p w14:paraId="492FC384">
            <w:pPr>
              <w:jc w:val="right"/>
              <w:rPr>
                <w:rFonts w:hint="default" w:ascii="宋体" w:hAnsi="宋体"/>
                <w:b/>
                <w:sz w:val="15"/>
                <w:szCs w:val="15"/>
              </w:rPr>
            </w:pPr>
          </w:p>
        </w:tc>
        <w:tc>
          <w:tcPr>
            <w:tcW w:w="924" w:type="dxa"/>
            <w:shd w:val="clear" w:color="auto" w:fill="auto"/>
            <w:vAlign w:val="center"/>
          </w:tcPr>
          <w:p w14:paraId="60E0CE19">
            <w:pPr>
              <w:jc w:val="right"/>
              <w:rPr>
                <w:rFonts w:hint="default" w:ascii="宋体" w:hAnsi="宋体"/>
                <w:b/>
                <w:sz w:val="18"/>
                <w:szCs w:val="18"/>
              </w:rPr>
            </w:pPr>
          </w:p>
        </w:tc>
        <w:tc>
          <w:tcPr>
            <w:tcW w:w="924" w:type="dxa"/>
            <w:shd w:val="clear" w:color="auto" w:fill="auto"/>
            <w:vAlign w:val="center"/>
          </w:tcPr>
          <w:p w14:paraId="03562DBF">
            <w:pPr>
              <w:jc w:val="right"/>
              <w:rPr>
                <w:rFonts w:hint="default" w:ascii="宋体" w:hAnsi="宋体"/>
                <w:b/>
                <w:sz w:val="18"/>
                <w:szCs w:val="18"/>
              </w:rPr>
            </w:pPr>
          </w:p>
        </w:tc>
        <w:tc>
          <w:tcPr>
            <w:tcW w:w="924" w:type="dxa"/>
            <w:shd w:val="clear" w:color="auto" w:fill="auto"/>
            <w:vAlign w:val="center"/>
          </w:tcPr>
          <w:p w14:paraId="7AE466BF">
            <w:pPr>
              <w:jc w:val="right"/>
              <w:rPr>
                <w:rFonts w:hint="default" w:ascii="宋体" w:hAnsi="宋体"/>
                <w:b/>
                <w:sz w:val="18"/>
                <w:szCs w:val="18"/>
              </w:rPr>
            </w:pPr>
          </w:p>
        </w:tc>
        <w:tc>
          <w:tcPr>
            <w:tcW w:w="671" w:type="dxa"/>
            <w:shd w:val="clear" w:color="auto" w:fill="auto"/>
            <w:vAlign w:val="center"/>
          </w:tcPr>
          <w:p w14:paraId="1B6A0BB4">
            <w:pPr>
              <w:jc w:val="right"/>
              <w:rPr>
                <w:rFonts w:hint="default" w:ascii="宋体" w:hAnsi="宋体"/>
                <w:b/>
                <w:sz w:val="18"/>
                <w:szCs w:val="18"/>
              </w:rPr>
            </w:pPr>
          </w:p>
        </w:tc>
        <w:tc>
          <w:tcPr>
            <w:tcW w:w="900" w:type="dxa"/>
            <w:shd w:val="clear" w:color="auto" w:fill="auto"/>
            <w:vAlign w:val="center"/>
          </w:tcPr>
          <w:p w14:paraId="676D0948">
            <w:pPr>
              <w:jc w:val="right"/>
              <w:rPr>
                <w:rFonts w:hint="default" w:ascii="宋体" w:hAnsi="宋体"/>
                <w:b/>
                <w:sz w:val="18"/>
                <w:szCs w:val="18"/>
              </w:rPr>
            </w:pPr>
          </w:p>
        </w:tc>
        <w:tc>
          <w:tcPr>
            <w:tcW w:w="900" w:type="dxa"/>
            <w:shd w:val="clear" w:color="auto" w:fill="auto"/>
            <w:vAlign w:val="center"/>
          </w:tcPr>
          <w:p w14:paraId="5722E6A2">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64F72DAA">
            <w:pPr>
              <w:jc w:val="right"/>
              <w:rPr>
                <w:rFonts w:hint="eastAsia" w:ascii="宋体" w:hAnsi="宋体"/>
                <w:b/>
                <w:color w:val="000000"/>
                <w:sz w:val="18"/>
                <w:szCs w:val="18"/>
              </w:rPr>
            </w:pPr>
          </w:p>
        </w:tc>
        <w:tc>
          <w:tcPr>
            <w:tcW w:w="900" w:type="dxa"/>
            <w:shd w:val="clear" w:color="auto" w:fill="auto"/>
            <w:vAlign w:val="center"/>
          </w:tcPr>
          <w:p w14:paraId="01E58B57">
            <w:pPr>
              <w:jc w:val="right"/>
              <w:rPr>
                <w:rFonts w:hint="eastAsia" w:ascii="宋体" w:hAnsi="宋体"/>
                <w:b/>
                <w:color w:val="000000"/>
                <w:sz w:val="18"/>
                <w:szCs w:val="18"/>
              </w:rPr>
            </w:pPr>
          </w:p>
        </w:tc>
      </w:tr>
      <w:tr w14:paraId="15AC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09A25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22DB58C">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5F00CCE">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25EF2024">
            <w:pPr>
              <w:jc w:val="left"/>
              <w:rPr>
                <w:rFonts w:hint="default" w:ascii="宋体" w:hAnsi="宋体"/>
                <w:b/>
                <w:sz w:val="18"/>
                <w:szCs w:val="18"/>
              </w:rPr>
            </w:pPr>
            <w:r>
              <w:rPr>
                <w:rFonts w:hint="eastAsia" w:ascii="宋体" w:hAnsi="宋体" w:eastAsia="宋体" w:cs="宋体"/>
                <w:sz w:val="15"/>
                <w:szCs w:val="15"/>
              </w:rPr>
              <w:t>基本公共卫生服务</w:t>
            </w:r>
          </w:p>
        </w:tc>
        <w:tc>
          <w:tcPr>
            <w:tcW w:w="1100" w:type="dxa"/>
            <w:shd w:val="clear" w:color="auto" w:fill="auto"/>
            <w:vAlign w:val="center"/>
          </w:tcPr>
          <w:p w14:paraId="2FD2E1B1">
            <w:pPr>
              <w:jc w:val="right"/>
              <w:rPr>
                <w:rFonts w:hint="default" w:ascii="宋体" w:hAnsi="宋体"/>
                <w:b/>
                <w:sz w:val="18"/>
                <w:szCs w:val="18"/>
              </w:rPr>
            </w:pPr>
            <w:r>
              <w:rPr>
                <w:rFonts w:hint="eastAsia" w:ascii="宋体" w:hAnsi="宋体" w:eastAsia="宋体" w:cs="宋体"/>
                <w:sz w:val="15"/>
                <w:szCs w:val="15"/>
              </w:rPr>
              <w:t>2,437.75</w:t>
            </w:r>
          </w:p>
        </w:tc>
        <w:tc>
          <w:tcPr>
            <w:tcW w:w="1048" w:type="dxa"/>
            <w:shd w:val="clear" w:color="auto" w:fill="auto"/>
            <w:vAlign w:val="center"/>
          </w:tcPr>
          <w:p w14:paraId="3D9E3B33">
            <w:pPr>
              <w:jc w:val="right"/>
              <w:rPr>
                <w:rFonts w:hint="default" w:ascii="宋体" w:hAnsi="宋体"/>
                <w:b/>
                <w:sz w:val="18"/>
                <w:szCs w:val="18"/>
              </w:rPr>
            </w:pPr>
            <w:r>
              <w:rPr>
                <w:rFonts w:hint="eastAsia" w:ascii="宋体" w:hAnsi="宋体" w:eastAsia="宋体" w:cs="宋体"/>
                <w:sz w:val="15"/>
                <w:szCs w:val="15"/>
              </w:rPr>
              <w:t>2,437.75</w:t>
            </w:r>
          </w:p>
        </w:tc>
        <w:tc>
          <w:tcPr>
            <w:tcW w:w="925" w:type="dxa"/>
            <w:shd w:val="clear" w:color="auto" w:fill="auto"/>
            <w:vAlign w:val="center"/>
          </w:tcPr>
          <w:p w14:paraId="40ACEBE2">
            <w:pPr>
              <w:jc w:val="right"/>
              <w:rPr>
                <w:rFonts w:hint="default" w:ascii="宋体" w:hAnsi="宋体"/>
                <w:b/>
                <w:sz w:val="18"/>
                <w:szCs w:val="18"/>
              </w:rPr>
            </w:pPr>
            <w:r>
              <w:rPr>
                <w:rFonts w:hint="eastAsia" w:ascii="宋体" w:hAnsi="宋体" w:eastAsia="宋体" w:cs="宋体"/>
                <w:sz w:val="15"/>
                <w:szCs w:val="15"/>
              </w:rPr>
              <w:t>1,310.00</w:t>
            </w:r>
          </w:p>
        </w:tc>
        <w:tc>
          <w:tcPr>
            <w:tcW w:w="924" w:type="dxa"/>
            <w:shd w:val="clear" w:color="auto" w:fill="auto"/>
            <w:vAlign w:val="center"/>
          </w:tcPr>
          <w:p w14:paraId="0DBFC058">
            <w:pPr>
              <w:jc w:val="right"/>
              <w:rPr>
                <w:rFonts w:hint="default" w:ascii="宋体" w:hAnsi="宋体"/>
                <w:b/>
                <w:sz w:val="15"/>
                <w:szCs w:val="15"/>
              </w:rPr>
            </w:pPr>
            <w:r>
              <w:rPr>
                <w:rFonts w:hint="eastAsia" w:ascii="宋体" w:hAnsi="宋体" w:eastAsia="宋体" w:cs="宋体"/>
                <w:sz w:val="15"/>
                <w:szCs w:val="15"/>
              </w:rPr>
              <w:t>1,127.75</w:t>
            </w:r>
          </w:p>
        </w:tc>
        <w:tc>
          <w:tcPr>
            <w:tcW w:w="924" w:type="dxa"/>
            <w:shd w:val="clear" w:color="auto" w:fill="auto"/>
            <w:vAlign w:val="center"/>
          </w:tcPr>
          <w:p w14:paraId="5905A7C2">
            <w:pPr>
              <w:jc w:val="right"/>
              <w:rPr>
                <w:rFonts w:hint="default" w:ascii="宋体" w:hAnsi="宋体"/>
                <w:b/>
                <w:sz w:val="18"/>
                <w:szCs w:val="18"/>
              </w:rPr>
            </w:pPr>
          </w:p>
        </w:tc>
        <w:tc>
          <w:tcPr>
            <w:tcW w:w="924" w:type="dxa"/>
            <w:shd w:val="clear" w:color="auto" w:fill="auto"/>
            <w:vAlign w:val="center"/>
          </w:tcPr>
          <w:p w14:paraId="3F6FDC35">
            <w:pPr>
              <w:jc w:val="right"/>
              <w:rPr>
                <w:rFonts w:hint="default" w:ascii="宋体" w:hAnsi="宋体"/>
                <w:b/>
                <w:sz w:val="18"/>
                <w:szCs w:val="18"/>
              </w:rPr>
            </w:pPr>
          </w:p>
        </w:tc>
        <w:tc>
          <w:tcPr>
            <w:tcW w:w="924" w:type="dxa"/>
            <w:shd w:val="clear" w:color="auto" w:fill="auto"/>
            <w:vAlign w:val="center"/>
          </w:tcPr>
          <w:p w14:paraId="580A994D">
            <w:pPr>
              <w:jc w:val="right"/>
              <w:rPr>
                <w:rFonts w:hint="default" w:ascii="宋体" w:hAnsi="宋体"/>
                <w:b/>
                <w:sz w:val="18"/>
                <w:szCs w:val="18"/>
              </w:rPr>
            </w:pPr>
          </w:p>
        </w:tc>
        <w:tc>
          <w:tcPr>
            <w:tcW w:w="671" w:type="dxa"/>
            <w:shd w:val="clear" w:color="auto" w:fill="auto"/>
            <w:vAlign w:val="center"/>
          </w:tcPr>
          <w:p w14:paraId="5EA34A85">
            <w:pPr>
              <w:jc w:val="right"/>
              <w:rPr>
                <w:rFonts w:hint="default" w:ascii="宋体" w:hAnsi="宋体"/>
                <w:b/>
                <w:sz w:val="18"/>
                <w:szCs w:val="18"/>
              </w:rPr>
            </w:pPr>
          </w:p>
        </w:tc>
        <w:tc>
          <w:tcPr>
            <w:tcW w:w="900" w:type="dxa"/>
            <w:shd w:val="clear" w:color="auto" w:fill="auto"/>
            <w:vAlign w:val="center"/>
          </w:tcPr>
          <w:p w14:paraId="758AF48B">
            <w:pPr>
              <w:jc w:val="right"/>
              <w:rPr>
                <w:rFonts w:hint="default" w:ascii="宋体" w:hAnsi="宋体"/>
                <w:b/>
                <w:sz w:val="18"/>
                <w:szCs w:val="18"/>
              </w:rPr>
            </w:pPr>
          </w:p>
        </w:tc>
        <w:tc>
          <w:tcPr>
            <w:tcW w:w="900" w:type="dxa"/>
            <w:shd w:val="clear" w:color="auto" w:fill="auto"/>
            <w:vAlign w:val="center"/>
          </w:tcPr>
          <w:p w14:paraId="4A2DBF30">
            <w:pPr>
              <w:jc w:val="right"/>
              <w:rPr>
                <w:rFonts w:hint="default" w:ascii="宋体" w:hAnsi="宋体"/>
                <w:b/>
                <w:sz w:val="18"/>
                <w:szCs w:val="18"/>
              </w:rPr>
            </w:pPr>
          </w:p>
        </w:tc>
        <w:tc>
          <w:tcPr>
            <w:tcW w:w="900" w:type="dxa"/>
            <w:shd w:val="clear" w:color="auto" w:fill="auto"/>
            <w:vAlign w:val="center"/>
          </w:tcPr>
          <w:p w14:paraId="1A6FA345">
            <w:pPr>
              <w:jc w:val="right"/>
              <w:rPr>
                <w:rFonts w:hint="eastAsia" w:ascii="宋体" w:hAnsi="宋体"/>
                <w:b/>
                <w:color w:val="000000"/>
                <w:sz w:val="18"/>
                <w:szCs w:val="18"/>
              </w:rPr>
            </w:pPr>
          </w:p>
        </w:tc>
        <w:tc>
          <w:tcPr>
            <w:tcW w:w="900" w:type="dxa"/>
            <w:shd w:val="clear" w:color="auto" w:fill="auto"/>
            <w:vAlign w:val="center"/>
          </w:tcPr>
          <w:p w14:paraId="530FF968">
            <w:pPr>
              <w:jc w:val="right"/>
              <w:rPr>
                <w:rFonts w:hint="eastAsia" w:ascii="宋体" w:hAnsi="宋体"/>
                <w:b/>
                <w:color w:val="000000"/>
                <w:sz w:val="18"/>
                <w:szCs w:val="18"/>
              </w:rPr>
            </w:pPr>
          </w:p>
        </w:tc>
      </w:tr>
      <w:tr w14:paraId="5E8C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D61CE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53E82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89F8B43">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1295E8ED">
            <w:pPr>
              <w:jc w:val="left"/>
              <w:rPr>
                <w:rFonts w:hint="default" w:ascii="宋体" w:hAnsi="宋体"/>
                <w:b/>
                <w:sz w:val="18"/>
                <w:szCs w:val="18"/>
              </w:rPr>
            </w:pPr>
            <w:r>
              <w:rPr>
                <w:rFonts w:hint="eastAsia" w:ascii="宋体" w:hAnsi="宋体" w:eastAsia="宋体" w:cs="宋体"/>
                <w:sz w:val="15"/>
                <w:szCs w:val="15"/>
              </w:rPr>
              <w:t>重大公共卫生服务</w:t>
            </w:r>
          </w:p>
        </w:tc>
        <w:tc>
          <w:tcPr>
            <w:tcW w:w="1100" w:type="dxa"/>
            <w:shd w:val="clear" w:color="auto" w:fill="auto"/>
            <w:vAlign w:val="center"/>
          </w:tcPr>
          <w:p w14:paraId="05C4514A">
            <w:pPr>
              <w:jc w:val="right"/>
              <w:rPr>
                <w:rFonts w:hint="default" w:ascii="宋体" w:hAnsi="宋体"/>
                <w:b/>
                <w:sz w:val="18"/>
                <w:szCs w:val="18"/>
              </w:rPr>
            </w:pPr>
            <w:r>
              <w:rPr>
                <w:rFonts w:hint="eastAsia" w:ascii="宋体" w:hAnsi="宋体" w:eastAsia="宋体" w:cs="宋体"/>
                <w:sz w:val="15"/>
                <w:szCs w:val="15"/>
              </w:rPr>
              <w:t>154.11</w:t>
            </w:r>
          </w:p>
        </w:tc>
        <w:tc>
          <w:tcPr>
            <w:tcW w:w="1048" w:type="dxa"/>
            <w:shd w:val="clear" w:color="auto" w:fill="auto"/>
            <w:vAlign w:val="center"/>
          </w:tcPr>
          <w:p w14:paraId="2C585A12">
            <w:pPr>
              <w:jc w:val="right"/>
              <w:rPr>
                <w:rFonts w:hint="default" w:ascii="宋体" w:hAnsi="宋体"/>
                <w:b/>
                <w:sz w:val="18"/>
                <w:szCs w:val="18"/>
              </w:rPr>
            </w:pPr>
            <w:r>
              <w:rPr>
                <w:rFonts w:hint="eastAsia" w:ascii="宋体" w:hAnsi="宋体" w:eastAsia="宋体" w:cs="宋体"/>
                <w:sz w:val="15"/>
                <w:szCs w:val="15"/>
              </w:rPr>
              <w:t>154.11</w:t>
            </w:r>
          </w:p>
        </w:tc>
        <w:tc>
          <w:tcPr>
            <w:tcW w:w="925" w:type="dxa"/>
            <w:shd w:val="clear" w:color="auto" w:fill="auto"/>
            <w:vAlign w:val="center"/>
          </w:tcPr>
          <w:p w14:paraId="36AFC381">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3F4AD72B">
            <w:pPr>
              <w:jc w:val="right"/>
              <w:rPr>
                <w:rFonts w:hint="default" w:ascii="宋体" w:hAnsi="宋体"/>
                <w:b/>
                <w:sz w:val="15"/>
                <w:szCs w:val="15"/>
              </w:rPr>
            </w:pPr>
            <w:r>
              <w:rPr>
                <w:rFonts w:hint="eastAsia" w:ascii="宋体" w:hAnsi="宋体" w:eastAsia="宋体" w:cs="宋体"/>
                <w:sz w:val="15"/>
                <w:szCs w:val="15"/>
              </w:rPr>
              <w:t>148.11</w:t>
            </w:r>
          </w:p>
        </w:tc>
        <w:tc>
          <w:tcPr>
            <w:tcW w:w="924" w:type="dxa"/>
            <w:shd w:val="clear" w:color="auto" w:fill="auto"/>
            <w:vAlign w:val="center"/>
          </w:tcPr>
          <w:p w14:paraId="6AF9FA5E">
            <w:pPr>
              <w:jc w:val="right"/>
              <w:rPr>
                <w:rFonts w:hint="default" w:ascii="宋体" w:hAnsi="宋体"/>
                <w:b/>
                <w:sz w:val="18"/>
                <w:szCs w:val="18"/>
              </w:rPr>
            </w:pPr>
          </w:p>
        </w:tc>
        <w:tc>
          <w:tcPr>
            <w:tcW w:w="924" w:type="dxa"/>
            <w:shd w:val="clear" w:color="auto" w:fill="auto"/>
            <w:vAlign w:val="center"/>
          </w:tcPr>
          <w:p w14:paraId="1E270F4D">
            <w:pPr>
              <w:jc w:val="right"/>
              <w:rPr>
                <w:rFonts w:hint="default" w:ascii="宋体" w:hAnsi="宋体"/>
                <w:b/>
                <w:sz w:val="18"/>
                <w:szCs w:val="18"/>
              </w:rPr>
            </w:pPr>
          </w:p>
        </w:tc>
        <w:tc>
          <w:tcPr>
            <w:tcW w:w="924" w:type="dxa"/>
            <w:shd w:val="clear" w:color="auto" w:fill="auto"/>
            <w:vAlign w:val="center"/>
          </w:tcPr>
          <w:p w14:paraId="0462EA6F">
            <w:pPr>
              <w:jc w:val="right"/>
              <w:rPr>
                <w:rFonts w:hint="default" w:ascii="宋体" w:hAnsi="宋体"/>
                <w:b/>
                <w:sz w:val="18"/>
                <w:szCs w:val="18"/>
              </w:rPr>
            </w:pPr>
          </w:p>
        </w:tc>
        <w:tc>
          <w:tcPr>
            <w:tcW w:w="671" w:type="dxa"/>
            <w:shd w:val="clear" w:color="auto" w:fill="auto"/>
            <w:vAlign w:val="center"/>
          </w:tcPr>
          <w:p w14:paraId="06DE3053">
            <w:pPr>
              <w:jc w:val="right"/>
              <w:rPr>
                <w:rFonts w:hint="default" w:ascii="宋体" w:hAnsi="宋体"/>
                <w:b/>
                <w:sz w:val="18"/>
                <w:szCs w:val="18"/>
              </w:rPr>
            </w:pPr>
          </w:p>
        </w:tc>
        <w:tc>
          <w:tcPr>
            <w:tcW w:w="900" w:type="dxa"/>
            <w:shd w:val="clear" w:color="auto" w:fill="auto"/>
            <w:vAlign w:val="center"/>
          </w:tcPr>
          <w:p w14:paraId="61AA4453">
            <w:pPr>
              <w:jc w:val="right"/>
              <w:rPr>
                <w:rFonts w:hint="default" w:ascii="宋体" w:hAnsi="宋体"/>
                <w:b/>
                <w:sz w:val="18"/>
                <w:szCs w:val="18"/>
              </w:rPr>
            </w:pPr>
          </w:p>
        </w:tc>
        <w:tc>
          <w:tcPr>
            <w:tcW w:w="900" w:type="dxa"/>
            <w:shd w:val="clear" w:color="auto" w:fill="auto"/>
            <w:vAlign w:val="center"/>
          </w:tcPr>
          <w:p w14:paraId="32CD64EA">
            <w:pPr>
              <w:jc w:val="right"/>
              <w:rPr>
                <w:rFonts w:hint="default" w:ascii="宋体" w:hAnsi="宋体"/>
                <w:b/>
                <w:sz w:val="18"/>
                <w:szCs w:val="18"/>
              </w:rPr>
            </w:pPr>
          </w:p>
        </w:tc>
        <w:tc>
          <w:tcPr>
            <w:tcW w:w="900" w:type="dxa"/>
            <w:shd w:val="clear" w:color="auto" w:fill="auto"/>
            <w:vAlign w:val="center"/>
          </w:tcPr>
          <w:p w14:paraId="296A725C">
            <w:pPr>
              <w:jc w:val="right"/>
              <w:rPr>
                <w:rFonts w:hint="eastAsia" w:ascii="宋体" w:hAnsi="宋体"/>
                <w:b/>
                <w:color w:val="000000"/>
                <w:sz w:val="18"/>
                <w:szCs w:val="18"/>
              </w:rPr>
            </w:pPr>
          </w:p>
        </w:tc>
        <w:tc>
          <w:tcPr>
            <w:tcW w:w="900" w:type="dxa"/>
            <w:shd w:val="clear" w:color="auto" w:fill="auto"/>
            <w:vAlign w:val="center"/>
          </w:tcPr>
          <w:p w14:paraId="3032A4D2">
            <w:pPr>
              <w:jc w:val="right"/>
              <w:rPr>
                <w:rFonts w:hint="eastAsia" w:ascii="宋体" w:hAnsi="宋体"/>
                <w:b/>
                <w:color w:val="000000"/>
                <w:sz w:val="18"/>
                <w:szCs w:val="18"/>
              </w:rPr>
            </w:pPr>
          </w:p>
        </w:tc>
      </w:tr>
      <w:tr w14:paraId="67AA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8B198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805B1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D8860A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D798308">
            <w:pPr>
              <w:jc w:val="left"/>
              <w:rPr>
                <w:rFonts w:hint="default" w:ascii="宋体" w:hAnsi="宋体"/>
                <w:b/>
                <w:sz w:val="18"/>
                <w:szCs w:val="18"/>
              </w:rPr>
            </w:pPr>
            <w:r>
              <w:rPr>
                <w:rFonts w:hint="eastAsia" w:ascii="宋体" w:hAnsi="宋体" w:eastAsia="宋体" w:cs="宋体"/>
                <w:sz w:val="15"/>
                <w:szCs w:val="15"/>
              </w:rPr>
              <w:t>其他公共卫生支出</w:t>
            </w:r>
          </w:p>
        </w:tc>
        <w:tc>
          <w:tcPr>
            <w:tcW w:w="1100" w:type="dxa"/>
            <w:shd w:val="clear" w:color="auto" w:fill="auto"/>
            <w:vAlign w:val="center"/>
          </w:tcPr>
          <w:p w14:paraId="1EFBF581">
            <w:pPr>
              <w:jc w:val="right"/>
              <w:rPr>
                <w:rFonts w:hint="default" w:ascii="宋体" w:hAnsi="宋体"/>
                <w:b/>
                <w:sz w:val="18"/>
                <w:szCs w:val="18"/>
              </w:rPr>
            </w:pPr>
            <w:r>
              <w:rPr>
                <w:rFonts w:hint="eastAsia" w:ascii="宋体" w:hAnsi="宋体" w:eastAsia="宋体" w:cs="宋体"/>
                <w:sz w:val="15"/>
                <w:szCs w:val="15"/>
              </w:rPr>
              <w:t>296.03</w:t>
            </w:r>
          </w:p>
        </w:tc>
        <w:tc>
          <w:tcPr>
            <w:tcW w:w="1048" w:type="dxa"/>
            <w:shd w:val="clear" w:color="auto" w:fill="auto"/>
            <w:vAlign w:val="center"/>
          </w:tcPr>
          <w:p w14:paraId="3C86A7AF">
            <w:pPr>
              <w:jc w:val="right"/>
              <w:rPr>
                <w:rFonts w:hint="default" w:ascii="宋体" w:hAnsi="宋体"/>
                <w:b/>
                <w:sz w:val="18"/>
                <w:szCs w:val="18"/>
              </w:rPr>
            </w:pPr>
            <w:r>
              <w:rPr>
                <w:rFonts w:hint="eastAsia" w:ascii="宋体" w:hAnsi="宋体" w:eastAsia="宋体" w:cs="宋体"/>
                <w:sz w:val="15"/>
                <w:szCs w:val="15"/>
              </w:rPr>
              <w:t>296.03</w:t>
            </w:r>
          </w:p>
        </w:tc>
        <w:tc>
          <w:tcPr>
            <w:tcW w:w="925" w:type="dxa"/>
            <w:shd w:val="clear" w:color="auto" w:fill="auto"/>
            <w:vAlign w:val="center"/>
          </w:tcPr>
          <w:p w14:paraId="27904840">
            <w:pPr>
              <w:jc w:val="right"/>
              <w:rPr>
                <w:rFonts w:hint="default" w:ascii="宋体" w:hAnsi="宋体"/>
                <w:b/>
                <w:sz w:val="18"/>
                <w:szCs w:val="18"/>
              </w:rPr>
            </w:pPr>
          </w:p>
        </w:tc>
        <w:tc>
          <w:tcPr>
            <w:tcW w:w="924" w:type="dxa"/>
            <w:shd w:val="clear" w:color="auto" w:fill="auto"/>
            <w:vAlign w:val="center"/>
          </w:tcPr>
          <w:p w14:paraId="1077C5CF">
            <w:pPr>
              <w:jc w:val="right"/>
              <w:rPr>
                <w:rFonts w:hint="default" w:ascii="宋体" w:hAnsi="宋体"/>
                <w:b/>
                <w:sz w:val="15"/>
                <w:szCs w:val="15"/>
              </w:rPr>
            </w:pPr>
            <w:r>
              <w:rPr>
                <w:rFonts w:hint="eastAsia" w:ascii="宋体" w:hAnsi="宋体" w:eastAsia="宋体" w:cs="宋体"/>
                <w:sz w:val="15"/>
                <w:szCs w:val="15"/>
              </w:rPr>
              <w:t>296.03</w:t>
            </w:r>
          </w:p>
        </w:tc>
        <w:tc>
          <w:tcPr>
            <w:tcW w:w="924" w:type="dxa"/>
            <w:shd w:val="clear" w:color="auto" w:fill="auto"/>
            <w:vAlign w:val="center"/>
          </w:tcPr>
          <w:p w14:paraId="4E0D9EF3">
            <w:pPr>
              <w:jc w:val="right"/>
              <w:rPr>
                <w:rFonts w:hint="default" w:ascii="宋体" w:hAnsi="宋体"/>
                <w:b/>
                <w:sz w:val="18"/>
                <w:szCs w:val="18"/>
              </w:rPr>
            </w:pPr>
          </w:p>
        </w:tc>
        <w:tc>
          <w:tcPr>
            <w:tcW w:w="924" w:type="dxa"/>
            <w:shd w:val="clear" w:color="auto" w:fill="auto"/>
            <w:vAlign w:val="center"/>
          </w:tcPr>
          <w:p w14:paraId="684FDE6B">
            <w:pPr>
              <w:jc w:val="right"/>
              <w:rPr>
                <w:rFonts w:hint="default" w:ascii="宋体" w:hAnsi="宋体"/>
                <w:b/>
                <w:sz w:val="18"/>
                <w:szCs w:val="18"/>
              </w:rPr>
            </w:pPr>
          </w:p>
        </w:tc>
        <w:tc>
          <w:tcPr>
            <w:tcW w:w="924" w:type="dxa"/>
            <w:shd w:val="clear" w:color="auto" w:fill="auto"/>
            <w:vAlign w:val="center"/>
          </w:tcPr>
          <w:p w14:paraId="1990737B">
            <w:pPr>
              <w:jc w:val="right"/>
              <w:rPr>
                <w:rFonts w:hint="default" w:ascii="宋体" w:hAnsi="宋体"/>
                <w:b/>
                <w:sz w:val="18"/>
                <w:szCs w:val="18"/>
              </w:rPr>
            </w:pPr>
          </w:p>
        </w:tc>
        <w:tc>
          <w:tcPr>
            <w:tcW w:w="671" w:type="dxa"/>
            <w:shd w:val="clear" w:color="auto" w:fill="auto"/>
            <w:vAlign w:val="center"/>
          </w:tcPr>
          <w:p w14:paraId="5F496988">
            <w:pPr>
              <w:jc w:val="right"/>
              <w:rPr>
                <w:rFonts w:hint="default" w:ascii="宋体" w:hAnsi="宋体"/>
                <w:b/>
                <w:sz w:val="18"/>
                <w:szCs w:val="18"/>
              </w:rPr>
            </w:pPr>
          </w:p>
        </w:tc>
        <w:tc>
          <w:tcPr>
            <w:tcW w:w="900" w:type="dxa"/>
            <w:shd w:val="clear" w:color="auto" w:fill="auto"/>
            <w:vAlign w:val="center"/>
          </w:tcPr>
          <w:p w14:paraId="4969210E">
            <w:pPr>
              <w:jc w:val="right"/>
              <w:rPr>
                <w:rFonts w:hint="default" w:ascii="宋体" w:hAnsi="宋体"/>
                <w:b/>
                <w:sz w:val="18"/>
                <w:szCs w:val="18"/>
              </w:rPr>
            </w:pPr>
          </w:p>
        </w:tc>
        <w:tc>
          <w:tcPr>
            <w:tcW w:w="900" w:type="dxa"/>
            <w:shd w:val="clear" w:color="auto" w:fill="auto"/>
            <w:vAlign w:val="center"/>
          </w:tcPr>
          <w:p w14:paraId="5A04FF21">
            <w:pPr>
              <w:jc w:val="right"/>
              <w:rPr>
                <w:rFonts w:hint="default" w:ascii="宋体" w:hAnsi="宋体"/>
                <w:b/>
                <w:sz w:val="18"/>
                <w:szCs w:val="18"/>
              </w:rPr>
            </w:pPr>
          </w:p>
        </w:tc>
        <w:tc>
          <w:tcPr>
            <w:tcW w:w="900" w:type="dxa"/>
            <w:shd w:val="clear" w:color="auto" w:fill="auto"/>
            <w:vAlign w:val="center"/>
          </w:tcPr>
          <w:p w14:paraId="06AAB9D4">
            <w:pPr>
              <w:jc w:val="right"/>
              <w:rPr>
                <w:rFonts w:hint="eastAsia" w:ascii="宋体" w:hAnsi="宋体"/>
                <w:b/>
                <w:color w:val="000000"/>
                <w:sz w:val="18"/>
                <w:szCs w:val="18"/>
              </w:rPr>
            </w:pPr>
          </w:p>
        </w:tc>
        <w:tc>
          <w:tcPr>
            <w:tcW w:w="900" w:type="dxa"/>
            <w:shd w:val="clear" w:color="auto" w:fill="auto"/>
            <w:vAlign w:val="center"/>
          </w:tcPr>
          <w:p w14:paraId="4A7FFB97">
            <w:pPr>
              <w:jc w:val="right"/>
              <w:rPr>
                <w:rFonts w:hint="eastAsia" w:ascii="宋体" w:hAnsi="宋体"/>
                <w:b/>
                <w:color w:val="000000"/>
                <w:sz w:val="18"/>
                <w:szCs w:val="18"/>
              </w:rPr>
            </w:pPr>
          </w:p>
        </w:tc>
      </w:tr>
      <w:tr w14:paraId="494F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DC2A3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F27AD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78EA02D">
            <w:pPr>
              <w:jc w:val="center"/>
              <w:rPr>
                <w:rFonts w:hint="default" w:ascii="宋体" w:hAnsi="宋体"/>
                <w:b/>
                <w:sz w:val="18"/>
                <w:szCs w:val="18"/>
              </w:rPr>
            </w:pPr>
          </w:p>
        </w:tc>
        <w:tc>
          <w:tcPr>
            <w:tcW w:w="2500" w:type="dxa"/>
            <w:shd w:val="clear" w:color="auto" w:fill="auto"/>
            <w:vAlign w:val="center"/>
          </w:tcPr>
          <w:p w14:paraId="691A32FC">
            <w:pPr>
              <w:jc w:val="left"/>
              <w:rPr>
                <w:rFonts w:hint="default" w:ascii="宋体" w:hAnsi="宋体"/>
                <w:b/>
                <w:sz w:val="18"/>
                <w:szCs w:val="18"/>
              </w:rPr>
            </w:pPr>
            <w:r>
              <w:rPr>
                <w:rFonts w:hint="eastAsia" w:ascii="宋体" w:hAnsi="宋体" w:eastAsia="宋体" w:cs="宋体"/>
                <w:sz w:val="15"/>
                <w:szCs w:val="15"/>
              </w:rPr>
              <w:t>计划生育事务</w:t>
            </w:r>
          </w:p>
        </w:tc>
        <w:tc>
          <w:tcPr>
            <w:tcW w:w="1100" w:type="dxa"/>
            <w:shd w:val="clear" w:color="auto" w:fill="auto"/>
            <w:vAlign w:val="center"/>
          </w:tcPr>
          <w:p w14:paraId="25F205AE">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2BDB5C6A">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34744A0A">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31F3D6E8">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356A0A6E">
            <w:pPr>
              <w:jc w:val="right"/>
              <w:rPr>
                <w:rFonts w:hint="default" w:ascii="宋体" w:hAnsi="宋体"/>
                <w:b/>
                <w:sz w:val="18"/>
                <w:szCs w:val="18"/>
              </w:rPr>
            </w:pPr>
          </w:p>
        </w:tc>
        <w:tc>
          <w:tcPr>
            <w:tcW w:w="924" w:type="dxa"/>
            <w:shd w:val="clear" w:color="auto" w:fill="auto"/>
            <w:vAlign w:val="center"/>
          </w:tcPr>
          <w:p w14:paraId="69538207">
            <w:pPr>
              <w:jc w:val="right"/>
              <w:rPr>
                <w:rFonts w:hint="default" w:ascii="宋体" w:hAnsi="宋体"/>
                <w:b/>
                <w:sz w:val="18"/>
                <w:szCs w:val="18"/>
              </w:rPr>
            </w:pPr>
          </w:p>
        </w:tc>
        <w:tc>
          <w:tcPr>
            <w:tcW w:w="924" w:type="dxa"/>
            <w:shd w:val="clear" w:color="auto" w:fill="auto"/>
            <w:vAlign w:val="center"/>
          </w:tcPr>
          <w:p w14:paraId="54F528EB">
            <w:pPr>
              <w:jc w:val="right"/>
              <w:rPr>
                <w:rFonts w:hint="default" w:ascii="宋体" w:hAnsi="宋体"/>
                <w:b/>
                <w:sz w:val="18"/>
                <w:szCs w:val="18"/>
              </w:rPr>
            </w:pPr>
          </w:p>
        </w:tc>
        <w:tc>
          <w:tcPr>
            <w:tcW w:w="671" w:type="dxa"/>
            <w:shd w:val="clear" w:color="auto" w:fill="auto"/>
            <w:vAlign w:val="center"/>
          </w:tcPr>
          <w:p w14:paraId="63B6F8D2">
            <w:pPr>
              <w:jc w:val="right"/>
              <w:rPr>
                <w:rFonts w:hint="default" w:ascii="宋体" w:hAnsi="宋体"/>
                <w:b/>
                <w:sz w:val="18"/>
                <w:szCs w:val="18"/>
              </w:rPr>
            </w:pPr>
          </w:p>
        </w:tc>
        <w:tc>
          <w:tcPr>
            <w:tcW w:w="900" w:type="dxa"/>
            <w:shd w:val="clear" w:color="auto" w:fill="auto"/>
            <w:vAlign w:val="center"/>
          </w:tcPr>
          <w:p w14:paraId="1205B749">
            <w:pPr>
              <w:jc w:val="right"/>
              <w:rPr>
                <w:rFonts w:hint="default" w:ascii="宋体" w:hAnsi="宋体"/>
                <w:b/>
                <w:sz w:val="18"/>
                <w:szCs w:val="18"/>
              </w:rPr>
            </w:pPr>
          </w:p>
        </w:tc>
        <w:tc>
          <w:tcPr>
            <w:tcW w:w="900" w:type="dxa"/>
            <w:shd w:val="clear" w:color="auto" w:fill="auto"/>
            <w:vAlign w:val="center"/>
          </w:tcPr>
          <w:p w14:paraId="0DE0D548">
            <w:pPr>
              <w:jc w:val="right"/>
              <w:rPr>
                <w:rFonts w:hint="default" w:ascii="宋体" w:hAnsi="宋体"/>
                <w:b/>
                <w:sz w:val="18"/>
                <w:szCs w:val="18"/>
              </w:rPr>
            </w:pPr>
          </w:p>
        </w:tc>
        <w:tc>
          <w:tcPr>
            <w:tcW w:w="900" w:type="dxa"/>
            <w:shd w:val="clear" w:color="auto" w:fill="auto"/>
            <w:vAlign w:val="center"/>
          </w:tcPr>
          <w:p w14:paraId="2B9707B9">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4351E5CD">
            <w:pPr>
              <w:jc w:val="right"/>
              <w:rPr>
                <w:rFonts w:hint="eastAsia" w:ascii="宋体" w:hAnsi="宋体"/>
                <w:b/>
                <w:color w:val="000000"/>
                <w:sz w:val="18"/>
                <w:szCs w:val="18"/>
              </w:rPr>
            </w:pPr>
          </w:p>
        </w:tc>
      </w:tr>
      <w:tr w14:paraId="585A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AECB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DD7642">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76AA2D55">
            <w:pPr>
              <w:jc w:val="center"/>
              <w:rPr>
                <w:rFonts w:hint="default" w:ascii="宋体" w:hAnsi="宋体"/>
                <w:b/>
                <w:sz w:val="18"/>
                <w:szCs w:val="18"/>
              </w:rPr>
            </w:pPr>
            <w:r>
              <w:rPr>
                <w:rFonts w:hint="eastAsia" w:ascii="宋体" w:hAnsi="宋体" w:eastAsia="宋体" w:cs="宋体"/>
                <w:sz w:val="15"/>
                <w:szCs w:val="15"/>
              </w:rPr>
              <w:t>17</w:t>
            </w:r>
          </w:p>
        </w:tc>
        <w:tc>
          <w:tcPr>
            <w:tcW w:w="2500" w:type="dxa"/>
            <w:shd w:val="clear" w:color="auto" w:fill="auto"/>
            <w:vAlign w:val="center"/>
          </w:tcPr>
          <w:p w14:paraId="11A0C397">
            <w:pPr>
              <w:jc w:val="left"/>
              <w:rPr>
                <w:rFonts w:hint="default" w:ascii="宋体" w:hAnsi="宋体"/>
                <w:b/>
                <w:sz w:val="18"/>
                <w:szCs w:val="18"/>
              </w:rPr>
            </w:pPr>
            <w:r>
              <w:rPr>
                <w:rFonts w:hint="eastAsia" w:ascii="宋体" w:hAnsi="宋体" w:eastAsia="宋体" w:cs="宋体"/>
                <w:sz w:val="15"/>
                <w:szCs w:val="15"/>
              </w:rPr>
              <w:t>计划生育服务</w:t>
            </w:r>
          </w:p>
        </w:tc>
        <w:tc>
          <w:tcPr>
            <w:tcW w:w="1100" w:type="dxa"/>
            <w:shd w:val="clear" w:color="auto" w:fill="auto"/>
            <w:vAlign w:val="center"/>
          </w:tcPr>
          <w:p w14:paraId="729DE3CC">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33392A6C">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26348D63">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4C39B555">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2DF260FE">
            <w:pPr>
              <w:jc w:val="right"/>
              <w:rPr>
                <w:rFonts w:hint="default" w:ascii="宋体" w:hAnsi="宋体"/>
                <w:b/>
                <w:sz w:val="18"/>
                <w:szCs w:val="18"/>
              </w:rPr>
            </w:pPr>
          </w:p>
        </w:tc>
        <w:tc>
          <w:tcPr>
            <w:tcW w:w="924" w:type="dxa"/>
            <w:shd w:val="clear" w:color="auto" w:fill="auto"/>
            <w:vAlign w:val="center"/>
          </w:tcPr>
          <w:p w14:paraId="71995ED3">
            <w:pPr>
              <w:jc w:val="right"/>
              <w:rPr>
                <w:rFonts w:hint="default" w:ascii="宋体" w:hAnsi="宋体"/>
                <w:b/>
                <w:sz w:val="18"/>
                <w:szCs w:val="18"/>
              </w:rPr>
            </w:pPr>
          </w:p>
        </w:tc>
        <w:tc>
          <w:tcPr>
            <w:tcW w:w="924" w:type="dxa"/>
            <w:shd w:val="clear" w:color="auto" w:fill="auto"/>
            <w:vAlign w:val="center"/>
          </w:tcPr>
          <w:p w14:paraId="68BA2624">
            <w:pPr>
              <w:jc w:val="right"/>
              <w:rPr>
                <w:rFonts w:hint="default" w:ascii="宋体" w:hAnsi="宋体"/>
                <w:b/>
                <w:sz w:val="18"/>
                <w:szCs w:val="18"/>
              </w:rPr>
            </w:pPr>
          </w:p>
        </w:tc>
        <w:tc>
          <w:tcPr>
            <w:tcW w:w="671" w:type="dxa"/>
            <w:shd w:val="clear" w:color="auto" w:fill="auto"/>
            <w:vAlign w:val="center"/>
          </w:tcPr>
          <w:p w14:paraId="7751E403">
            <w:pPr>
              <w:jc w:val="right"/>
              <w:rPr>
                <w:rFonts w:hint="default" w:ascii="宋体" w:hAnsi="宋体"/>
                <w:b/>
                <w:sz w:val="18"/>
                <w:szCs w:val="18"/>
              </w:rPr>
            </w:pPr>
          </w:p>
        </w:tc>
        <w:tc>
          <w:tcPr>
            <w:tcW w:w="900" w:type="dxa"/>
            <w:shd w:val="clear" w:color="auto" w:fill="auto"/>
            <w:vAlign w:val="center"/>
          </w:tcPr>
          <w:p w14:paraId="2580A5DF">
            <w:pPr>
              <w:jc w:val="right"/>
              <w:rPr>
                <w:rFonts w:hint="default" w:ascii="宋体" w:hAnsi="宋体"/>
                <w:b/>
                <w:sz w:val="18"/>
                <w:szCs w:val="18"/>
              </w:rPr>
            </w:pPr>
          </w:p>
        </w:tc>
        <w:tc>
          <w:tcPr>
            <w:tcW w:w="900" w:type="dxa"/>
            <w:shd w:val="clear" w:color="auto" w:fill="auto"/>
            <w:vAlign w:val="center"/>
          </w:tcPr>
          <w:p w14:paraId="7624ED9C">
            <w:pPr>
              <w:jc w:val="right"/>
              <w:rPr>
                <w:rFonts w:hint="default" w:ascii="宋体" w:hAnsi="宋体"/>
                <w:b/>
                <w:sz w:val="18"/>
                <w:szCs w:val="18"/>
              </w:rPr>
            </w:pPr>
          </w:p>
        </w:tc>
        <w:tc>
          <w:tcPr>
            <w:tcW w:w="900" w:type="dxa"/>
            <w:shd w:val="clear" w:color="auto" w:fill="auto"/>
            <w:vAlign w:val="center"/>
          </w:tcPr>
          <w:p w14:paraId="56F700EC">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34C31BA0">
            <w:pPr>
              <w:jc w:val="right"/>
              <w:rPr>
                <w:rFonts w:hint="eastAsia" w:ascii="宋体" w:hAnsi="宋体"/>
                <w:b/>
                <w:color w:val="000000"/>
                <w:sz w:val="18"/>
                <w:szCs w:val="18"/>
              </w:rPr>
            </w:pPr>
          </w:p>
        </w:tc>
      </w:tr>
      <w:tr w14:paraId="5238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9BB12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DF188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4F559D">
            <w:pPr>
              <w:jc w:val="center"/>
              <w:rPr>
                <w:rFonts w:hint="default" w:ascii="宋体" w:hAnsi="宋体"/>
                <w:b/>
                <w:sz w:val="18"/>
                <w:szCs w:val="18"/>
              </w:rPr>
            </w:pPr>
          </w:p>
        </w:tc>
        <w:tc>
          <w:tcPr>
            <w:tcW w:w="2500" w:type="dxa"/>
            <w:shd w:val="clear" w:color="auto" w:fill="auto"/>
            <w:vAlign w:val="center"/>
          </w:tcPr>
          <w:p w14:paraId="66AD973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F7E2EFD">
            <w:pPr>
              <w:jc w:val="right"/>
              <w:rPr>
                <w:rFonts w:hint="default" w:ascii="宋体" w:hAnsi="宋体"/>
                <w:b/>
                <w:sz w:val="18"/>
                <w:szCs w:val="18"/>
              </w:rPr>
            </w:pPr>
            <w:r>
              <w:rPr>
                <w:rFonts w:hint="eastAsia" w:ascii="宋体" w:hAnsi="宋体" w:eastAsia="宋体" w:cs="宋体"/>
                <w:sz w:val="15"/>
                <w:szCs w:val="15"/>
              </w:rPr>
              <w:t>408.38</w:t>
            </w:r>
          </w:p>
        </w:tc>
        <w:tc>
          <w:tcPr>
            <w:tcW w:w="1048" w:type="dxa"/>
            <w:shd w:val="clear" w:color="auto" w:fill="auto"/>
            <w:vAlign w:val="center"/>
          </w:tcPr>
          <w:p w14:paraId="3DF766FA">
            <w:pPr>
              <w:jc w:val="right"/>
              <w:rPr>
                <w:rFonts w:hint="default" w:ascii="宋体" w:hAnsi="宋体"/>
                <w:b/>
                <w:sz w:val="18"/>
                <w:szCs w:val="18"/>
              </w:rPr>
            </w:pPr>
            <w:r>
              <w:rPr>
                <w:rFonts w:hint="eastAsia" w:ascii="宋体" w:hAnsi="宋体" w:eastAsia="宋体" w:cs="宋体"/>
                <w:sz w:val="15"/>
                <w:szCs w:val="15"/>
              </w:rPr>
              <w:t>408.38</w:t>
            </w:r>
          </w:p>
        </w:tc>
        <w:tc>
          <w:tcPr>
            <w:tcW w:w="925" w:type="dxa"/>
            <w:shd w:val="clear" w:color="auto" w:fill="auto"/>
            <w:vAlign w:val="center"/>
          </w:tcPr>
          <w:p w14:paraId="739ADF90">
            <w:pPr>
              <w:jc w:val="right"/>
              <w:rPr>
                <w:rFonts w:hint="default" w:ascii="宋体" w:hAnsi="宋体"/>
                <w:b/>
                <w:sz w:val="18"/>
                <w:szCs w:val="18"/>
              </w:rPr>
            </w:pPr>
            <w:r>
              <w:rPr>
                <w:rFonts w:hint="eastAsia" w:ascii="宋体" w:hAnsi="宋体" w:eastAsia="宋体" w:cs="宋体"/>
                <w:sz w:val="15"/>
                <w:szCs w:val="15"/>
              </w:rPr>
              <w:t>408.38</w:t>
            </w:r>
          </w:p>
        </w:tc>
        <w:tc>
          <w:tcPr>
            <w:tcW w:w="924" w:type="dxa"/>
            <w:shd w:val="clear" w:color="auto" w:fill="auto"/>
            <w:vAlign w:val="center"/>
          </w:tcPr>
          <w:p w14:paraId="7E840305">
            <w:pPr>
              <w:jc w:val="right"/>
              <w:rPr>
                <w:rFonts w:hint="default" w:ascii="宋体" w:hAnsi="宋体"/>
                <w:b/>
                <w:sz w:val="15"/>
                <w:szCs w:val="15"/>
              </w:rPr>
            </w:pPr>
          </w:p>
        </w:tc>
        <w:tc>
          <w:tcPr>
            <w:tcW w:w="924" w:type="dxa"/>
            <w:shd w:val="clear" w:color="auto" w:fill="auto"/>
            <w:vAlign w:val="center"/>
          </w:tcPr>
          <w:p w14:paraId="365E8782">
            <w:pPr>
              <w:jc w:val="right"/>
              <w:rPr>
                <w:rFonts w:hint="default" w:ascii="宋体" w:hAnsi="宋体"/>
                <w:b/>
                <w:sz w:val="18"/>
                <w:szCs w:val="18"/>
              </w:rPr>
            </w:pPr>
          </w:p>
        </w:tc>
        <w:tc>
          <w:tcPr>
            <w:tcW w:w="924" w:type="dxa"/>
            <w:shd w:val="clear" w:color="auto" w:fill="auto"/>
            <w:vAlign w:val="center"/>
          </w:tcPr>
          <w:p w14:paraId="11D4C51B">
            <w:pPr>
              <w:jc w:val="right"/>
              <w:rPr>
                <w:rFonts w:hint="default" w:ascii="宋体" w:hAnsi="宋体"/>
                <w:b/>
                <w:sz w:val="18"/>
                <w:szCs w:val="18"/>
              </w:rPr>
            </w:pPr>
          </w:p>
        </w:tc>
        <w:tc>
          <w:tcPr>
            <w:tcW w:w="924" w:type="dxa"/>
            <w:shd w:val="clear" w:color="auto" w:fill="auto"/>
            <w:vAlign w:val="center"/>
          </w:tcPr>
          <w:p w14:paraId="487A003E">
            <w:pPr>
              <w:jc w:val="right"/>
              <w:rPr>
                <w:rFonts w:hint="default" w:ascii="宋体" w:hAnsi="宋体"/>
                <w:b/>
                <w:sz w:val="18"/>
                <w:szCs w:val="18"/>
              </w:rPr>
            </w:pPr>
          </w:p>
        </w:tc>
        <w:tc>
          <w:tcPr>
            <w:tcW w:w="671" w:type="dxa"/>
            <w:shd w:val="clear" w:color="auto" w:fill="auto"/>
            <w:vAlign w:val="center"/>
          </w:tcPr>
          <w:p w14:paraId="6C61E346">
            <w:pPr>
              <w:jc w:val="right"/>
              <w:rPr>
                <w:rFonts w:hint="default" w:ascii="宋体" w:hAnsi="宋体"/>
                <w:b/>
                <w:sz w:val="18"/>
                <w:szCs w:val="18"/>
              </w:rPr>
            </w:pPr>
          </w:p>
        </w:tc>
        <w:tc>
          <w:tcPr>
            <w:tcW w:w="900" w:type="dxa"/>
            <w:shd w:val="clear" w:color="auto" w:fill="auto"/>
            <w:vAlign w:val="center"/>
          </w:tcPr>
          <w:p w14:paraId="030623CD">
            <w:pPr>
              <w:jc w:val="right"/>
              <w:rPr>
                <w:rFonts w:hint="default" w:ascii="宋体" w:hAnsi="宋体"/>
                <w:b/>
                <w:sz w:val="18"/>
                <w:szCs w:val="18"/>
              </w:rPr>
            </w:pPr>
          </w:p>
        </w:tc>
        <w:tc>
          <w:tcPr>
            <w:tcW w:w="900" w:type="dxa"/>
            <w:shd w:val="clear" w:color="auto" w:fill="auto"/>
            <w:vAlign w:val="center"/>
          </w:tcPr>
          <w:p w14:paraId="46E89373">
            <w:pPr>
              <w:jc w:val="right"/>
              <w:rPr>
                <w:rFonts w:hint="default" w:ascii="宋体" w:hAnsi="宋体"/>
                <w:b/>
                <w:sz w:val="18"/>
                <w:szCs w:val="18"/>
              </w:rPr>
            </w:pPr>
          </w:p>
        </w:tc>
        <w:tc>
          <w:tcPr>
            <w:tcW w:w="900" w:type="dxa"/>
            <w:shd w:val="clear" w:color="auto" w:fill="auto"/>
            <w:vAlign w:val="center"/>
          </w:tcPr>
          <w:p w14:paraId="6864FB80">
            <w:pPr>
              <w:jc w:val="right"/>
              <w:rPr>
                <w:rFonts w:hint="eastAsia" w:ascii="宋体" w:hAnsi="宋体"/>
                <w:b/>
                <w:color w:val="000000"/>
                <w:sz w:val="18"/>
                <w:szCs w:val="18"/>
              </w:rPr>
            </w:pPr>
          </w:p>
        </w:tc>
        <w:tc>
          <w:tcPr>
            <w:tcW w:w="900" w:type="dxa"/>
            <w:shd w:val="clear" w:color="auto" w:fill="auto"/>
            <w:vAlign w:val="center"/>
          </w:tcPr>
          <w:p w14:paraId="4944C2C8">
            <w:pPr>
              <w:jc w:val="right"/>
              <w:rPr>
                <w:rFonts w:hint="eastAsia" w:ascii="宋体" w:hAnsi="宋体"/>
                <w:b/>
                <w:color w:val="000000"/>
                <w:sz w:val="18"/>
                <w:szCs w:val="18"/>
              </w:rPr>
            </w:pPr>
          </w:p>
        </w:tc>
      </w:tr>
      <w:tr w14:paraId="2333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CE25D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AD024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E0D78D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84D91C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0E65F34">
            <w:pPr>
              <w:jc w:val="right"/>
              <w:rPr>
                <w:rFonts w:hint="default" w:ascii="宋体" w:hAnsi="宋体"/>
                <w:b/>
                <w:sz w:val="18"/>
                <w:szCs w:val="18"/>
              </w:rPr>
            </w:pPr>
            <w:r>
              <w:rPr>
                <w:rFonts w:hint="eastAsia" w:ascii="宋体" w:hAnsi="宋体" w:eastAsia="宋体" w:cs="宋体"/>
                <w:sz w:val="15"/>
                <w:szCs w:val="15"/>
              </w:rPr>
              <w:t>14.39</w:t>
            </w:r>
          </w:p>
        </w:tc>
        <w:tc>
          <w:tcPr>
            <w:tcW w:w="1048" w:type="dxa"/>
            <w:shd w:val="clear" w:color="auto" w:fill="auto"/>
            <w:vAlign w:val="center"/>
          </w:tcPr>
          <w:p w14:paraId="548938D7">
            <w:pPr>
              <w:jc w:val="right"/>
              <w:rPr>
                <w:rFonts w:hint="default" w:ascii="宋体" w:hAnsi="宋体"/>
                <w:b/>
                <w:sz w:val="18"/>
                <w:szCs w:val="18"/>
              </w:rPr>
            </w:pPr>
            <w:r>
              <w:rPr>
                <w:rFonts w:hint="eastAsia" w:ascii="宋体" w:hAnsi="宋体" w:eastAsia="宋体" w:cs="宋体"/>
                <w:sz w:val="15"/>
                <w:szCs w:val="15"/>
              </w:rPr>
              <w:t>14.39</w:t>
            </w:r>
          </w:p>
        </w:tc>
        <w:tc>
          <w:tcPr>
            <w:tcW w:w="925" w:type="dxa"/>
            <w:shd w:val="clear" w:color="auto" w:fill="auto"/>
            <w:vAlign w:val="center"/>
          </w:tcPr>
          <w:p w14:paraId="59DB5905">
            <w:pPr>
              <w:jc w:val="right"/>
              <w:rPr>
                <w:rFonts w:hint="default" w:ascii="宋体" w:hAnsi="宋体"/>
                <w:b/>
                <w:sz w:val="18"/>
                <w:szCs w:val="18"/>
              </w:rPr>
            </w:pPr>
            <w:r>
              <w:rPr>
                <w:rFonts w:hint="eastAsia" w:ascii="宋体" w:hAnsi="宋体" w:eastAsia="宋体" w:cs="宋体"/>
                <w:sz w:val="15"/>
                <w:szCs w:val="15"/>
              </w:rPr>
              <w:t>14.39</w:t>
            </w:r>
          </w:p>
        </w:tc>
        <w:tc>
          <w:tcPr>
            <w:tcW w:w="924" w:type="dxa"/>
            <w:shd w:val="clear" w:color="auto" w:fill="auto"/>
            <w:vAlign w:val="center"/>
          </w:tcPr>
          <w:p w14:paraId="7FC440B5">
            <w:pPr>
              <w:jc w:val="right"/>
              <w:rPr>
                <w:rFonts w:hint="default" w:ascii="宋体" w:hAnsi="宋体"/>
                <w:b/>
                <w:sz w:val="15"/>
                <w:szCs w:val="15"/>
              </w:rPr>
            </w:pPr>
          </w:p>
        </w:tc>
        <w:tc>
          <w:tcPr>
            <w:tcW w:w="924" w:type="dxa"/>
            <w:shd w:val="clear" w:color="auto" w:fill="auto"/>
            <w:vAlign w:val="center"/>
          </w:tcPr>
          <w:p w14:paraId="32A76F2D">
            <w:pPr>
              <w:jc w:val="right"/>
              <w:rPr>
                <w:rFonts w:hint="default" w:ascii="宋体" w:hAnsi="宋体"/>
                <w:b/>
                <w:sz w:val="18"/>
                <w:szCs w:val="18"/>
              </w:rPr>
            </w:pPr>
          </w:p>
        </w:tc>
        <w:tc>
          <w:tcPr>
            <w:tcW w:w="924" w:type="dxa"/>
            <w:shd w:val="clear" w:color="auto" w:fill="auto"/>
            <w:vAlign w:val="center"/>
          </w:tcPr>
          <w:p w14:paraId="3ECBEA4E">
            <w:pPr>
              <w:jc w:val="right"/>
              <w:rPr>
                <w:rFonts w:hint="default" w:ascii="宋体" w:hAnsi="宋体"/>
                <w:b/>
                <w:sz w:val="18"/>
                <w:szCs w:val="18"/>
              </w:rPr>
            </w:pPr>
          </w:p>
        </w:tc>
        <w:tc>
          <w:tcPr>
            <w:tcW w:w="924" w:type="dxa"/>
            <w:shd w:val="clear" w:color="auto" w:fill="auto"/>
            <w:vAlign w:val="center"/>
          </w:tcPr>
          <w:p w14:paraId="4D19B5B5">
            <w:pPr>
              <w:jc w:val="right"/>
              <w:rPr>
                <w:rFonts w:hint="default" w:ascii="宋体" w:hAnsi="宋体"/>
                <w:b/>
                <w:sz w:val="18"/>
                <w:szCs w:val="18"/>
              </w:rPr>
            </w:pPr>
          </w:p>
        </w:tc>
        <w:tc>
          <w:tcPr>
            <w:tcW w:w="671" w:type="dxa"/>
            <w:shd w:val="clear" w:color="auto" w:fill="auto"/>
            <w:vAlign w:val="center"/>
          </w:tcPr>
          <w:p w14:paraId="044F4CD3">
            <w:pPr>
              <w:jc w:val="right"/>
              <w:rPr>
                <w:rFonts w:hint="default" w:ascii="宋体" w:hAnsi="宋体"/>
                <w:b/>
                <w:sz w:val="18"/>
                <w:szCs w:val="18"/>
              </w:rPr>
            </w:pPr>
          </w:p>
        </w:tc>
        <w:tc>
          <w:tcPr>
            <w:tcW w:w="900" w:type="dxa"/>
            <w:shd w:val="clear" w:color="auto" w:fill="auto"/>
            <w:vAlign w:val="center"/>
          </w:tcPr>
          <w:p w14:paraId="2EFFB46B">
            <w:pPr>
              <w:jc w:val="right"/>
              <w:rPr>
                <w:rFonts w:hint="default" w:ascii="宋体" w:hAnsi="宋体"/>
                <w:b/>
                <w:sz w:val="18"/>
                <w:szCs w:val="18"/>
              </w:rPr>
            </w:pPr>
          </w:p>
        </w:tc>
        <w:tc>
          <w:tcPr>
            <w:tcW w:w="900" w:type="dxa"/>
            <w:shd w:val="clear" w:color="auto" w:fill="auto"/>
            <w:vAlign w:val="center"/>
          </w:tcPr>
          <w:p w14:paraId="2E87D106">
            <w:pPr>
              <w:jc w:val="right"/>
              <w:rPr>
                <w:rFonts w:hint="default" w:ascii="宋体" w:hAnsi="宋体"/>
                <w:b/>
                <w:sz w:val="18"/>
                <w:szCs w:val="18"/>
              </w:rPr>
            </w:pPr>
          </w:p>
        </w:tc>
        <w:tc>
          <w:tcPr>
            <w:tcW w:w="900" w:type="dxa"/>
            <w:shd w:val="clear" w:color="auto" w:fill="auto"/>
            <w:vAlign w:val="center"/>
          </w:tcPr>
          <w:p w14:paraId="3A5CE56B">
            <w:pPr>
              <w:jc w:val="right"/>
              <w:rPr>
                <w:rFonts w:hint="eastAsia" w:ascii="宋体" w:hAnsi="宋体"/>
                <w:b/>
                <w:color w:val="000000"/>
                <w:sz w:val="18"/>
                <w:szCs w:val="18"/>
              </w:rPr>
            </w:pPr>
          </w:p>
        </w:tc>
        <w:tc>
          <w:tcPr>
            <w:tcW w:w="900" w:type="dxa"/>
            <w:shd w:val="clear" w:color="auto" w:fill="auto"/>
            <w:vAlign w:val="center"/>
          </w:tcPr>
          <w:p w14:paraId="5229F2DF">
            <w:pPr>
              <w:jc w:val="right"/>
              <w:rPr>
                <w:rFonts w:hint="eastAsia" w:ascii="宋体" w:hAnsi="宋体"/>
                <w:b/>
                <w:color w:val="000000"/>
                <w:sz w:val="18"/>
                <w:szCs w:val="18"/>
              </w:rPr>
            </w:pPr>
          </w:p>
        </w:tc>
      </w:tr>
      <w:tr w14:paraId="60BF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DBBCE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F5E6C6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3FEC66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E347F9B">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EADFB43">
            <w:pPr>
              <w:jc w:val="right"/>
              <w:rPr>
                <w:rFonts w:hint="default" w:ascii="宋体" w:hAnsi="宋体"/>
                <w:b/>
                <w:sz w:val="18"/>
                <w:szCs w:val="18"/>
              </w:rPr>
            </w:pPr>
            <w:r>
              <w:rPr>
                <w:rFonts w:hint="eastAsia" w:ascii="宋体" w:hAnsi="宋体" w:eastAsia="宋体" w:cs="宋体"/>
                <w:sz w:val="15"/>
                <w:szCs w:val="15"/>
              </w:rPr>
              <w:t>390.68</w:t>
            </w:r>
          </w:p>
        </w:tc>
        <w:tc>
          <w:tcPr>
            <w:tcW w:w="1048" w:type="dxa"/>
            <w:shd w:val="clear" w:color="auto" w:fill="auto"/>
            <w:vAlign w:val="center"/>
          </w:tcPr>
          <w:p w14:paraId="098F05FD">
            <w:pPr>
              <w:jc w:val="right"/>
              <w:rPr>
                <w:rFonts w:hint="default" w:ascii="宋体" w:hAnsi="宋体"/>
                <w:b/>
                <w:sz w:val="18"/>
                <w:szCs w:val="18"/>
              </w:rPr>
            </w:pPr>
            <w:r>
              <w:rPr>
                <w:rFonts w:hint="eastAsia" w:ascii="宋体" w:hAnsi="宋体" w:eastAsia="宋体" w:cs="宋体"/>
                <w:sz w:val="15"/>
                <w:szCs w:val="15"/>
              </w:rPr>
              <w:t>390.68</w:t>
            </w:r>
          </w:p>
        </w:tc>
        <w:tc>
          <w:tcPr>
            <w:tcW w:w="925" w:type="dxa"/>
            <w:shd w:val="clear" w:color="auto" w:fill="auto"/>
            <w:vAlign w:val="center"/>
          </w:tcPr>
          <w:p w14:paraId="6BC8DF79">
            <w:pPr>
              <w:jc w:val="right"/>
              <w:rPr>
                <w:rFonts w:hint="default" w:ascii="宋体" w:hAnsi="宋体"/>
                <w:b/>
                <w:sz w:val="18"/>
                <w:szCs w:val="18"/>
              </w:rPr>
            </w:pPr>
            <w:r>
              <w:rPr>
                <w:rFonts w:hint="eastAsia" w:ascii="宋体" w:hAnsi="宋体" w:eastAsia="宋体" w:cs="宋体"/>
                <w:sz w:val="15"/>
                <w:szCs w:val="15"/>
              </w:rPr>
              <w:t>390.68</w:t>
            </w:r>
          </w:p>
        </w:tc>
        <w:tc>
          <w:tcPr>
            <w:tcW w:w="924" w:type="dxa"/>
            <w:shd w:val="clear" w:color="auto" w:fill="auto"/>
            <w:vAlign w:val="center"/>
          </w:tcPr>
          <w:p w14:paraId="16E47C4D">
            <w:pPr>
              <w:jc w:val="right"/>
              <w:rPr>
                <w:rFonts w:hint="default" w:ascii="宋体" w:hAnsi="宋体"/>
                <w:b/>
                <w:sz w:val="15"/>
                <w:szCs w:val="15"/>
              </w:rPr>
            </w:pPr>
          </w:p>
        </w:tc>
        <w:tc>
          <w:tcPr>
            <w:tcW w:w="924" w:type="dxa"/>
            <w:shd w:val="clear" w:color="auto" w:fill="auto"/>
            <w:vAlign w:val="center"/>
          </w:tcPr>
          <w:p w14:paraId="005DF6FA">
            <w:pPr>
              <w:jc w:val="right"/>
              <w:rPr>
                <w:rFonts w:hint="default" w:ascii="宋体" w:hAnsi="宋体"/>
                <w:b/>
                <w:sz w:val="18"/>
                <w:szCs w:val="18"/>
              </w:rPr>
            </w:pPr>
          </w:p>
        </w:tc>
        <w:tc>
          <w:tcPr>
            <w:tcW w:w="924" w:type="dxa"/>
            <w:shd w:val="clear" w:color="auto" w:fill="auto"/>
            <w:vAlign w:val="center"/>
          </w:tcPr>
          <w:p w14:paraId="5DE12CD5">
            <w:pPr>
              <w:jc w:val="right"/>
              <w:rPr>
                <w:rFonts w:hint="default" w:ascii="宋体" w:hAnsi="宋体"/>
                <w:b/>
                <w:sz w:val="18"/>
                <w:szCs w:val="18"/>
              </w:rPr>
            </w:pPr>
          </w:p>
        </w:tc>
        <w:tc>
          <w:tcPr>
            <w:tcW w:w="924" w:type="dxa"/>
            <w:shd w:val="clear" w:color="auto" w:fill="auto"/>
            <w:vAlign w:val="center"/>
          </w:tcPr>
          <w:p w14:paraId="64202990">
            <w:pPr>
              <w:jc w:val="right"/>
              <w:rPr>
                <w:rFonts w:hint="default" w:ascii="宋体" w:hAnsi="宋体"/>
                <w:b/>
                <w:sz w:val="18"/>
                <w:szCs w:val="18"/>
              </w:rPr>
            </w:pPr>
          </w:p>
        </w:tc>
        <w:tc>
          <w:tcPr>
            <w:tcW w:w="671" w:type="dxa"/>
            <w:shd w:val="clear" w:color="auto" w:fill="auto"/>
            <w:vAlign w:val="center"/>
          </w:tcPr>
          <w:p w14:paraId="3D8586D4">
            <w:pPr>
              <w:jc w:val="right"/>
              <w:rPr>
                <w:rFonts w:hint="default" w:ascii="宋体" w:hAnsi="宋体"/>
                <w:b/>
                <w:sz w:val="18"/>
                <w:szCs w:val="18"/>
              </w:rPr>
            </w:pPr>
          </w:p>
        </w:tc>
        <w:tc>
          <w:tcPr>
            <w:tcW w:w="900" w:type="dxa"/>
            <w:shd w:val="clear" w:color="auto" w:fill="auto"/>
            <w:vAlign w:val="center"/>
          </w:tcPr>
          <w:p w14:paraId="308A794A">
            <w:pPr>
              <w:jc w:val="right"/>
              <w:rPr>
                <w:rFonts w:hint="default" w:ascii="宋体" w:hAnsi="宋体"/>
                <w:b/>
                <w:sz w:val="18"/>
                <w:szCs w:val="18"/>
              </w:rPr>
            </w:pPr>
          </w:p>
        </w:tc>
        <w:tc>
          <w:tcPr>
            <w:tcW w:w="900" w:type="dxa"/>
            <w:shd w:val="clear" w:color="auto" w:fill="auto"/>
            <w:vAlign w:val="center"/>
          </w:tcPr>
          <w:p w14:paraId="127D89BB">
            <w:pPr>
              <w:jc w:val="right"/>
              <w:rPr>
                <w:rFonts w:hint="default" w:ascii="宋体" w:hAnsi="宋体"/>
                <w:b/>
                <w:sz w:val="18"/>
                <w:szCs w:val="18"/>
              </w:rPr>
            </w:pPr>
          </w:p>
        </w:tc>
        <w:tc>
          <w:tcPr>
            <w:tcW w:w="900" w:type="dxa"/>
            <w:shd w:val="clear" w:color="auto" w:fill="auto"/>
            <w:vAlign w:val="center"/>
          </w:tcPr>
          <w:p w14:paraId="62393E8D">
            <w:pPr>
              <w:jc w:val="right"/>
              <w:rPr>
                <w:rFonts w:hint="eastAsia" w:ascii="宋体" w:hAnsi="宋体"/>
                <w:b/>
                <w:color w:val="000000"/>
                <w:sz w:val="18"/>
                <w:szCs w:val="18"/>
              </w:rPr>
            </w:pPr>
          </w:p>
        </w:tc>
        <w:tc>
          <w:tcPr>
            <w:tcW w:w="900" w:type="dxa"/>
            <w:shd w:val="clear" w:color="auto" w:fill="auto"/>
            <w:vAlign w:val="center"/>
          </w:tcPr>
          <w:p w14:paraId="75265687">
            <w:pPr>
              <w:jc w:val="right"/>
              <w:rPr>
                <w:rFonts w:hint="eastAsia" w:ascii="宋体" w:hAnsi="宋体"/>
                <w:b/>
                <w:color w:val="000000"/>
                <w:sz w:val="18"/>
                <w:szCs w:val="18"/>
              </w:rPr>
            </w:pPr>
          </w:p>
        </w:tc>
      </w:tr>
      <w:tr w14:paraId="1182B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12544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C62715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592A2A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CE740E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0322561">
            <w:pPr>
              <w:jc w:val="right"/>
              <w:rPr>
                <w:rFonts w:hint="default" w:ascii="宋体" w:hAnsi="宋体"/>
                <w:b/>
                <w:sz w:val="18"/>
                <w:szCs w:val="18"/>
              </w:rPr>
            </w:pPr>
            <w:r>
              <w:rPr>
                <w:rFonts w:hint="eastAsia" w:ascii="宋体" w:hAnsi="宋体" w:eastAsia="宋体" w:cs="宋体"/>
                <w:sz w:val="15"/>
                <w:szCs w:val="15"/>
              </w:rPr>
              <w:t>3.31</w:t>
            </w:r>
          </w:p>
        </w:tc>
        <w:tc>
          <w:tcPr>
            <w:tcW w:w="1048" w:type="dxa"/>
            <w:shd w:val="clear" w:color="auto" w:fill="auto"/>
            <w:vAlign w:val="center"/>
          </w:tcPr>
          <w:p w14:paraId="13822681">
            <w:pPr>
              <w:jc w:val="right"/>
              <w:rPr>
                <w:rFonts w:hint="default" w:ascii="宋体" w:hAnsi="宋体"/>
                <w:b/>
                <w:sz w:val="18"/>
                <w:szCs w:val="18"/>
              </w:rPr>
            </w:pPr>
            <w:r>
              <w:rPr>
                <w:rFonts w:hint="eastAsia" w:ascii="宋体" w:hAnsi="宋体" w:eastAsia="宋体" w:cs="宋体"/>
                <w:sz w:val="15"/>
                <w:szCs w:val="15"/>
              </w:rPr>
              <w:t>3.31</w:t>
            </w:r>
          </w:p>
        </w:tc>
        <w:tc>
          <w:tcPr>
            <w:tcW w:w="925" w:type="dxa"/>
            <w:shd w:val="clear" w:color="auto" w:fill="auto"/>
            <w:vAlign w:val="center"/>
          </w:tcPr>
          <w:p w14:paraId="57835008">
            <w:pPr>
              <w:jc w:val="right"/>
              <w:rPr>
                <w:rFonts w:hint="default" w:ascii="宋体" w:hAnsi="宋体"/>
                <w:b/>
                <w:sz w:val="18"/>
                <w:szCs w:val="18"/>
              </w:rPr>
            </w:pPr>
            <w:r>
              <w:rPr>
                <w:rFonts w:hint="eastAsia" w:ascii="宋体" w:hAnsi="宋体" w:eastAsia="宋体" w:cs="宋体"/>
                <w:sz w:val="15"/>
                <w:szCs w:val="15"/>
              </w:rPr>
              <w:t>3.31</w:t>
            </w:r>
          </w:p>
        </w:tc>
        <w:tc>
          <w:tcPr>
            <w:tcW w:w="924" w:type="dxa"/>
            <w:shd w:val="clear" w:color="auto" w:fill="auto"/>
            <w:vAlign w:val="center"/>
          </w:tcPr>
          <w:p w14:paraId="05A01F16">
            <w:pPr>
              <w:jc w:val="right"/>
              <w:rPr>
                <w:rFonts w:hint="default" w:ascii="宋体" w:hAnsi="宋体"/>
                <w:b/>
                <w:sz w:val="15"/>
                <w:szCs w:val="15"/>
              </w:rPr>
            </w:pPr>
          </w:p>
        </w:tc>
        <w:tc>
          <w:tcPr>
            <w:tcW w:w="924" w:type="dxa"/>
            <w:shd w:val="clear" w:color="auto" w:fill="auto"/>
            <w:vAlign w:val="center"/>
          </w:tcPr>
          <w:p w14:paraId="54374202">
            <w:pPr>
              <w:jc w:val="right"/>
              <w:rPr>
                <w:rFonts w:hint="default" w:ascii="宋体" w:hAnsi="宋体"/>
                <w:b/>
                <w:sz w:val="18"/>
                <w:szCs w:val="18"/>
              </w:rPr>
            </w:pPr>
          </w:p>
        </w:tc>
        <w:tc>
          <w:tcPr>
            <w:tcW w:w="924" w:type="dxa"/>
            <w:shd w:val="clear" w:color="auto" w:fill="auto"/>
            <w:vAlign w:val="center"/>
          </w:tcPr>
          <w:p w14:paraId="3213AE22">
            <w:pPr>
              <w:jc w:val="right"/>
              <w:rPr>
                <w:rFonts w:hint="default" w:ascii="宋体" w:hAnsi="宋体"/>
                <w:b/>
                <w:sz w:val="18"/>
                <w:szCs w:val="18"/>
              </w:rPr>
            </w:pPr>
          </w:p>
        </w:tc>
        <w:tc>
          <w:tcPr>
            <w:tcW w:w="924" w:type="dxa"/>
            <w:shd w:val="clear" w:color="auto" w:fill="auto"/>
            <w:vAlign w:val="center"/>
          </w:tcPr>
          <w:p w14:paraId="21A3A3E2">
            <w:pPr>
              <w:jc w:val="right"/>
              <w:rPr>
                <w:rFonts w:hint="default" w:ascii="宋体" w:hAnsi="宋体"/>
                <w:b/>
                <w:sz w:val="18"/>
                <w:szCs w:val="18"/>
              </w:rPr>
            </w:pPr>
          </w:p>
        </w:tc>
        <w:tc>
          <w:tcPr>
            <w:tcW w:w="671" w:type="dxa"/>
            <w:shd w:val="clear" w:color="auto" w:fill="auto"/>
            <w:vAlign w:val="center"/>
          </w:tcPr>
          <w:p w14:paraId="14AD5ADC">
            <w:pPr>
              <w:jc w:val="right"/>
              <w:rPr>
                <w:rFonts w:hint="default" w:ascii="宋体" w:hAnsi="宋体"/>
                <w:b/>
                <w:sz w:val="18"/>
                <w:szCs w:val="18"/>
              </w:rPr>
            </w:pPr>
          </w:p>
        </w:tc>
        <w:tc>
          <w:tcPr>
            <w:tcW w:w="900" w:type="dxa"/>
            <w:shd w:val="clear" w:color="auto" w:fill="auto"/>
            <w:vAlign w:val="center"/>
          </w:tcPr>
          <w:p w14:paraId="04D454A9">
            <w:pPr>
              <w:jc w:val="right"/>
              <w:rPr>
                <w:rFonts w:hint="default" w:ascii="宋体" w:hAnsi="宋体"/>
                <w:b/>
                <w:sz w:val="18"/>
                <w:szCs w:val="18"/>
              </w:rPr>
            </w:pPr>
          </w:p>
        </w:tc>
        <w:tc>
          <w:tcPr>
            <w:tcW w:w="900" w:type="dxa"/>
            <w:shd w:val="clear" w:color="auto" w:fill="auto"/>
            <w:vAlign w:val="center"/>
          </w:tcPr>
          <w:p w14:paraId="10A4810C">
            <w:pPr>
              <w:jc w:val="right"/>
              <w:rPr>
                <w:rFonts w:hint="default" w:ascii="宋体" w:hAnsi="宋体"/>
                <w:b/>
                <w:sz w:val="18"/>
                <w:szCs w:val="18"/>
              </w:rPr>
            </w:pPr>
          </w:p>
        </w:tc>
        <w:tc>
          <w:tcPr>
            <w:tcW w:w="900" w:type="dxa"/>
            <w:shd w:val="clear" w:color="auto" w:fill="auto"/>
            <w:vAlign w:val="center"/>
          </w:tcPr>
          <w:p w14:paraId="6A25E437">
            <w:pPr>
              <w:jc w:val="right"/>
              <w:rPr>
                <w:rFonts w:hint="eastAsia" w:ascii="宋体" w:hAnsi="宋体"/>
                <w:b/>
                <w:color w:val="000000"/>
                <w:sz w:val="18"/>
                <w:szCs w:val="18"/>
              </w:rPr>
            </w:pPr>
          </w:p>
        </w:tc>
        <w:tc>
          <w:tcPr>
            <w:tcW w:w="900" w:type="dxa"/>
            <w:shd w:val="clear" w:color="auto" w:fill="auto"/>
            <w:vAlign w:val="center"/>
          </w:tcPr>
          <w:p w14:paraId="3733A4C9">
            <w:pPr>
              <w:jc w:val="right"/>
              <w:rPr>
                <w:rFonts w:hint="eastAsia" w:ascii="宋体" w:hAnsi="宋体"/>
                <w:b/>
                <w:color w:val="000000"/>
                <w:sz w:val="18"/>
                <w:szCs w:val="18"/>
              </w:rPr>
            </w:pPr>
          </w:p>
        </w:tc>
      </w:tr>
      <w:tr w14:paraId="66D05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37718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1E17143">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308B6F8C">
            <w:pPr>
              <w:jc w:val="center"/>
              <w:rPr>
                <w:rFonts w:hint="default" w:ascii="宋体" w:hAnsi="宋体"/>
                <w:b/>
                <w:sz w:val="18"/>
                <w:szCs w:val="18"/>
              </w:rPr>
            </w:pPr>
          </w:p>
        </w:tc>
        <w:tc>
          <w:tcPr>
            <w:tcW w:w="2500" w:type="dxa"/>
            <w:shd w:val="clear" w:color="auto" w:fill="auto"/>
            <w:vAlign w:val="center"/>
          </w:tcPr>
          <w:p w14:paraId="472B40EF">
            <w:pPr>
              <w:jc w:val="left"/>
              <w:rPr>
                <w:rFonts w:hint="default" w:ascii="宋体" w:hAnsi="宋体"/>
                <w:b/>
                <w:sz w:val="18"/>
                <w:szCs w:val="18"/>
              </w:rPr>
            </w:pPr>
            <w:r>
              <w:rPr>
                <w:rFonts w:hint="eastAsia" w:ascii="宋体" w:hAnsi="宋体" w:eastAsia="宋体" w:cs="宋体"/>
                <w:sz w:val="15"/>
                <w:szCs w:val="15"/>
              </w:rPr>
              <w:t>中医药事务</w:t>
            </w:r>
          </w:p>
        </w:tc>
        <w:tc>
          <w:tcPr>
            <w:tcW w:w="1100" w:type="dxa"/>
            <w:shd w:val="clear" w:color="auto" w:fill="auto"/>
            <w:vAlign w:val="center"/>
          </w:tcPr>
          <w:p w14:paraId="69D12501">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74FC8A1B">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714BFF28">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15057B74">
            <w:pPr>
              <w:jc w:val="right"/>
              <w:rPr>
                <w:rFonts w:hint="default" w:ascii="宋体" w:hAnsi="宋体"/>
                <w:b/>
                <w:sz w:val="15"/>
                <w:szCs w:val="15"/>
              </w:rPr>
            </w:pPr>
          </w:p>
        </w:tc>
        <w:tc>
          <w:tcPr>
            <w:tcW w:w="924" w:type="dxa"/>
            <w:shd w:val="clear" w:color="auto" w:fill="auto"/>
            <w:vAlign w:val="center"/>
          </w:tcPr>
          <w:p w14:paraId="4AF37981">
            <w:pPr>
              <w:jc w:val="right"/>
              <w:rPr>
                <w:rFonts w:hint="default" w:ascii="宋体" w:hAnsi="宋体"/>
                <w:b/>
                <w:sz w:val="18"/>
                <w:szCs w:val="18"/>
              </w:rPr>
            </w:pPr>
          </w:p>
        </w:tc>
        <w:tc>
          <w:tcPr>
            <w:tcW w:w="924" w:type="dxa"/>
            <w:shd w:val="clear" w:color="auto" w:fill="auto"/>
            <w:vAlign w:val="center"/>
          </w:tcPr>
          <w:p w14:paraId="295AFC4B">
            <w:pPr>
              <w:jc w:val="right"/>
              <w:rPr>
                <w:rFonts w:hint="default" w:ascii="宋体" w:hAnsi="宋体"/>
                <w:b/>
                <w:sz w:val="18"/>
                <w:szCs w:val="18"/>
              </w:rPr>
            </w:pPr>
          </w:p>
        </w:tc>
        <w:tc>
          <w:tcPr>
            <w:tcW w:w="924" w:type="dxa"/>
            <w:shd w:val="clear" w:color="auto" w:fill="auto"/>
            <w:vAlign w:val="center"/>
          </w:tcPr>
          <w:p w14:paraId="6C07A20F">
            <w:pPr>
              <w:jc w:val="right"/>
              <w:rPr>
                <w:rFonts w:hint="default" w:ascii="宋体" w:hAnsi="宋体"/>
                <w:b/>
                <w:sz w:val="18"/>
                <w:szCs w:val="18"/>
              </w:rPr>
            </w:pPr>
          </w:p>
        </w:tc>
        <w:tc>
          <w:tcPr>
            <w:tcW w:w="671" w:type="dxa"/>
            <w:shd w:val="clear" w:color="auto" w:fill="auto"/>
            <w:vAlign w:val="center"/>
          </w:tcPr>
          <w:p w14:paraId="4122CA99">
            <w:pPr>
              <w:jc w:val="right"/>
              <w:rPr>
                <w:rFonts w:hint="default" w:ascii="宋体" w:hAnsi="宋体"/>
                <w:b/>
                <w:sz w:val="18"/>
                <w:szCs w:val="18"/>
              </w:rPr>
            </w:pPr>
          </w:p>
        </w:tc>
        <w:tc>
          <w:tcPr>
            <w:tcW w:w="900" w:type="dxa"/>
            <w:shd w:val="clear" w:color="auto" w:fill="auto"/>
            <w:vAlign w:val="center"/>
          </w:tcPr>
          <w:p w14:paraId="463A9B91">
            <w:pPr>
              <w:jc w:val="right"/>
              <w:rPr>
                <w:rFonts w:hint="default" w:ascii="宋体" w:hAnsi="宋体"/>
                <w:b/>
                <w:sz w:val="18"/>
                <w:szCs w:val="18"/>
              </w:rPr>
            </w:pPr>
          </w:p>
        </w:tc>
        <w:tc>
          <w:tcPr>
            <w:tcW w:w="900" w:type="dxa"/>
            <w:shd w:val="clear" w:color="auto" w:fill="auto"/>
            <w:vAlign w:val="center"/>
          </w:tcPr>
          <w:p w14:paraId="5451C217">
            <w:pPr>
              <w:jc w:val="right"/>
              <w:rPr>
                <w:rFonts w:hint="default" w:ascii="宋体" w:hAnsi="宋体"/>
                <w:b/>
                <w:sz w:val="18"/>
                <w:szCs w:val="18"/>
              </w:rPr>
            </w:pPr>
          </w:p>
        </w:tc>
        <w:tc>
          <w:tcPr>
            <w:tcW w:w="900" w:type="dxa"/>
            <w:shd w:val="clear" w:color="auto" w:fill="auto"/>
            <w:vAlign w:val="center"/>
          </w:tcPr>
          <w:p w14:paraId="40321436">
            <w:pPr>
              <w:jc w:val="right"/>
              <w:rPr>
                <w:rFonts w:hint="eastAsia" w:ascii="宋体" w:hAnsi="宋体"/>
                <w:b/>
                <w:color w:val="000000"/>
                <w:sz w:val="18"/>
                <w:szCs w:val="18"/>
              </w:rPr>
            </w:pPr>
          </w:p>
        </w:tc>
        <w:tc>
          <w:tcPr>
            <w:tcW w:w="900" w:type="dxa"/>
            <w:shd w:val="clear" w:color="auto" w:fill="auto"/>
            <w:vAlign w:val="center"/>
          </w:tcPr>
          <w:p w14:paraId="3D51D749">
            <w:pPr>
              <w:jc w:val="right"/>
              <w:rPr>
                <w:rFonts w:hint="eastAsia" w:ascii="宋体" w:hAnsi="宋体"/>
                <w:b/>
                <w:color w:val="000000"/>
                <w:sz w:val="18"/>
                <w:szCs w:val="18"/>
              </w:rPr>
            </w:pPr>
          </w:p>
        </w:tc>
      </w:tr>
      <w:tr w14:paraId="6E99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4EFF9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937B5F">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0A009FC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859D778">
            <w:pPr>
              <w:jc w:val="left"/>
              <w:rPr>
                <w:rFonts w:hint="default" w:ascii="宋体" w:hAnsi="宋体"/>
                <w:b/>
                <w:sz w:val="18"/>
                <w:szCs w:val="18"/>
              </w:rPr>
            </w:pPr>
            <w:r>
              <w:rPr>
                <w:rFonts w:hint="eastAsia" w:ascii="宋体" w:hAnsi="宋体" w:eastAsia="宋体" w:cs="宋体"/>
                <w:sz w:val="15"/>
                <w:szCs w:val="15"/>
              </w:rPr>
              <w:t>其他中医药事务支出</w:t>
            </w:r>
          </w:p>
        </w:tc>
        <w:tc>
          <w:tcPr>
            <w:tcW w:w="1100" w:type="dxa"/>
            <w:shd w:val="clear" w:color="auto" w:fill="auto"/>
            <w:vAlign w:val="center"/>
          </w:tcPr>
          <w:p w14:paraId="2BABF505">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27E3F73E">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230BE557">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65EDE9E1">
            <w:pPr>
              <w:jc w:val="right"/>
              <w:rPr>
                <w:rFonts w:hint="default" w:ascii="宋体" w:hAnsi="宋体"/>
                <w:b/>
                <w:sz w:val="15"/>
                <w:szCs w:val="15"/>
              </w:rPr>
            </w:pPr>
          </w:p>
        </w:tc>
        <w:tc>
          <w:tcPr>
            <w:tcW w:w="924" w:type="dxa"/>
            <w:shd w:val="clear" w:color="auto" w:fill="auto"/>
            <w:vAlign w:val="center"/>
          </w:tcPr>
          <w:p w14:paraId="35F0EF66">
            <w:pPr>
              <w:jc w:val="right"/>
              <w:rPr>
                <w:rFonts w:hint="default" w:ascii="宋体" w:hAnsi="宋体"/>
                <w:b/>
                <w:sz w:val="18"/>
                <w:szCs w:val="18"/>
              </w:rPr>
            </w:pPr>
          </w:p>
        </w:tc>
        <w:tc>
          <w:tcPr>
            <w:tcW w:w="924" w:type="dxa"/>
            <w:shd w:val="clear" w:color="auto" w:fill="auto"/>
            <w:vAlign w:val="center"/>
          </w:tcPr>
          <w:p w14:paraId="4C309F08">
            <w:pPr>
              <w:jc w:val="right"/>
              <w:rPr>
                <w:rFonts w:hint="default" w:ascii="宋体" w:hAnsi="宋体"/>
                <w:b/>
                <w:sz w:val="18"/>
                <w:szCs w:val="18"/>
              </w:rPr>
            </w:pPr>
          </w:p>
        </w:tc>
        <w:tc>
          <w:tcPr>
            <w:tcW w:w="924" w:type="dxa"/>
            <w:shd w:val="clear" w:color="auto" w:fill="auto"/>
            <w:vAlign w:val="center"/>
          </w:tcPr>
          <w:p w14:paraId="17CAF823">
            <w:pPr>
              <w:jc w:val="right"/>
              <w:rPr>
                <w:rFonts w:hint="default" w:ascii="宋体" w:hAnsi="宋体"/>
                <w:b/>
                <w:sz w:val="18"/>
                <w:szCs w:val="18"/>
              </w:rPr>
            </w:pPr>
          </w:p>
        </w:tc>
        <w:tc>
          <w:tcPr>
            <w:tcW w:w="671" w:type="dxa"/>
            <w:shd w:val="clear" w:color="auto" w:fill="auto"/>
            <w:vAlign w:val="center"/>
          </w:tcPr>
          <w:p w14:paraId="006E1520">
            <w:pPr>
              <w:jc w:val="right"/>
              <w:rPr>
                <w:rFonts w:hint="default" w:ascii="宋体" w:hAnsi="宋体"/>
                <w:b/>
                <w:sz w:val="18"/>
                <w:szCs w:val="18"/>
              </w:rPr>
            </w:pPr>
          </w:p>
        </w:tc>
        <w:tc>
          <w:tcPr>
            <w:tcW w:w="900" w:type="dxa"/>
            <w:shd w:val="clear" w:color="auto" w:fill="auto"/>
            <w:vAlign w:val="center"/>
          </w:tcPr>
          <w:p w14:paraId="380D93E4">
            <w:pPr>
              <w:jc w:val="right"/>
              <w:rPr>
                <w:rFonts w:hint="default" w:ascii="宋体" w:hAnsi="宋体"/>
                <w:b/>
                <w:sz w:val="18"/>
                <w:szCs w:val="18"/>
              </w:rPr>
            </w:pPr>
          </w:p>
        </w:tc>
        <w:tc>
          <w:tcPr>
            <w:tcW w:w="900" w:type="dxa"/>
            <w:shd w:val="clear" w:color="auto" w:fill="auto"/>
            <w:vAlign w:val="center"/>
          </w:tcPr>
          <w:p w14:paraId="4AF1DD12">
            <w:pPr>
              <w:jc w:val="right"/>
              <w:rPr>
                <w:rFonts w:hint="default" w:ascii="宋体" w:hAnsi="宋体"/>
                <w:b/>
                <w:sz w:val="18"/>
                <w:szCs w:val="18"/>
              </w:rPr>
            </w:pPr>
          </w:p>
        </w:tc>
        <w:tc>
          <w:tcPr>
            <w:tcW w:w="900" w:type="dxa"/>
            <w:shd w:val="clear" w:color="auto" w:fill="auto"/>
            <w:vAlign w:val="center"/>
          </w:tcPr>
          <w:p w14:paraId="0F0DD01E">
            <w:pPr>
              <w:jc w:val="right"/>
              <w:rPr>
                <w:rFonts w:hint="eastAsia" w:ascii="宋体" w:hAnsi="宋体"/>
                <w:b/>
                <w:color w:val="000000"/>
                <w:sz w:val="18"/>
                <w:szCs w:val="18"/>
              </w:rPr>
            </w:pPr>
          </w:p>
        </w:tc>
        <w:tc>
          <w:tcPr>
            <w:tcW w:w="900" w:type="dxa"/>
            <w:shd w:val="clear" w:color="auto" w:fill="auto"/>
            <w:vAlign w:val="center"/>
          </w:tcPr>
          <w:p w14:paraId="6FE2FF08">
            <w:pPr>
              <w:jc w:val="right"/>
              <w:rPr>
                <w:rFonts w:hint="eastAsia" w:ascii="宋体" w:hAnsi="宋体"/>
                <w:b/>
                <w:color w:val="000000"/>
                <w:sz w:val="18"/>
                <w:szCs w:val="18"/>
              </w:rPr>
            </w:pPr>
          </w:p>
        </w:tc>
      </w:tr>
      <w:tr w14:paraId="698E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3E3D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05FC6A">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2CFED7E4">
            <w:pPr>
              <w:jc w:val="center"/>
              <w:rPr>
                <w:rFonts w:hint="default" w:ascii="宋体" w:hAnsi="宋体"/>
                <w:b/>
                <w:sz w:val="18"/>
                <w:szCs w:val="18"/>
              </w:rPr>
            </w:pPr>
          </w:p>
        </w:tc>
        <w:tc>
          <w:tcPr>
            <w:tcW w:w="2500" w:type="dxa"/>
            <w:shd w:val="clear" w:color="auto" w:fill="auto"/>
            <w:vAlign w:val="center"/>
          </w:tcPr>
          <w:p w14:paraId="277172A8">
            <w:pPr>
              <w:jc w:val="left"/>
              <w:rPr>
                <w:rFonts w:hint="default" w:ascii="宋体" w:hAnsi="宋体"/>
                <w:b/>
                <w:sz w:val="18"/>
                <w:szCs w:val="18"/>
              </w:rPr>
            </w:pPr>
            <w:r>
              <w:rPr>
                <w:rFonts w:hint="eastAsia" w:ascii="宋体" w:hAnsi="宋体" w:eastAsia="宋体" w:cs="宋体"/>
                <w:sz w:val="15"/>
                <w:szCs w:val="15"/>
              </w:rPr>
              <w:t>育幼服务</w:t>
            </w:r>
          </w:p>
        </w:tc>
        <w:tc>
          <w:tcPr>
            <w:tcW w:w="1100" w:type="dxa"/>
            <w:shd w:val="clear" w:color="auto" w:fill="auto"/>
            <w:vAlign w:val="center"/>
          </w:tcPr>
          <w:p w14:paraId="2ED74A83">
            <w:pPr>
              <w:jc w:val="right"/>
              <w:rPr>
                <w:rFonts w:hint="default" w:ascii="宋体" w:hAnsi="宋体"/>
                <w:b/>
                <w:sz w:val="18"/>
                <w:szCs w:val="18"/>
              </w:rPr>
            </w:pPr>
            <w:r>
              <w:rPr>
                <w:rFonts w:hint="eastAsia" w:ascii="宋体" w:hAnsi="宋体" w:eastAsia="宋体" w:cs="宋体"/>
                <w:sz w:val="15"/>
                <w:szCs w:val="15"/>
              </w:rPr>
              <w:t>942.65</w:t>
            </w:r>
          </w:p>
        </w:tc>
        <w:tc>
          <w:tcPr>
            <w:tcW w:w="1048" w:type="dxa"/>
            <w:shd w:val="clear" w:color="auto" w:fill="auto"/>
            <w:vAlign w:val="center"/>
          </w:tcPr>
          <w:p w14:paraId="1AF614E1">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449EFBB9">
            <w:pPr>
              <w:jc w:val="right"/>
              <w:rPr>
                <w:rFonts w:hint="default" w:ascii="宋体" w:hAnsi="宋体"/>
                <w:b/>
                <w:sz w:val="18"/>
                <w:szCs w:val="18"/>
              </w:rPr>
            </w:pPr>
          </w:p>
        </w:tc>
        <w:tc>
          <w:tcPr>
            <w:tcW w:w="924" w:type="dxa"/>
            <w:shd w:val="clear" w:color="auto" w:fill="auto"/>
            <w:vAlign w:val="center"/>
          </w:tcPr>
          <w:p w14:paraId="0BBF80A4">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124C8B8A">
            <w:pPr>
              <w:jc w:val="right"/>
              <w:rPr>
                <w:rFonts w:hint="default" w:ascii="宋体" w:hAnsi="宋体"/>
                <w:b/>
                <w:sz w:val="18"/>
                <w:szCs w:val="18"/>
              </w:rPr>
            </w:pPr>
          </w:p>
        </w:tc>
        <w:tc>
          <w:tcPr>
            <w:tcW w:w="924" w:type="dxa"/>
            <w:shd w:val="clear" w:color="auto" w:fill="auto"/>
            <w:vAlign w:val="center"/>
          </w:tcPr>
          <w:p w14:paraId="072AD818">
            <w:pPr>
              <w:jc w:val="right"/>
              <w:rPr>
                <w:rFonts w:hint="default" w:ascii="宋体" w:hAnsi="宋体"/>
                <w:b/>
                <w:sz w:val="18"/>
                <w:szCs w:val="18"/>
              </w:rPr>
            </w:pPr>
          </w:p>
        </w:tc>
        <w:tc>
          <w:tcPr>
            <w:tcW w:w="924" w:type="dxa"/>
            <w:shd w:val="clear" w:color="auto" w:fill="auto"/>
            <w:vAlign w:val="center"/>
          </w:tcPr>
          <w:p w14:paraId="42EABE97">
            <w:pPr>
              <w:jc w:val="right"/>
              <w:rPr>
                <w:rFonts w:hint="default" w:ascii="宋体" w:hAnsi="宋体"/>
                <w:b/>
                <w:sz w:val="18"/>
                <w:szCs w:val="18"/>
              </w:rPr>
            </w:pPr>
          </w:p>
        </w:tc>
        <w:tc>
          <w:tcPr>
            <w:tcW w:w="671" w:type="dxa"/>
            <w:shd w:val="clear" w:color="auto" w:fill="auto"/>
            <w:vAlign w:val="center"/>
          </w:tcPr>
          <w:p w14:paraId="094691F3">
            <w:pPr>
              <w:jc w:val="right"/>
              <w:rPr>
                <w:rFonts w:hint="default" w:ascii="宋体" w:hAnsi="宋体"/>
                <w:b/>
                <w:sz w:val="18"/>
                <w:szCs w:val="18"/>
              </w:rPr>
            </w:pPr>
          </w:p>
        </w:tc>
        <w:tc>
          <w:tcPr>
            <w:tcW w:w="900" w:type="dxa"/>
            <w:shd w:val="clear" w:color="auto" w:fill="auto"/>
            <w:vAlign w:val="center"/>
          </w:tcPr>
          <w:p w14:paraId="7CD595BA">
            <w:pPr>
              <w:jc w:val="right"/>
              <w:rPr>
                <w:rFonts w:hint="default" w:ascii="宋体" w:hAnsi="宋体"/>
                <w:b/>
                <w:sz w:val="18"/>
                <w:szCs w:val="18"/>
              </w:rPr>
            </w:pPr>
          </w:p>
        </w:tc>
        <w:tc>
          <w:tcPr>
            <w:tcW w:w="900" w:type="dxa"/>
            <w:shd w:val="clear" w:color="auto" w:fill="auto"/>
            <w:vAlign w:val="center"/>
          </w:tcPr>
          <w:p w14:paraId="06FC00E6">
            <w:pPr>
              <w:jc w:val="right"/>
              <w:rPr>
                <w:rFonts w:hint="default" w:ascii="宋体" w:hAnsi="宋体"/>
                <w:b/>
                <w:sz w:val="18"/>
                <w:szCs w:val="18"/>
              </w:rPr>
            </w:pPr>
          </w:p>
        </w:tc>
        <w:tc>
          <w:tcPr>
            <w:tcW w:w="900" w:type="dxa"/>
            <w:shd w:val="clear" w:color="auto" w:fill="auto"/>
            <w:vAlign w:val="center"/>
          </w:tcPr>
          <w:p w14:paraId="0A9C5DD2">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633CA0FE">
            <w:pPr>
              <w:jc w:val="right"/>
              <w:rPr>
                <w:rFonts w:hint="eastAsia" w:ascii="宋体" w:hAnsi="宋体"/>
                <w:b/>
                <w:color w:val="000000"/>
                <w:sz w:val="18"/>
                <w:szCs w:val="18"/>
              </w:rPr>
            </w:pPr>
          </w:p>
        </w:tc>
      </w:tr>
      <w:tr w14:paraId="2AFF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53C7D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F56BFF0">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033F55A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770CA4F">
            <w:pPr>
              <w:jc w:val="left"/>
              <w:rPr>
                <w:rFonts w:hint="default" w:ascii="宋体" w:hAnsi="宋体"/>
                <w:b/>
                <w:sz w:val="18"/>
                <w:szCs w:val="18"/>
              </w:rPr>
            </w:pPr>
            <w:r>
              <w:rPr>
                <w:rFonts w:hint="eastAsia" w:ascii="宋体" w:hAnsi="宋体" w:eastAsia="宋体" w:cs="宋体"/>
                <w:sz w:val="15"/>
                <w:szCs w:val="15"/>
              </w:rPr>
              <w:t>育儿补贴</w:t>
            </w:r>
          </w:p>
        </w:tc>
        <w:tc>
          <w:tcPr>
            <w:tcW w:w="1100" w:type="dxa"/>
            <w:shd w:val="clear" w:color="auto" w:fill="auto"/>
            <w:vAlign w:val="center"/>
          </w:tcPr>
          <w:p w14:paraId="49334B92">
            <w:pPr>
              <w:jc w:val="right"/>
              <w:rPr>
                <w:rFonts w:hint="default" w:ascii="宋体" w:hAnsi="宋体"/>
                <w:b/>
                <w:sz w:val="18"/>
                <w:szCs w:val="18"/>
              </w:rPr>
            </w:pPr>
            <w:r>
              <w:rPr>
                <w:rFonts w:hint="eastAsia" w:ascii="宋体" w:hAnsi="宋体" w:eastAsia="宋体" w:cs="宋体"/>
                <w:sz w:val="15"/>
                <w:szCs w:val="15"/>
              </w:rPr>
              <w:t>893.50</w:t>
            </w:r>
          </w:p>
        </w:tc>
        <w:tc>
          <w:tcPr>
            <w:tcW w:w="1048" w:type="dxa"/>
            <w:shd w:val="clear" w:color="auto" w:fill="auto"/>
            <w:vAlign w:val="center"/>
          </w:tcPr>
          <w:p w14:paraId="0264B11A">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33AB4817">
            <w:pPr>
              <w:jc w:val="right"/>
              <w:rPr>
                <w:rFonts w:hint="default" w:ascii="宋体" w:hAnsi="宋体"/>
                <w:b/>
                <w:sz w:val="18"/>
                <w:szCs w:val="18"/>
              </w:rPr>
            </w:pPr>
          </w:p>
        </w:tc>
        <w:tc>
          <w:tcPr>
            <w:tcW w:w="924" w:type="dxa"/>
            <w:shd w:val="clear" w:color="auto" w:fill="auto"/>
            <w:vAlign w:val="center"/>
          </w:tcPr>
          <w:p w14:paraId="44DF82FF">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1C941CDE">
            <w:pPr>
              <w:jc w:val="right"/>
              <w:rPr>
                <w:rFonts w:hint="default" w:ascii="宋体" w:hAnsi="宋体"/>
                <w:b/>
                <w:sz w:val="18"/>
                <w:szCs w:val="18"/>
              </w:rPr>
            </w:pPr>
          </w:p>
        </w:tc>
        <w:tc>
          <w:tcPr>
            <w:tcW w:w="924" w:type="dxa"/>
            <w:shd w:val="clear" w:color="auto" w:fill="auto"/>
            <w:vAlign w:val="center"/>
          </w:tcPr>
          <w:p w14:paraId="1CF0AE4A">
            <w:pPr>
              <w:jc w:val="right"/>
              <w:rPr>
                <w:rFonts w:hint="default" w:ascii="宋体" w:hAnsi="宋体"/>
                <w:b/>
                <w:sz w:val="18"/>
                <w:szCs w:val="18"/>
              </w:rPr>
            </w:pPr>
          </w:p>
        </w:tc>
        <w:tc>
          <w:tcPr>
            <w:tcW w:w="924" w:type="dxa"/>
            <w:shd w:val="clear" w:color="auto" w:fill="auto"/>
            <w:vAlign w:val="center"/>
          </w:tcPr>
          <w:p w14:paraId="7450F7F8">
            <w:pPr>
              <w:jc w:val="right"/>
              <w:rPr>
                <w:rFonts w:hint="default" w:ascii="宋体" w:hAnsi="宋体"/>
                <w:b/>
                <w:sz w:val="18"/>
                <w:szCs w:val="18"/>
              </w:rPr>
            </w:pPr>
          </w:p>
        </w:tc>
        <w:tc>
          <w:tcPr>
            <w:tcW w:w="671" w:type="dxa"/>
            <w:shd w:val="clear" w:color="auto" w:fill="auto"/>
            <w:vAlign w:val="center"/>
          </w:tcPr>
          <w:p w14:paraId="3B0319FC">
            <w:pPr>
              <w:jc w:val="right"/>
              <w:rPr>
                <w:rFonts w:hint="default" w:ascii="宋体" w:hAnsi="宋体"/>
                <w:b/>
                <w:sz w:val="18"/>
                <w:szCs w:val="18"/>
              </w:rPr>
            </w:pPr>
          </w:p>
        </w:tc>
        <w:tc>
          <w:tcPr>
            <w:tcW w:w="900" w:type="dxa"/>
            <w:shd w:val="clear" w:color="auto" w:fill="auto"/>
            <w:vAlign w:val="center"/>
          </w:tcPr>
          <w:p w14:paraId="72290968">
            <w:pPr>
              <w:jc w:val="right"/>
              <w:rPr>
                <w:rFonts w:hint="default" w:ascii="宋体" w:hAnsi="宋体"/>
                <w:b/>
                <w:sz w:val="18"/>
                <w:szCs w:val="18"/>
              </w:rPr>
            </w:pPr>
          </w:p>
        </w:tc>
        <w:tc>
          <w:tcPr>
            <w:tcW w:w="900" w:type="dxa"/>
            <w:shd w:val="clear" w:color="auto" w:fill="auto"/>
            <w:vAlign w:val="center"/>
          </w:tcPr>
          <w:p w14:paraId="4C5428EB">
            <w:pPr>
              <w:jc w:val="right"/>
              <w:rPr>
                <w:rFonts w:hint="default" w:ascii="宋体" w:hAnsi="宋体"/>
                <w:b/>
                <w:sz w:val="18"/>
                <w:szCs w:val="18"/>
              </w:rPr>
            </w:pPr>
          </w:p>
        </w:tc>
        <w:tc>
          <w:tcPr>
            <w:tcW w:w="900" w:type="dxa"/>
            <w:shd w:val="clear" w:color="auto" w:fill="auto"/>
            <w:vAlign w:val="center"/>
          </w:tcPr>
          <w:p w14:paraId="45DE7417">
            <w:pPr>
              <w:jc w:val="right"/>
              <w:rPr>
                <w:rFonts w:hint="eastAsia" w:ascii="宋体" w:hAnsi="宋体"/>
                <w:b/>
                <w:color w:val="000000"/>
                <w:sz w:val="18"/>
                <w:szCs w:val="18"/>
              </w:rPr>
            </w:pPr>
          </w:p>
        </w:tc>
        <w:tc>
          <w:tcPr>
            <w:tcW w:w="900" w:type="dxa"/>
            <w:shd w:val="clear" w:color="auto" w:fill="auto"/>
            <w:vAlign w:val="center"/>
          </w:tcPr>
          <w:p w14:paraId="30DC7121">
            <w:pPr>
              <w:jc w:val="right"/>
              <w:rPr>
                <w:rFonts w:hint="eastAsia" w:ascii="宋体" w:hAnsi="宋体"/>
                <w:b/>
                <w:color w:val="000000"/>
                <w:sz w:val="18"/>
                <w:szCs w:val="18"/>
              </w:rPr>
            </w:pPr>
          </w:p>
        </w:tc>
      </w:tr>
      <w:tr w14:paraId="4004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29917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98CD4F">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0E97310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EB43879">
            <w:pPr>
              <w:jc w:val="left"/>
              <w:rPr>
                <w:rFonts w:hint="default" w:ascii="宋体" w:hAnsi="宋体"/>
                <w:b/>
                <w:sz w:val="18"/>
                <w:szCs w:val="18"/>
              </w:rPr>
            </w:pPr>
            <w:r>
              <w:rPr>
                <w:rFonts w:hint="eastAsia" w:ascii="宋体" w:hAnsi="宋体" w:eastAsia="宋体" w:cs="宋体"/>
                <w:sz w:val="15"/>
                <w:szCs w:val="15"/>
              </w:rPr>
              <w:t>其他育幼服务支出</w:t>
            </w:r>
          </w:p>
        </w:tc>
        <w:tc>
          <w:tcPr>
            <w:tcW w:w="1100" w:type="dxa"/>
            <w:shd w:val="clear" w:color="auto" w:fill="auto"/>
            <w:vAlign w:val="center"/>
          </w:tcPr>
          <w:p w14:paraId="23D6FB34">
            <w:pPr>
              <w:jc w:val="right"/>
              <w:rPr>
                <w:rFonts w:hint="default" w:ascii="宋体" w:hAnsi="宋体"/>
                <w:b/>
                <w:sz w:val="18"/>
                <w:szCs w:val="18"/>
              </w:rPr>
            </w:pPr>
            <w:r>
              <w:rPr>
                <w:rFonts w:hint="eastAsia" w:ascii="宋体" w:hAnsi="宋体" w:eastAsia="宋体" w:cs="宋体"/>
                <w:sz w:val="15"/>
                <w:szCs w:val="15"/>
              </w:rPr>
              <w:t>49.15</w:t>
            </w:r>
          </w:p>
        </w:tc>
        <w:tc>
          <w:tcPr>
            <w:tcW w:w="1048" w:type="dxa"/>
            <w:shd w:val="clear" w:color="auto" w:fill="auto"/>
            <w:vAlign w:val="center"/>
          </w:tcPr>
          <w:p w14:paraId="44E072C7">
            <w:pPr>
              <w:jc w:val="right"/>
              <w:rPr>
                <w:rFonts w:hint="default" w:ascii="宋体" w:hAnsi="宋体"/>
                <w:b/>
                <w:sz w:val="18"/>
                <w:szCs w:val="18"/>
              </w:rPr>
            </w:pPr>
          </w:p>
        </w:tc>
        <w:tc>
          <w:tcPr>
            <w:tcW w:w="925" w:type="dxa"/>
            <w:shd w:val="clear" w:color="auto" w:fill="auto"/>
            <w:vAlign w:val="center"/>
          </w:tcPr>
          <w:p w14:paraId="51D1D2AC">
            <w:pPr>
              <w:jc w:val="right"/>
              <w:rPr>
                <w:rFonts w:hint="default" w:ascii="宋体" w:hAnsi="宋体"/>
                <w:b/>
                <w:sz w:val="18"/>
                <w:szCs w:val="18"/>
              </w:rPr>
            </w:pPr>
          </w:p>
        </w:tc>
        <w:tc>
          <w:tcPr>
            <w:tcW w:w="924" w:type="dxa"/>
            <w:shd w:val="clear" w:color="auto" w:fill="auto"/>
            <w:vAlign w:val="center"/>
          </w:tcPr>
          <w:p w14:paraId="77D39F77">
            <w:pPr>
              <w:jc w:val="right"/>
              <w:rPr>
                <w:rFonts w:hint="default" w:ascii="宋体" w:hAnsi="宋体"/>
                <w:b/>
                <w:sz w:val="15"/>
                <w:szCs w:val="15"/>
              </w:rPr>
            </w:pPr>
          </w:p>
        </w:tc>
        <w:tc>
          <w:tcPr>
            <w:tcW w:w="924" w:type="dxa"/>
            <w:shd w:val="clear" w:color="auto" w:fill="auto"/>
            <w:vAlign w:val="center"/>
          </w:tcPr>
          <w:p w14:paraId="5D4B1680">
            <w:pPr>
              <w:jc w:val="right"/>
              <w:rPr>
                <w:rFonts w:hint="default" w:ascii="宋体" w:hAnsi="宋体"/>
                <w:b/>
                <w:sz w:val="18"/>
                <w:szCs w:val="18"/>
              </w:rPr>
            </w:pPr>
          </w:p>
        </w:tc>
        <w:tc>
          <w:tcPr>
            <w:tcW w:w="924" w:type="dxa"/>
            <w:shd w:val="clear" w:color="auto" w:fill="auto"/>
            <w:vAlign w:val="center"/>
          </w:tcPr>
          <w:p w14:paraId="4BBBB45B">
            <w:pPr>
              <w:jc w:val="right"/>
              <w:rPr>
                <w:rFonts w:hint="default" w:ascii="宋体" w:hAnsi="宋体"/>
                <w:b/>
                <w:sz w:val="18"/>
                <w:szCs w:val="18"/>
              </w:rPr>
            </w:pPr>
          </w:p>
        </w:tc>
        <w:tc>
          <w:tcPr>
            <w:tcW w:w="924" w:type="dxa"/>
            <w:shd w:val="clear" w:color="auto" w:fill="auto"/>
            <w:vAlign w:val="center"/>
          </w:tcPr>
          <w:p w14:paraId="21AD8389">
            <w:pPr>
              <w:jc w:val="right"/>
              <w:rPr>
                <w:rFonts w:hint="default" w:ascii="宋体" w:hAnsi="宋体"/>
                <w:b/>
                <w:sz w:val="18"/>
                <w:szCs w:val="18"/>
              </w:rPr>
            </w:pPr>
          </w:p>
        </w:tc>
        <w:tc>
          <w:tcPr>
            <w:tcW w:w="671" w:type="dxa"/>
            <w:shd w:val="clear" w:color="auto" w:fill="auto"/>
            <w:vAlign w:val="center"/>
          </w:tcPr>
          <w:p w14:paraId="2BFDED51">
            <w:pPr>
              <w:jc w:val="right"/>
              <w:rPr>
                <w:rFonts w:hint="default" w:ascii="宋体" w:hAnsi="宋体"/>
                <w:b/>
                <w:sz w:val="18"/>
                <w:szCs w:val="18"/>
              </w:rPr>
            </w:pPr>
          </w:p>
        </w:tc>
        <w:tc>
          <w:tcPr>
            <w:tcW w:w="900" w:type="dxa"/>
            <w:shd w:val="clear" w:color="auto" w:fill="auto"/>
            <w:vAlign w:val="center"/>
          </w:tcPr>
          <w:p w14:paraId="40940132">
            <w:pPr>
              <w:jc w:val="right"/>
              <w:rPr>
                <w:rFonts w:hint="default" w:ascii="宋体" w:hAnsi="宋体"/>
                <w:b/>
                <w:sz w:val="18"/>
                <w:szCs w:val="18"/>
              </w:rPr>
            </w:pPr>
          </w:p>
        </w:tc>
        <w:tc>
          <w:tcPr>
            <w:tcW w:w="900" w:type="dxa"/>
            <w:shd w:val="clear" w:color="auto" w:fill="auto"/>
            <w:vAlign w:val="center"/>
          </w:tcPr>
          <w:p w14:paraId="55D52DE5">
            <w:pPr>
              <w:jc w:val="right"/>
              <w:rPr>
                <w:rFonts w:hint="default" w:ascii="宋体" w:hAnsi="宋体"/>
                <w:b/>
                <w:sz w:val="18"/>
                <w:szCs w:val="18"/>
              </w:rPr>
            </w:pPr>
          </w:p>
        </w:tc>
        <w:tc>
          <w:tcPr>
            <w:tcW w:w="900" w:type="dxa"/>
            <w:shd w:val="clear" w:color="auto" w:fill="auto"/>
            <w:vAlign w:val="center"/>
          </w:tcPr>
          <w:p w14:paraId="6D7177F2">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7CBD01BE">
            <w:pPr>
              <w:jc w:val="right"/>
              <w:rPr>
                <w:rFonts w:hint="eastAsia" w:ascii="宋体" w:hAnsi="宋体"/>
                <w:b/>
                <w:color w:val="000000"/>
                <w:sz w:val="18"/>
                <w:szCs w:val="18"/>
              </w:rPr>
            </w:pPr>
          </w:p>
        </w:tc>
      </w:tr>
      <w:tr w14:paraId="59D6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86CD2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6BD8EAC">
            <w:pPr>
              <w:jc w:val="center"/>
              <w:rPr>
                <w:rFonts w:hint="default" w:ascii="宋体" w:hAnsi="宋体"/>
                <w:b/>
                <w:sz w:val="18"/>
                <w:szCs w:val="18"/>
              </w:rPr>
            </w:pPr>
          </w:p>
        </w:tc>
        <w:tc>
          <w:tcPr>
            <w:tcW w:w="243" w:type="dxa"/>
            <w:shd w:val="clear" w:color="auto" w:fill="auto"/>
            <w:vAlign w:val="center"/>
          </w:tcPr>
          <w:p w14:paraId="086B6CDF">
            <w:pPr>
              <w:jc w:val="center"/>
              <w:rPr>
                <w:rFonts w:hint="default" w:ascii="宋体" w:hAnsi="宋体"/>
                <w:b/>
                <w:sz w:val="18"/>
                <w:szCs w:val="18"/>
              </w:rPr>
            </w:pPr>
          </w:p>
        </w:tc>
        <w:tc>
          <w:tcPr>
            <w:tcW w:w="2500" w:type="dxa"/>
            <w:shd w:val="clear" w:color="auto" w:fill="auto"/>
            <w:vAlign w:val="center"/>
          </w:tcPr>
          <w:p w14:paraId="5928339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F83ABD1">
            <w:pPr>
              <w:jc w:val="right"/>
              <w:rPr>
                <w:rFonts w:hint="default" w:ascii="宋体" w:hAnsi="宋体"/>
                <w:b/>
                <w:sz w:val="18"/>
                <w:szCs w:val="18"/>
              </w:rPr>
            </w:pPr>
            <w:r>
              <w:rPr>
                <w:rFonts w:hint="eastAsia" w:ascii="宋体" w:hAnsi="宋体" w:eastAsia="宋体" w:cs="宋体"/>
                <w:sz w:val="15"/>
                <w:szCs w:val="15"/>
              </w:rPr>
              <w:t>767.58</w:t>
            </w:r>
          </w:p>
        </w:tc>
        <w:tc>
          <w:tcPr>
            <w:tcW w:w="1048" w:type="dxa"/>
            <w:shd w:val="clear" w:color="auto" w:fill="auto"/>
            <w:vAlign w:val="center"/>
          </w:tcPr>
          <w:p w14:paraId="587423E5">
            <w:pPr>
              <w:jc w:val="right"/>
              <w:rPr>
                <w:rFonts w:hint="default" w:ascii="宋体" w:hAnsi="宋体"/>
                <w:b/>
                <w:sz w:val="18"/>
                <w:szCs w:val="18"/>
              </w:rPr>
            </w:pPr>
            <w:r>
              <w:rPr>
                <w:rFonts w:hint="eastAsia" w:ascii="宋体" w:hAnsi="宋体" w:eastAsia="宋体" w:cs="宋体"/>
                <w:sz w:val="15"/>
                <w:szCs w:val="15"/>
              </w:rPr>
              <w:t>767.58</w:t>
            </w:r>
          </w:p>
        </w:tc>
        <w:tc>
          <w:tcPr>
            <w:tcW w:w="925" w:type="dxa"/>
            <w:shd w:val="clear" w:color="auto" w:fill="auto"/>
            <w:vAlign w:val="center"/>
          </w:tcPr>
          <w:p w14:paraId="1143CB04">
            <w:pPr>
              <w:jc w:val="right"/>
              <w:rPr>
                <w:rFonts w:hint="default" w:ascii="宋体" w:hAnsi="宋体"/>
                <w:b/>
                <w:sz w:val="18"/>
                <w:szCs w:val="18"/>
              </w:rPr>
            </w:pPr>
            <w:r>
              <w:rPr>
                <w:rFonts w:hint="eastAsia" w:ascii="宋体" w:hAnsi="宋体" w:eastAsia="宋体" w:cs="宋体"/>
                <w:sz w:val="15"/>
                <w:szCs w:val="15"/>
              </w:rPr>
              <w:t>767.58</w:t>
            </w:r>
          </w:p>
        </w:tc>
        <w:tc>
          <w:tcPr>
            <w:tcW w:w="924" w:type="dxa"/>
            <w:shd w:val="clear" w:color="auto" w:fill="auto"/>
            <w:vAlign w:val="center"/>
          </w:tcPr>
          <w:p w14:paraId="116D6821">
            <w:pPr>
              <w:jc w:val="right"/>
              <w:rPr>
                <w:rFonts w:hint="default" w:ascii="宋体" w:hAnsi="宋体"/>
                <w:b/>
                <w:sz w:val="15"/>
                <w:szCs w:val="15"/>
              </w:rPr>
            </w:pPr>
          </w:p>
        </w:tc>
        <w:tc>
          <w:tcPr>
            <w:tcW w:w="924" w:type="dxa"/>
            <w:shd w:val="clear" w:color="auto" w:fill="auto"/>
            <w:vAlign w:val="center"/>
          </w:tcPr>
          <w:p w14:paraId="60A8D0DD">
            <w:pPr>
              <w:jc w:val="right"/>
              <w:rPr>
                <w:rFonts w:hint="default" w:ascii="宋体" w:hAnsi="宋体"/>
                <w:b/>
                <w:sz w:val="18"/>
                <w:szCs w:val="18"/>
              </w:rPr>
            </w:pPr>
          </w:p>
        </w:tc>
        <w:tc>
          <w:tcPr>
            <w:tcW w:w="924" w:type="dxa"/>
            <w:shd w:val="clear" w:color="auto" w:fill="auto"/>
            <w:vAlign w:val="center"/>
          </w:tcPr>
          <w:p w14:paraId="54FE4625">
            <w:pPr>
              <w:jc w:val="right"/>
              <w:rPr>
                <w:rFonts w:hint="default" w:ascii="宋体" w:hAnsi="宋体"/>
                <w:b/>
                <w:sz w:val="18"/>
                <w:szCs w:val="18"/>
              </w:rPr>
            </w:pPr>
          </w:p>
        </w:tc>
        <w:tc>
          <w:tcPr>
            <w:tcW w:w="924" w:type="dxa"/>
            <w:shd w:val="clear" w:color="auto" w:fill="auto"/>
            <w:vAlign w:val="center"/>
          </w:tcPr>
          <w:p w14:paraId="73C3E434">
            <w:pPr>
              <w:jc w:val="right"/>
              <w:rPr>
                <w:rFonts w:hint="default" w:ascii="宋体" w:hAnsi="宋体"/>
                <w:b/>
                <w:sz w:val="18"/>
                <w:szCs w:val="18"/>
              </w:rPr>
            </w:pPr>
          </w:p>
        </w:tc>
        <w:tc>
          <w:tcPr>
            <w:tcW w:w="671" w:type="dxa"/>
            <w:shd w:val="clear" w:color="auto" w:fill="auto"/>
            <w:vAlign w:val="center"/>
          </w:tcPr>
          <w:p w14:paraId="3059F4A0">
            <w:pPr>
              <w:jc w:val="right"/>
              <w:rPr>
                <w:rFonts w:hint="default" w:ascii="宋体" w:hAnsi="宋体"/>
                <w:b/>
                <w:sz w:val="18"/>
                <w:szCs w:val="18"/>
              </w:rPr>
            </w:pPr>
          </w:p>
        </w:tc>
        <w:tc>
          <w:tcPr>
            <w:tcW w:w="900" w:type="dxa"/>
            <w:shd w:val="clear" w:color="auto" w:fill="auto"/>
            <w:vAlign w:val="center"/>
          </w:tcPr>
          <w:p w14:paraId="36FD4975">
            <w:pPr>
              <w:jc w:val="right"/>
              <w:rPr>
                <w:rFonts w:hint="default" w:ascii="宋体" w:hAnsi="宋体"/>
                <w:b/>
                <w:sz w:val="18"/>
                <w:szCs w:val="18"/>
              </w:rPr>
            </w:pPr>
          </w:p>
        </w:tc>
        <w:tc>
          <w:tcPr>
            <w:tcW w:w="900" w:type="dxa"/>
            <w:shd w:val="clear" w:color="auto" w:fill="auto"/>
            <w:vAlign w:val="center"/>
          </w:tcPr>
          <w:p w14:paraId="69F41A85">
            <w:pPr>
              <w:jc w:val="right"/>
              <w:rPr>
                <w:rFonts w:hint="default" w:ascii="宋体" w:hAnsi="宋体"/>
                <w:b/>
                <w:sz w:val="18"/>
                <w:szCs w:val="18"/>
              </w:rPr>
            </w:pPr>
          </w:p>
        </w:tc>
        <w:tc>
          <w:tcPr>
            <w:tcW w:w="900" w:type="dxa"/>
            <w:shd w:val="clear" w:color="auto" w:fill="auto"/>
            <w:vAlign w:val="center"/>
          </w:tcPr>
          <w:p w14:paraId="46EE6DB9">
            <w:pPr>
              <w:jc w:val="right"/>
              <w:rPr>
                <w:rFonts w:hint="eastAsia" w:ascii="宋体" w:hAnsi="宋体"/>
                <w:b/>
                <w:color w:val="000000"/>
                <w:sz w:val="18"/>
                <w:szCs w:val="18"/>
              </w:rPr>
            </w:pPr>
          </w:p>
        </w:tc>
        <w:tc>
          <w:tcPr>
            <w:tcW w:w="900" w:type="dxa"/>
            <w:shd w:val="clear" w:color="auto" w:fill="auto"/>
            <w:vAlign w:val="center"/>
          </w:tcPr>
          <w:p w14:paraId="707E8AB4">
            <w:pPr>
              <w:jc w:val="right"/>
              <w:rPr>
                <w:rFonts w:hint="eastAsia" w:ascii="宋体" w:hAnsi="宋体"/>
                <w:b/>
                <w:color w:val="000000"/>
                <w:sz w:val="18"/>
                <w:szCs w:val="18"/>
              </w:rPr>
            </w:pPr>
          </w:p>
        </w:tc>
      </w:tr>
      <w:tr w14:paraId="5A85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9AB6C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1C952E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890B516">
            <w:pPr>
              <w:jc w:val="center"/>
              <w:rPr>
                <w:rFonts w:hint="default" w:ascii="宋体" w:hAnsi="宋体"/>
                <w:b/>
                <w:sz w:val="18"/>
                <w:szCs w:val="18"/>
              </w:rPr>
            </w:pPr>
          </w:p>
        </w:tc>
        <w:tc>
          <w:tcPr>
            <w:tcW w:w="2500" w:type="dxa"/>
            <w:shd w:val="clear" w:color="auto" w:fill="auto"/>
            <w:vAlign w:val="center"/>
          </w:tcPr>
          <w:p w14:paraId="00ADC47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59C6B4D">
            <w:pPr>
              <w:jc w:val="right"/>
              <w:rPr>
                <w:rFonts w:hint="default" w:ascii="宋体" w:hAnsi="宋体"/>
                <w:b/>
                <w:sz w:val="18"/>
                <w:szCs w:val="18"/>
              </w:rPr>
            </w:pPr>
            <w:r>
              <w:rPr>
                <w:rFonts w:hint="eastAsia" w:ascii="宋体" w:hAnsi="宋体" w:eastAsia="宋体" w:cs="宋体"/>
                <w:sz w:val="15"/>
                <w:szCs w:val="15"/>
              </w:rPr>
              <w:t>767.58</w:t>
            </w:r>
          </w:p>
        </w:tc>
        <w:tc>
          <w:tcPr>
            <w:tcW w:w="1048" w:type="dxa"/>
            <w:shd w:val="clear" w:color="auto" w:fill="auto"/>
            <w:vAlign w:val="center"/>
          </w:tcPr>
          <w:p w14:paraId="2669BFA9">
            <w:pPr>
              <w:jc w:val="right"/>
              <w:rPr>
                <w:rFonts w:hint="default" w:ascii="宋体" w:hAnsi="宋体"/>
                <w:b/>
                <w:sz w:val="18"/>
                <w:szCs w:val="18"/>
              </w:rPr>
            </w:pPr>
            <w:r>
              <w:rPr>
                <w:rFonts w:hint="eastAsia" w:ascii="宋体" w:hAnsi="宋体" w:eastAsia="宋体" w:cs="宋体"/>
                <w:sz w:val="15"/>
                <w:szCs w:val="15"/>
              </w:rPr>
              <w:t>767.58</w:t>
            </w:r>
          </w:p>
        </w:tc>
        <w:tc>
          <w:tcPr>
            <w:tcW w:w="925" w:type="dxa"/>
            <w:shd w:val="clear" w:color="auto" w:fill="auto"/>
            <w:vAlign w:val="center"/>
          </w:tcPr>
          <w:p w14:paraId="411BF9AA">
            <w:pPr>
              <w:jc w:val="right"/>
              <w:rPr>
                <w:rFonts w:hint="default" w:ascii="宋体" w:hAnsi="宋体"/>
                <w:b/>
                <w:sz w:val="18"/>
                <w:szCs w:val="18"/>
              </w:rPr>
            </w:pPr>
            <w:r>
              <w:rPr>
                <w:rFonts w:hint="eastAsia" w:ascii="宋体" w:hAnsi="宋体" w:eastAsia="宋体" w:cs="宋体"/>
                <w:sz w:val="15"/>
                <w:szCs w:val="15"/>
              </w:rPr>
              <w:t>767.58</w:t>
            </w:r>
          </w:p>
        </w:tc>
        <w:tc>
          <w:tcPr>
            <w:tcW w:w="924" w:type="dxa"/>
            <w:shd w:val="clear" w:color="auto" w:fill="auto"/>
            <w:vAlign w:val="center"/>
          </w:tcPr>
          <w:p w14:paraId="67524208">
            <w:pPr>
              <w:jc w:val="right"/>
              <w:rPr>
                <w:rFonts w:hint="default" w:ascii="宋体" w:hAnsi="宋体"/>
                <w:b/>
                <w:sz w:val="15"/>
                <w:szCs w:val="15"/>
              </w:rPr>
            </w:pPr>
          </w:p>
        </w:tc>
        <w:tc>
          <w:tcPr>
            <w:tcW w:w="924" w:type="dxa"/>
            <w:shd w:val="clear" w:color="auto" w:fill="auto"/>
            <w:vAlign w:val="center"/>
          </w:tcPr>
          <w:p w14:paraId="3DBA7553">
            <w:pPr>
              <w:jc w:val="right"/>
              <w:rPr>
                <w:rFonts w:hint="default" w:ascii="宋体" w:hAnsi="宋体"/>
                <w:b/>
                <w:sz w:val="18"/>
                <w:szCs w:val="18"/>
              </w:rPr>
            </w:pPr>
          </w:p>
        </w:tc>
        <w:tc>
          <w:tcPr>
            <w:tcW w:w="924" w:type="dxa"/>
            <w:shd w:val="clear" w:color="auto" w:fill="auto"/>
            <w:vAlign w:val="center"/>
          </w:tcPr>
          <w:p w14:paraId="70911486">
            <w:pPr>
              <w:jc w:val="right"/>
              <w:rPr>
                <w:rFonts w:hint="default" w:ascii="宋体" w:hAnsi="宋体"/>
                <w:b/>
                <w:sz w:val="18"/>
                <w:szCs w:val="18"/>
              </w:rPr>
            </w:pPr>
          </w:p>
        </w:tc>
        <w:tc>
          <w:tcPr>
            <w:tcW w:w="924" w:type="dxa"/>
            <w:shd w:val="clear" w:color="auto" w:fill="auto"/>
            <w:vAlign w:val="center"/>
          </w:tcPr>
          <w:p w14:paraId="7570D4F1">
            <w:pPr>
              <w:jc w:val="right"/>
              <w:rPr>
                <w:rFonts w:hint="default" w:ascii="宋体" w:hAnsi="宋体"/>
                <w:b/>
                <w:sz w:val="18"/>
                <w:szCs w:val="18"/>
              </w:rPr>
            </w:pPr>
          </w:p>
        </w:tc>
        <w:tc>
          <w:tcPr>
            <w:tcW w:w="671" w:type="dxa"/>
            <w:shd w:val="clear" w:color="auto" w:fill="auto"/>
            <w:vAlign w:val="center"/>
          </w:tcPr>
          <w:p w14:paraId="07987938">
            <w:pPr>
              <w:jc w:val="right"/>
              <w:rPr>
                <w:rFonts w:hint="default" w:ascii="宋体" w:hAnsi="宋体"/>
                <w:b/>
                <w:sz w:val="18"/>
                <w:szCs w:val="18"/>
              </w:rPr>
            </w:pPr>
          </w:p>
        </w:tc>
        <w:tc>
          <w:tcPr>
            <w:tcW w:w="900" w:type="dxa"/>
            <w:shd w:val="clear" w:color="auto" w:fill="auto"/>
            <w:vAlign w:val="center"/>
          </w:tcPr>
          <w:p w14:paraId="51939F43">
            <w:pPr>
              <w:jc w:val="right"/>
              <w:rPr>
                <w:rFonts w:hint="default" w:ascii="宋体" w:hAnsi="宋体"/>
                <w:b/>
                <w:sz w:val="18"/>
                <w:szCs w:val="18"/>
              </w:rPr>
            </w:pPr>
          </w:p>
        </w:tc>
        <w:tc>
          <w:tcPr>
            <w:tcW w:w="900" w:type="dxa"/>
            <w:shd w:val="clear" w:color="auto" w:fill="auto"/>
            <w:vAlign w:val="center"/>
          </w:tcPr>
          <w:p w14:paraId="10E3104A">
            <w:pPr>
              <w:jc w:val="right"/>
              <w:rPr>
                <w:rFonts w:hint="default" w:ascii="宋体" w:hAnsi="宋体"/>
                <w:b/>
                <w:sz w:val="18"/>
                <w:szCs w:val="18"/>
              </w:rPr>
            </w:pPr>
          </w:p>
        </w:tc>
        <w:tc>
          <w:tcPr>
            <w:tcW w:w="900" w:type="dxa"/>
            <w:shd w:val="clear" w:color="auto" w:fill="auto"/>
            <w:vAlign w:val="center"/>
          </w:tcPr>
          <w:p w14:paraId="4804315F">
            <w:pPr>
              <w:jc w:val="right"/>
              <w:rPr>
                <w:rFonts w:hint="eastAsia" w:ascii="宋体" w:hAnsi="宋体"/>
                <w:b/>
                <w:color w:val="000000"/>
                <w:sz w:val="18"/>
                <w:szCs w:val="18"/>
              </w:rPr>
            </w:pPr>
          </w:p>
        </w:tc>
        <w:tc>
          <w:tcPr>
            <w:tcW w:w="900" w:type="dxa"/>
            <w:shd w:val="clear" w:color="auto" w:fill="auto"/>
            <w:vAlign w:val="center"/>
          </w:tcPr>
          <w:p w14:paraId="106C13E9">
            <w:pPr>
              <w:jc w:val="right"/>
              <w:rPr>
                <w:rFonts w:hint="eastAsia" w:ascii="宋体" w:hAnsi="宋体"/>
                <w:b/>
                <w:color w:val="000000"/>
                <w:sz w:val="18"/>
                <w:szCs w:val="18"/>
              </w:rPr>
            </w:pPr>
          </w:p>
        </w:tc>
      </w:tr>
      <w:tr w14:paraId="60E9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4DCBC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23E6C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954B6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2CF6BA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A7D9EED">
            <w:pPr>
              <w:jc w:val="right"/>
              <w:rPr>
                <w:rFonts w:hint="default" w:ascii="宋体" w:hAnsi="宋体"/>
                <w:b/>
                <w:sz w:val="18"/>
                <w:szCs w:val="18"/>
              </w:rPr>
            </w:pPr>
            <w:r>
              <w:rPr>
                <w:rFonts w:hint="eastAsia" w:ascii="宋体" w:hAnsi="宋体" w:eastAsia="宋体" w:cs="宋体"/>
                <w:sz w:val="15"/>
                <w:szCs w:val="15"/>
              </w:rPr>
              <w:t>767.58</w:t>
            </w:r>
          </w:p>
        </w:tc>
        <w:tc>
          <w:tcPr>
            <w:tcW w:w="1048" w:type="dxa"/>
            <w:shd w:val="clear" w:color="auto" w:fill="auto"/>
            <w:vAlign w:val="center"/>
          </w:tcPr>
          <w:p w14:paraId="7BBDD70C">
            <w:pPr>
              <w:jc w:val="right"/>
              <w:rPr>
                <w:rFonts w:hint="default" w:ascii="宋体" w:hAnsi="宋体"/>
                <w:b/>
                <w:sz w:val="18"/>
                <w:szCs w:val="18"/>
              </w:rPr>
            </w:pPr>
            <w:r>
              <w:rPr>
                <w:rFonts w:hint="eastAsia" w:ascii="宋体" w:hAnsi="宋体" w:eastAsia="宋体" w:cs="宋体"/>
                <w:sz w:val="15"/>
                <w:szCs w:val="15"/>
              </w:rPr>
              <w:t>767.58</w:t>
            </w:r>
          </w:p>
        </w:tc>
        <w:tc>
          <w:tcPr>
            <w:tcW w:w="925" w:type="dxa"/>
            <w:shd w:val="clear" w:color="auto" w:fill="auto"/>
            <w:vAlign w:val="center"/>
          </w:tcPr>
          <w:p w14:paraId="0175C746">
            <w:pPr>
              <w:jc w:val="right"/>
              <w:rPr>
                <w:rFonts w:hint="default" w:ascii="宋体" w:hAnsi="宋体"/>
                <w:b/>
                <w:sz w:val="18"/>
                <w:szCs w:val="18"/>
              </w:rPr>
            </w:pPr>
            <w:r>
              <w:rPr>
                <w:rFonts w:hint="eastAsia" w:ascii="宋体" w:hAnsi="宋体" w:eastAsia="宋体" w:cs="宋体"/>
                <w:sz w:val="15"/>
                <w:szCs w:val="15"/>
              </w:rPr>
              <w:t>767.58</w:t>
            </w:r>
          </w:p>
        </w:tc>
        <w:tc>
          <w:tcPr>
            <w:tcW w:w="924" w:type="dxa"/>
            <w:shd w:val="clear" w:color="auto" w:fill="auto"/>
            <w:vAlign w:val="center"/>
          </w:tcPr>
          <w:p w14:paraId="529D55E8">
            <w:pPr>
              <w:jc w:val="right"/>
              <w:rPr>
                <w:rFonts w:hint="default" w:ascii="宋体" w:hAnsi="宋体"/>
                <w:b/>
                <w:sz w:val="15"/>
                <w:szCs w:val="15"/>
              </w:rPr>
            </w:pPr>
          </w:p>
        </w:tc>
        <w:tc>
          <w:tcPr>
            <w:tcW w:w="924" w:type="dxa"/>
            <w:shd w:val="clear" w:color="auto" w:fill="auto"/>
            <w:vAlign w:val="center"/>
          </w:tcPr>
          <w:p w14:paraId="6C52E70E">
            <w:pPr>
              <w:jc w:val="right"/>
              <w:rPr>
                <w:rFonts w:hint="default" w:ascii="宋体" w:hAnsi="宋体"/>
                <w:b/>
                <w:sz w:val="18"/>
                <w:szCs w:val="18"/>
              </w:rPr>
            </w:pPr>
          </w:p>
        </w:tc>
        <w:tc>
          <w:tcPr>
            <w:tcW w:w="924" w:type="dxa"/>
            <w:shd w:val="clear" w:color="auto" w:fill="auto"/>
            <w:vAlign w:val="center"/>
          </w:tcPr>
          <w:p w14:paraId="5E4E60BC">
            <w:pPr>
              <w:jc w:val="right"/>
              <w:rPr>
                <w:rFonts w:hint="default" w:ascii="宋体" w:hAnsi="宋体"/>
                <w:b/>
                <w:sz w:val="18"/>
                <w:szCs w:val="18"/>
              </w:rPr>
            </w:pPr>
          </w:p>
        </w:tc>
        <w:tc>
          <w:tcPr>
            <w:tcW w:w="924" w:type="dxa"/>
            <w:shd w:val="clear" w:color="auto" w:fill="auto"/>
            <w:vAlign w:val="center"/>
          </w:tcPr>
          <w:p w14:paraId="6609D747">
            <w:pPr>
              <w:jc w:val="right"/>
              <w:rPr>
                <w:rFonts w:hint="default" w:ascii="宋体" w:hAnsi="宋体"/>
                <w:b/>
                <w:sz w:val="18"/>
                <w:szCs w:val="18"/>
              </w:rPr>
            </w:pPr>
          </w:p>
        </w:tc>
        <w:tc>
          <w:tcPr>
            <w:tcW w:w="671" w:type="dxa"/>
            <w:shd w:val="clear" w:color="auto" w:fill="auto"/>
            <w:vAlign w:val="center"/>
          </w:tcPr>
          <w:p w14:paraId="310EFC74">
            <w:pPr>
              <w:jc w:val="right"/>
              <w:rPr>
                <w:rFonts w:hint="default" w:ascii="宋体" w:hAnsi="宋体"/>
                <w:b/>
                <w:sz w:val="18"/>
                <w:szCs w:val="18"/>
              </w:rPr>
            </w:pPr>
          </w:p>
        </w:tc>
        <w:tc>
          <w:tcPr>
            <w:tcW w:w="900" w:type="dxa"/>
            <w:shd w:val="clear" w:color="auto" w:fill="auto"/>
            <w:vAlign w:val="center"/>
          </w:tcPr>
          <w:p w14:paraId="22ED08C5">
            <w:pPr>
              <w:jc w:val="right"/>
              <w:rPr>
                <w:rFonts w:hint="default" w:ascii="宋体" w:hAnsi="宋体"/>
                <w:b/>
                <w:sz w:val="18"/>
                <w:szCs w:val="18"/>
              </w:rPr>
            </w:pPr>
          </w:p>
        </w:tc>
        <w:tc>
          <w:tcPr>
            <w:tcW w:w="900" w:type="dxa"/>
            <w:shd w:val="clear" w:color="auto" w:fill="auto"/>
            <w:vAlign w:val="center"/>
          </w:tcPr>
          <w:p w14:paraId="26C5A6EF">
            <w:pPr>
              <w:jc w:val="right"/>
              <w:rPr>
                <w:rFonts w:hint="default" w:ascii="宋体" w:hAnsi="宋体"/>
                <w:b/>
                <w:sz w:val="18"/>
                <w:szCs w:val="18"/>
              </w:rPr>
            </w:pPr>
          </w:p>
        </w:tc>
        <w:tc>
          <w:tcPr>
            <w:tcW w:w="900" w:type="dxa"/>
            <w:shd w:val="clear" w:color="auto" w:fill="auto"/>
            <w:vAlign w:val="center"/>
          </w:tcPr>
          <w:p w14:paraId="2BA4973E">
            <w:pPr>
              <w:jc w:val="right"/>
              <w:rPr>
                <w:rFonts w:hint="eastAsia" w:ascii="宋体" w:hAnsi="宋体"/>
                <w:b/>
                <w:color w:val="000000"/>
                <w:sz w:val="18"/>
                <w:szCs w:val="18"/>
              </w:rPr>
            </w:pPr>
          </w:p>
        </w:tc>
        <w:tc>
          <w:tcPr>
            <w:tcW w:w="900" w:type="dxa"/>
            <w:shd w:val="clear" w:color="auto" w:fill="auto"/>
            <w:vAlign w:val="center"/>
          </w:tcPr>
          <w:p w14:paraId="226D0A07">
            <w:pPr>
              <w:jc w:val="right"/>
              <w:rPr>
                <w:rFonts w:hint="eastAsia" w:ascii="宋体" w:hAnsi="宋体"/>
                <w:b/>
                <w:color w:val="000000"/>
                <w:sz w:val="18"/>
                <w:szCs w:val="18"/>
              </w:rPr>
            </w:pPr>
          </w:p>
        </w:tc>
      </w:tr>
      <w:tr w14:paraId="5460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A42B1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1FF6C14">
            <w:pPr>
              <w:jc w:val="center"/>
              <w:rPr>
                <w:rFonts w:hint="default" w:ascii="宋体" w:hAnsi="宋体"/>
                <w:b/>
                <w:sz w:val="18"/>
                <w:szCs w:val="18"/>
              </w:rPr>
            </w:pPr>
          </w:p>
        </w:tc>
        <w:tc>
          <w:tcPr>
            <w:tcW w:w="243" w:type="dxa"/>
            <w:shd w:val="clear" w:color="auto" w:fill="auto"/>
            <w:vAlign w:val="center"/>
          </w:tcPr>
          <w:p w14:paraId="722B2D88">
            <w:pPr>
              <w:jc w:val="center"/>
              <w:rPr>
                <w:rFonts w:hint="default" w:ascii="宋体" w:hAnsi="宋体"/>
                <w:b/>
                <w:sz w:val="18"/>
                <w:szCs w:val="18"/>
              </w:rPr>
            </w:pPr>
          </w:p>
        </w:tc>
        <w:tc>
          <w:tcPr>
            <w:tcW w:w="2500" w:type="dxa"/>
            <w:shd w:val="clear" w:color="auto" w:fill="auto"/>
            <w:vAlign w:val="center"/>
          </w:tcPr>
          <w:p w14:paraId="7CF96ACC">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17A9722">
            <w:pPr>
              <w:jc w:val="right"/>
              <w:rPr>
                <w:rFonts w:hint="default" w:ascii="宋体" w:hAnsi="宋体"/>
                <w:b/>
                <w:sz w:val="18"/>
                <w:szCs w:val="18"/>
              </w:rPr>
            </w:pPr>
            <w:r>
              <w:rPr>
                <w:rFonts w:hint="eastAsia" w:ascii="宋体" w:hAnsi="宋体" w:eastAsia="宋体" w:cs="宋体"/>
                <w:sz w:val="15"/>
                <w:szCs w:val="15"/>
              </w:rPr>
              <w:t>5,757.58</w:t>
            </w:r>
          </w:p>
        </w:tc>
        <w:tc>
          <w:tcPr>
            <w:tcW w:w="1048" w:type="dxa"/>
            <w:shd w:val="clear" w:color="auto" w:fill="auto"/>
            <w:vAlign w:val="center"/>
          </w:tcPr>
          <w:p w14:paraId="27E6B053">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66F17913">
            <w:pPr>
              <w:jc w:val="right"/>
              <w:rPr>
                <w:rFonts w:hint="default" w:ascii="宋体" w:hAnsi="宋体"/>
                <w:b/>
                <w:sz w:val="18"/>
                <w:szCs w:val="18"/>
              </w:rPr>
            </w:pPr>
          </w:p>
        </w:tc>
        <w:tc>
          <w:tcPr>
            <w:tcW w:w="924" w:type="dxa"/>
            <w:shd w:val="clear" w:color="auto" w:fill="auto"/>
            <w:vAlign w:val="center"/>
          </w:tcPr>
          <w:p w14:paraId="2B4E64FB">
            <w:pPr>
              <w:jc w:val="right"/>
              <w:rPr>
                <w:rFonts w:hint="default" w:ascii="宋体" w:hAnsi="宋体"/>
                <w:b/>
                <w:sz w:val="15"/>
                <w:szCs w:val="15"/>
              </w:rPr>
            </w:pPr>
          </w:p>
        </w:tc>
        <w:tc>
          <w:tcPr>
            <w:tcW w:w="924" w:type="dxa"/>
            <w:shd w:val="clear" w:color="auto" w:fill="auto"/>
            <w:vAlign w:val="center"/>
          </w:tcPr>
          <w:p w14:paraId="6D0FE5D6">
            <w:pPr>
              <w:jc w:val="right"/>
              <w:rPr>
                <w:rFonts w:hint="default" w:ascii="宋体" w:hAnsi="宋体"/>
                <w:b/>
                <w:sz w:val="18"/>
                <w:szCs w:val="18"/>
              </w:rPr>
            </w:pPr>
          </w:p>
        </w:tc>
        <w:tc>
          <w:tcPr>
            <w:tcW w:w="924" w:type="dxa"/>
            <w:shd w:val="clear" w:color="auto" w:fill="auto"/>
            <w:vAlign w:val="center"/>
          </w:tcPr>
          <w:p w14:paraId="77554C15">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18736028">
            <w:pPr>
              <w:jc w:val="right"/>
              <w:rPr>
                <w:rFonts w:hint="default" w:ascii="宋体" w:hAnsi="宋体"/>
                <w:b/>
                <w:sz w:val="18"/>
                <w:szCs w:val="18"/>
              </w:rPr>
            </w:pPr>
          </w:p>
        </w:tc>
        <w:tc>
          <w:tcPr>
            <w:tcW w:w="671" w:type="dxa"/>
            <w:shd w:val="clear" w:color="auto" w:fill="auto"/>
            <w:vAlign w:val="center"/>
          </w:tcPr>
          <w:p w14:paraId="55BD3697">
            <w:pPr>
              <w:jc w:val="right"/>
              <w:rPr>
                <w:rFonts w:hint="default" w:ascii="宋体" w:hAnsi="宋体"/>
                <w:b/>
                <w:sz w:val="18"/>
                <w:szCs w:val="18"/>
              </w:rPr>
            </w:pPr>
          </w:p>
        </w:tc>
        <w:tc>
          <w:tcPr>
            <w:tcW w:w="900" w:type="dxa"/>
            <w:shd w:val="clear" w:color="auto" w:fill="auto"/>
            <w:vAlign w:val="center"/>
          </w:tcPr>
          <w:p w14:paraId="2DCB1F00">
            <w:pPr>
              <w:jc w:val="right"/>
              <w:rPr>
                <w:rFonts w:hint="default" w:ascii="宋体" w:hAnsi="宋体"/>
                <w:b/>
                <w:sz w:val="18"/>
                <w:szCs w:val="18"/>
              </w:rPr>
            </w:pPr>
          </w:p>
        </w:tc>
        <w:tc>
          <w:tcPr>
            <w:tcW w:w="900" w:type="dxa"/>
            <w:shd w:val="clear" w:color="auto" w:fill="auto"/>
            <w:vAlign w:val="center"/>
          </w:tcPr>
          <w:p w14:paraId="59E7AD8A">
            <w:pPr>
              <w:jc w:val="right"/>
              <w:rPr>
                <w:rFonts w:hint="default" w:ascii="宋体" w:hAnsi="宋体"/>
                <w:b/>
                <w:sz w:val="18"/>
                <w:szCs w:val="18"/>
              </w:rPr>
            </w:pPr>
          </w:p>
        </w:tc>
        <w:tc>
          <w:tcPr>
            <w:tcW w:w="900" w:type="dxa"/>
            <w:shd w:val="clear" w:color="auto" w:fill="auto"/>
            <w:vAlign w:val="center"/>
          </w:tcPr>
          <w:p w14:paraId="3E40F5DD">
            <w:pPr>
              <w:jc w:val="right"/>
              <w:rPr>
                <w:rFonts w:hint="eastAsia" w:ascii="宋体" w:hAnsi="宋体"/>
                <w:b/>
                <w:color w:val="000000"/>
                <w:sz w:val="18"/>
                <w:szCs w:val="18"/>
              </w:rPr>
            </w:pPr>
            <w:r>
              <w:rPr>
                <w:rFonts w:hint="eastAsia" w:ascii="宋体" w:hAnsi="宋体" w:eastAsia="宋体" w:cs="宋体"/>
                <w:sz w:val="15"/>
                <w:szCs w:val="15"/>
              </w:rPr>
              <w:t>5,724.10</w:t>
            </w:r>
          </w:p>
        </w:tc>
        <w:tc>
          <w:tcPr>
            <w:tcW w:w="900" w:type="dxa"/>
            <w:shd w:val="clear" w:color="auto" w:fill="auto"/>
            <w:vAlign w:val="center"/>
          </w:tcPr>
          <w:p w14:paraId="6350936A">
            <w:pPr>
              <w:jc w:val="right"/>
              <w:rPr>
                <w:rFonts w:hint="eastAsia" w:ascii="宋体" w:hAnsi="宋体"/>
                <w:b/>
                <w:color w:val="000000"/>
                <w:sz w:val="18"/>
                <w:szCs w:val="18"/>
              </w:rPr>
            </w:pPr>
          </w:p>
        </w:tc>
      </w:tr>
      <w:tr w14:paraId="49B1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D979D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78ACBD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B806522">
            <w:pPr>
              <w:jc w:val="center"/>
              <w:rPr>
                <w:rFonts w:hint="default" w:ascii="宋体" w:hAnsi="宋体"/>
                <w:b/>
                <w:sz w:val="18"/>
                <w:szCs w:val="18"/>
              </w:rPr>
            </w:pPr>
          </w:p>
        </w:tc>
        <w:tc>
          <w:tcPr>
            <w:tcW w:w="2500" w:type="dxa"/>
            <w:shd w:val="clear" w:color="auto" w:fill="auto"/>
            <w:vAlign w:val="center"/>
          </w:tcPr>
          <w:p w14:paraId="35D37968">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340B86E4">
            <w:pPr>
              <w:jc w:val="right"/>
              <w:rPr>
                <w:rFonts w:hint="default" w:ascii="宋体" w:hAnsi="宋体"/>
                <w:b/>
                <w:sz w:val="18"/>
                <w:szCs w:val="18"/>
              </w:rPr>
            </w:pPr>
            <w:r>
              <w:rPr>
                <w:rFonts w:hint="eastAsia" w:ascii="宋体" w:hAnsi="宋体" w:eastAsia="宋体" w:cs="宋体"/>
                <w:sz w:val="15"/>
                <w:szCs w:val="15"/>
              </w:rPr>
              <w:t>5,724.10</w:t>
            </w:r>
          </w:p>
        </w:tc>
        <w:tc>
          <w:tcPr>
            <w:tcW w:w="1048" w:type="dxa"/>
            <w:shd w:val="clear" w:color="auto" w:fill="auto"/>
            <w:vAlign w:val="center"/>
          </w:tcPr>
          <w:p w14:paraId="11DB721C">
            <w:pPr>
              <w:jc w:val="right"/>
              <w:rPr>
                <w:rFonts w:hint="default" w:ascii="宋体" w:hAnsi="宋体"/>
                <w:b/>
                <w:sz w:val="18"/>
                <w:szCs w:val="18"/>
              </w:rPr>
            </w:pPr>
          </w:p>
        </w:tc>
        <w:tc>
          <w:tcPr>
            <w:tcW w:w="925" w:type="dxa"/>
            <w:shd w:val="clear" w:color="auto" w:fill="auto"/>
            <w:vAlign w:val="center"/>
          </w:tcPr>
          <w:p w14:paraId="42908866">
            <w:pPr>
              <w:jc w:val="right"/>
              <w:rPr>
                <w:rFonts w:hint="default" w:ascii="宋体" w:hAnsi="宋体"/>
                <w:b/>
                <w:sz w:val="18"/>
                <w:szCs w:val="18"/>
              </w:rPr>
            </w:pPr>
          </w:p>
        </w:tc>
        <w:tc>
          <w:tcPr>
            <w:tcW w:w="924" w:type="dxa"/>
            <w:shd w:val="clear" w:color="auto" w:fill="auto"/>
            <w:vAlign w:val="center"/>
          </w:tcPr>
          <w:p w14:paraId="392A59B0">
            <w:pPr>
              <w:jc w:val="right"/>
              <w:rPr>
                <w:rFonts w:hint="default" w:ascii="宋体" w:hAnsi="宋体"/>
                <w:b/>
                <w:sz w:val="15"/>
                <w:szCs w:val="15"/>
              </w:rPr>
            </w:pPr>
          </w:p>
        </w:tc>
        <w:tc>
          <w:tcPr>
            <w:tcW w:w="924" w:type="dxa"/>
            <w:shd w:val="clear" w:color="auto" w:fill="auto"/>
            <w:vAlign w:val="center"/>
          </w:tcPr>
          <w:p w14:paraId="50C82E7D">
            <w:pPr>
              <w:jc w:val="right"/>
              <w:rPr>
                <w:rFonts w:hint="default" w:ascii="宋体" w:hAnsi="宋体"/>
                <w:b/>
                <w:sz w:val="18"/>
                <w:szCs w:val="18"/>
              </w:rPr>
            </w:pPr>
          </w:p>
        </w:tc>
        <w:tc>
          <w:tcPr>
            <w:tcW w:w="924" w:type="dxa"/>
            <w:shd w:val="clear" w:color="auto" w:fill="auto"/>
            <w:vAlign w:val="center"/>
          </w:tcPr>
          <w:p w14:paraId="35884409">
            <w:pPr>
              <w:jc w:val="right"/>
              <w:rPr>
                <w:rFonts w:hint="default" w:ascii="宋体" w:hAnsi="宋体"/>
                <w:b/>
                <w:sz w:val="18"/>
                <w:szCs w:val="18"/>
              </w:rPr>
            </w:pPr>
          </w:p>
        </w:tc>
        <w:tc>
          <w:tcPr>
            <w:tcW w:w="924" w:type="dxa"/>
            <w:shd w:val="clear" w:color="auto" w:fill="auto"/>
            <w:vAlign w:val="center"/>
          </w:tcPr>
          <w:p w14:paraId="47EA5AC8">
            <w:pPr>
              <w:jc w:val="right"/>
              <w:rPr>
                <w:rFonts w:hint="default" w:ascii="宋体" w:hAnsi="宋体"/>
                <w:b/>
                <w:sz w:val="18"/>
                <w:szCs w:val="18"/>
              </w:rPr>
            </w:pPr>
          </w:p>
        </w:tc>
        <w:tc>
          <w:tcPr>
            <w:tcW w:w="671" w:type="dxa"/>
            <w:shd w:val="clear" w:color="auto" w:fill="auto"/>
            <w:vAlign w:val="center"/>
          </w:tcPr>
          <w:p w14:paraId="1A2BD12A">
            <w:pPr>
              <w:jc w:val="right"/>
              <w:rPr>
                <w:rFonts w:hint="default" w:ascii="宋体" w:hAnsi="宋体"/>
                <w:b/>
                <w:sz w:val="18"/>
                <w:szCs w:val="18"/>
              </w:rPr>
            </w:pPr>
          </w:p>
        </w:tc>
        <w:tc>
          <w:tcPr>
            <w:tcW w:w="900" w:type="dxa"/>
            <w:shd w:val="clear" w:color="auto" w:fill="auto"/>
            <w:vAlign w:val="center"/>
          </w:tcPr>
          <w:p w14:paraId="770BCF56">
            <w:pPr>
              <w:jc w:val="right"/>
              <w:rPr>
                <w:rFonts w:hint="default" w:ascii="宋体" w:hAnsi="宋体"/>
                <w:b/>
                <w:sz w:val="18"/>
                <w:szCs w:val="18"/>
              </w:rPr>
            </w:pPr>
          </w:p>
        </w:tc>
        <w:tc>
          <w:tcPr>
            <w:tcW w:w="900" w:type="dxa"/>
            <w:shd w:val="clear" w:color="auto" w:fill="auto"/>
            <w:vAlign w:val="center"/>
          </w:tcPr>
          <w:p w14:paraId="14686D23">
            <w:pPr>
              <w:jc w:val="right"/>
              <w:rPr>
                <w:rFonts w:hint="default" w:ascii="宋体" w:hAnsi="宋体"/>
                <w:b/>
                <w:sz w:val="18"/>
                <w:szCs w:val="18"/>
              </w:rPr>
            </w:pPr>
          </w:p>
        </w:tc>
        <w:tc>
          <w:tcPr>
            <w:tcW w:w="900" w:type="dxa"/>
            <w:shd w:val="clear" w:color="auto" w:fill="auto"/>
            <w:vAlign w:val="center"/>
          </w:tcPr>
          <w:p w14:paraId="03D66A1C">
            <w:pPr>
              <w:jc w:val="right"/>
              <w:rPr>
                <w:rFonts w:hint="eastAsia" w:ascii="宋体" w:hAnsi="宋体"/>
                <w:b/>
                <w:color w:val="000000"/>
                <w:sz w:val="18"/>
                <w:szCs w:val="18"/>
              </w:rPr>
            </w:pPr>
            <w:r>
              <w:rPr>
                <w:rFonts w:hint="eastAsia" w:ascii="宋体" w:hAnsi="宋体" w:eastAsia="宋体" w:cs="宋体"/>
                <w:sz w:val="15"/>
                <w:szCs w:val="15"/>
              </w:rPr>
              <w:t>5,724.10</w:t>
            </w:r>
          </w:p>
        </w:tc>
        <w:tc>
          <w:tcPr>
            <w:tcW w:w="900" w:type="dxa"/>
            <w:shd w:val="clear" w:color="auto" w:fill="auto"/>
            <w:vAlign w:val="center"/>
          </w:tcPr>
          <w:p w14:paraId="3A81FA72">
            <w:pPr>
              <w:jc w:val="right"/>
              <w:rPr>
                <w:rFonts w:hint="eastAsia" w:ascii="宋体" w:hAnsi="宋体"/>
                <w:b/>
                <w:color w:val="000000"/>
                <w:sz w:val="18"/>
                <w:szCs w:val="18"/>
              </w:rPr>
            </w:pPr>
          </w:p>
        </w:tc>
      </w:tr>
      <w:tr w14:paraId="70F0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A9584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7FF051F">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B68CCA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F4CFE3">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323BC306">
            <w:pPr>
              <w:jc w:val="right"/>
              <w:rPr>
                <w:rFonts w:hint="default" w:ascii="宋体" w:hAnsi="宋体"/>
                <w:b/>
                <w:sz w:val="18"/>
                <w:szCs w:val="18"/>
              </w:rPr>
            </w:pPr>
            <w:r>
              <w:rPr>
                <w:rFonts w:hint="eastAsia" w:ascii="宋体" w:hAnsi="宋体" w:eastAsia="宋体" w:cs="宋体"/>
                <w:sz w:val="15"/>
                <w:szCs w:val="15"/>
              </w:rPr>
              <w:t>5,724.10</w:t>
            </w:r>
          </w:p>
        </w:tc>
        <w:tc>
          <w:tcPr>
            <w:tcW w:w="1048" w:type="dxa"/>
            <w:shd w:val="clear" w:color="auto" w:fill="auto"/>
            <w:vAlign w:val="center"/>
          </w:tcPr>
          <w:p w14:paraId="362E16AC">
            <w:pPr>
              <w:jc w:val="right"/>
              <w:rPr>
                <w:rFonts w:hint="default" w:ascii="宋体" w:hAnsi="宋体"/>
                <w:b/>
                <w:sz w:val="18"/>
                <w:szCs w:val="18"/>
              </w:rPr>
            </w:pPr>
          </w:p>
        </w:tc>
        <w:tc>
          <w:tcPr>
            <w:tcW w:w="925" w:type="dxa"/>
            <w:shd w:val="clear" w:color="auto" w:fill="auto"/>
            <w:vAlign w:val="center"/>
          </w:tcPr>
          <w:p w14:paraId="031807F3">
            <w:pPr>
              <w:jc w:val="right"/>
              <w:rPr>
                <w:rFonts w:hint="default" w:ascii="宋体" w:hAnsi="宋体"/>
                <w:b/>
                <w:sz w:val="18"/>
                <w:szCs w:val="18"/>
              </w:rPr>
            </w:pPr>
          </w:p>
        </w:tc>
        <w:tc>
          <w:tcPr>
            <w:tcW w:w="924" w:type="dxa"/>
            <w:shd w:val="clear" w:color="auto" w:fill="auto"/>
            <w:vAlign w:val="center"/>
          </w:tcPr>
          <w:p w14:paraId="367FCCC9">
            <w:pPr>
              <w:jc w:val="right"/>
              <w:rPr>
                <w:rFonts w:hint="default" w:ascii="宋体" w:hAnsi="宋体"/>
                <w:b/>
                <w:sz w:val="15"/>
                <w:szCs w:val="15"/>
              </w:rPr>
            </w:pPr>
          </w:p>
        </w:tc>
        <w:tc>
          <w:tcPr>
            <w:tcW w:w="924" w:type="dxa"/>
            <w:shd w:val="clear" w:color="auto" w:fill="auto"/>
            <w:vAlign w:val="center"/>
          </w:tcPr>
          <w:p w14:paraId="197A27FC">
            <w:pPr>
              <w:jc w:val="right"/>
              <w:rPr>
                <w:rFonts w:hint="default" w:ascii="宋体" w:hAnsi="宋体"/>
                <w:b/>
                <w:sz w:val="18"/>
                <w:szCs w:val="18"/>
              </w:rPr>
            </w:pPr>
          </w:p>
        </w:tc>
        <w:tc>
          <w:tcPr>
            <w:tcW w:w="924" w:type="dxa"/>
            <w:shd w:val="clear" w:color="auto" w:fill="auto"/>
            <w:vAlign w:val="center"/>
          </w:tcPr>
          <w:p w14:paraId="243FC520">
            <w:pPr>
              <w:jc w:val="right"/>
              <w:rPr>
                <w:rFonts w:hint="default" w:ascii="宋体" w:hAnsi="宋体"/>
                <w:b/>
                <w:sz w:val="18"/>
                <w:szCs w:val="18"/>
              </w:rPr>
            </w:pPr>
          </w:p>
        </w:tc>
        <w:tc>
          <w:tcPr>
            <w:tcW w:w="924" w:type="dxa"/>
            <w:shd w:val="clear" w:color="auto" w:fill="auto"/>
            <w:vAlign w:val="center"/>
          </w:tcPr>
          <w:p w14:paraId="519504EA">
            <w:pPr>
              <w:jc w:val="right"/>
              <w:rPr>
                <w:rFonts w:hint="default" w:ascii="宋体" w:hAnsi="宋体"/>
                <w:b/>
                <w:sz w:val="18"/>
                <w:szCs w:val="18"/>
              </w:rPr>
            </w:pPr>
          </w:p>
        </w:tc>
        <w:tc>
          <w:tcPr>
            <w:tcW w:w="671" w:type="dxa"/>
            <w:shd w:val="clear" w:color="auto" w:fill="auto"/>
            <w:vAlign w:val="center"/>
          </w:tcPr>
          <w:p w14:paraId="6DAB3DFB">
            <w:pPr>
              <w:jc w:val="right"/>
              <w:rPr>
                <w:rFonts w:hint="default" w:ascii="宋体" w:hAnsi="宋体"/>
                <w:b/>
                <w:sz w:val="18"/>
                <w:szCs w:val="18"/>
              </w:rPr>
            </w:pPr>
          </w:p>
        </w:tc>
        <w:tc>
          <w:tcPr>
            <w:tcW w:w="900" w:type="dxa"/>
            <w:shd w:val="clear" w:color="auto" w:fill="auto"/>
            <w:vAlign w:val="center"/>
          </w:tcPr>
          <w:p w14:paraId="0122A8B3">
            <w:pPr>
              <w:jc w:val="right"/>
              <w:rPr>
                <w:rFonts w:hint="default" w:ascii="宋体" w:hAnsi="宋体"/>
                <w:b/>
                <w:sz w:val="18"/>
                <w:szCs w:val="18"/>
              </w:rPr>
            </w:pPr>
          </w:p>
        </w:tc>
        <w:tc>
          <w:tcPr>
            <w:tcW w:w="900" w:type="dxa"/>
            <w:shd w:val="clear" w:color="auto" w:fill="auto"/>
            <w:vAlign w:val="center"/>
          </w:tcPr>
          <w:p w14:paraId="5C003A18">
            <w:pPr>
              <w:jc w:val="right"/>
              <w:rPr>
                <w:rFonts w:hint="default" w:ascii="宋体" w:hAnsi="宋体"/>
                <w:b/>
                <w:sz w:val="18"/>
                <w:szCs w:val="18"/>
              </w:rPr>
            </w:pPr>
          </w:p>
        </w:tc>
        <w:tc>
          <w:tcPr>
            <w:tcW w:w="900" w:type="dxa"/>
            <w:shd w:val="clear" w:color="auto" w:fill="auto"/>
            <w:vAlign w:val="center"/>
          </w:tcPr>
          <w:p w14:paraId="2B55C5B2">
            <w:pPr>
              <w:jc w:val="right"/>
              <w:rPr>
                <w:rFonts w:hint="eastAsia" w:ascii="宋体" w:hAnsi="宋体"/>
                <w:b/>
                <w:color w:val="000000"/>
                <w:sz w:val="18"/>
                <w:szCs w:val="18"/>
              </w:rPr>
            </w:pPr>
            <w:r>
              <w:rPr>
                <w:rFonts w:hint="eastAsia" w:ascii="宋体" w:hAnsi="宋体" w:eastAsia="宋体" w:cs="宋体"/>
                <w:sz w:val="15"/>
                <w:szCs w:val="15"/>
              </w:rPr>
              <w:t>5,724.10</w:t>
            </w:r>
          </w:p>
        </w:tc>
        <w:tc>
          <w:tcPr>
            <w:tcW w:w="900" w:type="dxa"/>
            <w:shd w:val="clear" w:color="auto" w:fill="auto"/>
            <w:vAlign w:val="center"/>
          </w:tcPr>
          <w:p w14:paraId="390814A0">
            <w:pPr>
              <w:jc w:val="right"/>
              <w:rPr>
                <w:rFonts w:hint="eastAsia" w:ascii="宋体" w:hAnsi="宋体"/>
                <w:b/>
                <w:color w:val="000000"/>
                <w:sz w:val="18"/>
                <w:szCs w:val="18"/>
              </w:rPr>
            </w:pPr>
          </w:p>
        </w:tc>
      </w:tr>
      <w:tr w14:paraId="7C72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AA6ED4">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CCEC21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509E0659">
            <w:pPr>
              <w:jc w:val="center"/>
              <w:rPr>
                <w:rFonts w:hint="default" w:ascii="宋体" w:hAnsi="宋体"/>
                <w:b/>
                <w:sz w:val="18"/>
                <w:szCs w:val="18"/>
              </w:rPr>
            </w:pPr>
          </w:p>
        </w:tc>
        <w:tc>
          <w:tcPr>
            <w:tcW w:w="2500" w:type="dxa"/>
            <w:shd w:val="clear" w:color="auto" w:fill="auto"/>
            <w:vAlign w:val="center"/>
          </w:tcPr>
          <w:p w14:paraId="41856476">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30D70C6C">
            <w:pPr>
              <w:jc w:val="right"/>
              <w:rPr>
                <w:rFonts w:hint="default" w:ascii="宋体" w:hAnsi="宋体"/>
                <w:b/>
                <w:sz w:val="18"/>
                <w:szCs w:val="18"/>
              </w:rPr>
            </w:pPr>
            <w:r>
              <w:rPr>
                <w:rFonts w:hint="eastAsia" w:ascii="宋体" w:hAnsi="宋体" w:eastAsia="宋体" w:cs="宋体"/>
                <w:sz w:val="15"/>
                <w:szCs w:val="15"/>
              </w:rPr>
              <w:t>33.48</w:t>
            </w:r>
          </w:p>
        </w:tc>
        <w:tc>
          <w:tcPr>
            <w:tcW w:w="1048" w:type="dxa"/>
            <w:shd w:val="clear" w:color="auto" w:fill="auto"/>
            <w:vAlign w:val="center"/>
          </w:tcPr>
          <w:p w14:paraId="12F02AB6">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3AB55BF1">
            <w:pPr>
              <w:jc w:val="right"/>
              <w:rPr>
                <w:rFonts w:hint="default" w:ascii="宋体" w:hAnsi="宋体"/>
                <w:b/>
                <w:sz w:val="18"/>
                <w:szCs w:val="18"/>
              </w:rPr>
            </w:pPr>
          </w:p>
        </w:tc>
        <w:tc>
          <w:tcPr>
            <w:tcW w:w="924" w:type="dxa"/>
            <w:shd w:val="clear" w:color="auto" w:fill="auto"/>
            <w:vAlign w:val="center"/>
          </w:tcPr>
          <w:p w14:paraId="3085D779">
            <w:pPr>
              <w:jc w:val="right"/>
              <w:rPr>
                <w:rFonts w:hint="default" w:ascii="宋体" w:hAnsi="宋体"/>
                <w:b/>
                <w:sz w:val="15"/>
                <w:szCs w:val="15"/>
              </w:rPr>
            </w:pPr>
          </w:p>
        </w:tc>
        <w:tc>
          <w:tcPr>
            <w:tcW w:w="924" w:type="dxa"/>
            <w:shd w:val="clear" w:color="auto" w:fill="auto"/>
            <w:vAlign w:val="center"/>
          </w:tcPr>
          <w:p w14:paraId="5F709088">
            <w:pPr>
              <w:jc w:val="right"/>
              <w:rPr>
                <w:rFonts w:hint="default" w:ascii="宋体" w:hAnsi="宋体"/>
                <w:b/>
                <w:sz w:val="18"/>
                <w:szCs w:val="18"/>
              </w:rPr>
            </w:pPr>
          </w:p>
        </w:tc>
        <w:tc>
          <w:tcPr>
            <w:tcW w:w="924" w:type="dxa"/>
            <w:shd w:val="clear" w:color="auto" w:fill="auto"/>
            <w:vAlign w:val="center"/>
          </w:tcPr>
          <w:p w14:paraId="622D24B6">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39E1589C">
            <w:pPr>
              <w:jc w:val="right"/>
              <w:rPr>
                <w:rFonts w:hint="default" w:ascii="宋体" w:hAnsi="宋体"/>
                <w:b/>
                <w:sz w:val="18"/>
                <w:szCs w:val="18"/>
              </w:rPr>
            </w:pPr>
          </w:p>
        </w:tc>
        <w:tc>
          <w:tcPr>
            <w:tcW w:w="671" w:type="dxa"/>
            <w:shd w:val="clear" w:color="auto" w:fill="auto"/>
            <w:vAlign w:val="center"/>
          </w:tcPr>
          <w:p w14:paraId="178D0485">
            <w:pPr>
              <w:jc w:val="right"/>
              <w:rPr>
                <w:rFonts w:hint="default" w:ascii="宋体" w:hAnsi="宋体"/>
                <w:b/>
                <w:sz w:val="18"/>
                <w:szCs w:val="18"/>
              </w:rPr>
            </w:pPr>
          </w:p>
        </w:tc>
        <w:tc>
          <w:tcPr>
            <w:tcW w:w="900" w:type="dxa"/>
            <w:shd w:val="clear" w:color="auto" w:fill="auto"/>
            <w:vAlign w:val="center"/>
          </w:tcPr>
          <w:p w14:paraId="2DC2C6A6">
            <w:pPr>
              <w:jc w:val="right"/>
              <w:rPr>
                <w:rFonts w:hint="default" w:ascii="宋体" w:hAnsi="宋体"/>
                <w:b/>
                <w:sz w:val="18"/>
                <w:szCs w:val="18"/>
              </w:rPr>
            </w:pPr>
          </w:p>
        </w:tc>
        <w:tc>
          <w:tcPr>
            <w:tcW w:w="900" w:type="dxa"/>
            <w:shd w:val="clear" w:color="auto" w:fill="auto"/>
            <w:vAlign w:val="center"/>
          </w:tcPr>
          <w:p w14:paraId="610FA379">
            <w:pPr>
              <w:jc w:val="right"/>
              <w:rPr>
                <w:rFonts w:hint="default" w:ascii="宋体" w:hAnsi="宋体"/>
                <w:b/>
                <w:sz w:val="18"/>
                <w:szCs w:val="18"/>
              </w:rPr>
            </w:pPr>
          </w:p>
        </w:tc>
        <w:tc>
          <w:tcPr>
            <w:tcW w:w="900" w:type="dxa"/>
            <w:shd w:val="clear" w:color="auto" w:fill="auto"/>
            <w:vAlign w:val="center"/>
          </w:tcPr>
          <w:p w14:paraId="09593503">
            <w:pPr>
              <w:jc w:val="right"/>
              <w:rPr>
                <w:rFonts w:hint="eastAsia" w:ascii="宋体" w:hAnsi="宋体"/>
                <w:b/>
                <w:color w:val="000000"/>
                <w:sz w:val="18"/>
                <w:szCs w:val="18"/>
              </w:rPr>
            </w:pPr>
          </w:p>
        </w:tc>
        <w:tc>
          <w:tcPr>
            <w:tcW w:w="900" w:type="dxa"/>
            <w:shd w:val="clear" w:color="auto" w:fill="auto"/>
            <w:vAlign w:val="center"/>
          </w:tcPr>
          <w:p w14:paraId="424C6590">
            <w:pPr>
              <w:jc w:val="right"/>
              <w:rPr>
                <w:rFonts w:hint="eastAsia" w:ascii="宋体" w:hAnsi="宋体"/>
                <w:b/>
                <w:color w:val="000000"/>
                <w:sz w:val="18"/>
                <w:szCs w:val="18"/>
              </w:rPr>
            </w:pPr>
          </w:p>
        </w:tc>
      </w:tr>
      <w:tr w14:paraId="09010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9A28E1">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E65260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745743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CBE7930">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27D41BAB">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0007BEE4">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43910B48">
            <w:pPr>
              <w:jc w:val="right"/>
              <w:rPr>
                <w:rFonts w:hint="default" w:ascii="宋体" w:hAnsi="宋体"/>
                <w:b/>
                <w:sz w:val="18"/>
                <w:szCs w:val="18"/>
              </w:rPr>
            </w:pPr>
          </w:p>
        </w:tc>
        <w:tc>
          <w:tcPr>
            <w:tcW w:w="924" w:type="dxa"/>
            <w:shd w:val="clear" w:color="auto" w:fill="auto"/>
            <w:vAlign w:val="center"/>
          </w:tcPr>
          <w:p w14:paraId="5155280E">
            <w:pPr>
              <w:jc w:val="right"/>
              <w:rPr>
                <w:rFonts w:hint="default" w:ascii="宋体" w:hAnsi="宋体"/>
                <w:b/>
                <w:sz w:val="15"/>
                <w:szCs w:val="15"/>
              </w:rPr>
            </w:pPr>
          </w:p>
        </w:tc>
        <w:tc>
          <w:tcPr>
            <w:tcW w:w="924" w:type="dxa"/>
            <w:shd w:val="clear" w:color="auto" w:fill="auto"/>
            <w:vAlign w:val="center"/>
          </w:tcPr>
          <w:p w14:paraId="0A25D830">
            <w:pPr>
              <w:jc w:val="right"/>
              <w:rPr>
                <w:rFonts w:hint="default" w:ascii="宋体" w:hAnsi="宋体"/>
                <w:b/>
                <w:sz w:val="18"/>
                <w:szCs w:val="18"/>
              </w:rPr>
            </w:pPr>
          </w:p>
        </w:tc>
        <w:tc>
          <w:tcPr>
            <w:tcW w:w="924" w:type="dxa"/>
            <w:shd w:val="clear" w:color="auto" w:fill="auto"/>
            <w:vAlign w:val="center"/>
          </w:tcPr>
          <w:p w14:paraId="381D2F18">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5C80D524">
            <w:pPr>
              <w:jc w:val="right"/>
              <w:rPr>
                <w:rFonts w:hint="default" w:ascii="宋体" w:hAnsi="宋体"/>
                <w:b/>
                <w:sz w:val="18"/>
                <w:szCs w:val="18"/>
              </w:rPr>
            </w:pPr>
          </w:p>
        </w:tc>
        <w:tc>
          <w:tcPr>
            <w:tcW w:w="671" w:type="dxa"/>
            <w:shd w:val="clear" w:color="auto" w:fill="auto"/>
            <w:vAlign w:val="center"/>
          </w:tcPr>
          <w:p w14:paraId="38A890AF">
            <w:pPr>
              <w:jc w:val="right"/>
              <w:rPr>
                <w:rFonts w:hint="default" w:ascii="宋体" w:hAnsi="宋体"/>
                <w:b/>
                <w:sz w:val="18"/>
                <w:szCs w:val="18"/>
              </w:rPr>
            </w:pPr>
          </w:p>
        </w:tc>
        <w:tc>
          <w:tcPr>
            <w:tcW w:w="900" w:type="dxa"/>
            <w:shd w:val="clear" w:color="auto" w:fill="auto"/>
            <w:vAlign w:val="center"/>
          </w:tcPr>
          <w:p w14:paraId="338A4D1F">
            <w:pPr>
              <w:jc w:val="right"/>
              <w:rPr>
                <w:rFonts w:hint="default" w:ascii="宋体" w:hAnsi="宋体"/>
                <w:b/>
                <w:sz w:val="18"/>
                <w:szCs w:val="18"/>
              </w:rPr>
            </w:pPr>
          </w:p>
        </w:tc>
        <w:tc>
          <w:tcPr>
            <w:tcW w:w="900" w:type="dxa"/>
            <w:shd w:val="clear" w:color="auto" w:fill="auto"/>
            <w:vAlign w:val="center"/>
          </w:tcPr>
          <w:p w14:paraId="656CBD2E">
            <w:pPr>
              <w:jc w:val="right"/>
              <w:rPr>
                <w:rFonts w:hint="default" w:ascii="宋体" w:hAnsi="宋体"/>
                <w:b/>
                <w:sz w:val="18"/>
                <w:szCs w:val="18"/>
              </w:rPr>
            </w:pPr>
          </w:p>
        </w:tc>
        <w:tc>
          <w:tcPr>
            <w:tcW w:w="900" w:type="dxa"/>
            <w:shd w:val="clear" w:color="auto" w:fill="auto"/>
            <w:vAlign w:val="center"/>
          </w:tcPr>
          <w:p w14:paraId="175C1BE7">
            <w:pPr>
              <w:jc w:val="right"/>
              <w:rPr>
                <w:rFonts w:hint="eastAsia" w:ascii="宋体" w:hAnsi="宋体"/>
                <w:b/>
                <w:color w:val="000000"/>
                <w:sz w:val="18"/>
                <w:szCs w:val="18"/>
              </w:rPr>
            </w:pPr>
          </w:p>
        </w:tc>
        <w:tc>
          <w:tcPr>
            <w:tcW w:w="900" w:type="dxa"/>
            <w:shd w:val="clear" w:color="auto" w:fill="auto"/>
            <w:vAlign w:val="center"/>
          </w:tcPr>
          <w:p w14:paraId="4A61540E">
            <w:pPr>
              <w:jc w:val="right"/>
              <w:rPr>
                <w:rFonts w:hint="eastAsia" w:ascii="宋体" w:hAnsi="宋体"/>
                <w:b/>
                <w:color w:val="000000"/>
                <w:sz w:val="18"/>
                <w:szCs w:val="18"/>
              </w:rPr>
            </w:pPr>
          </w:p>
        </w:tc>
      </w:tr>
      <w:tr w14:paraId="3922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4D327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C17CD35">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DAF8943">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7CFD793C">
            <w:pPr>
              <w:jc w:val="left"/>
              <w:rPr>
                <w:rFonts w:hint="default" w:ascii="宋体" w:hAnsi="宋体"/>
                <w:b/>
                <w:sz w:val="18"/>
                <w:szCs w:val="18"/>
              </w:rPr>
            </w:pPr>
            <w:r>
              <w:rPr>
                <w:rFonts w:hint="eastAsia" w:ascii="宋体" w:hAnsi="宋体" w:eastAsia="宋体" w:cs="宋体"/>
                <w:sz w:val="15"/>
                <w:szCs w:val="15"/>
              </w:rPr>
              <w:t>用于城乡医疗救助的彩票公益金支出</w:t>
            </w:r>
          </w:p>
        </w:tc>
        <w:tc>
          <w:tcPr>
            <w:tcW w:w="1100" w:type="dxa"/>
            <w:shd w:val="clear" w:color="auto" w:fill="auto"/>
            <w:vAlign w:val="center"/>
          </w:tcPr>
          <w:p w14:paraId="5497C0A3">
            <w:pPr>
              <w:jc w:val="right"/>
              <w:rPr>
                <w:rFonts w:hint="default" w:ascii="宋体" w:hAnsi="宋体"/>
                <w:b/>
                <w:sz w:val="18"/>
                <w:szCs w:val="18"/>
              </w:rPr>
            </w:pPr>
            <w:r>
              <w:rPr>
                <w:rFonts w:hint="eastAsia" w:ascii="宋体" w:hAnsi="宋体" w:eastAsia="宋体" w:cs="宋体"/>
                <w:sz w:val="15"/>
                <w:szCs w:val="15"/>
              </w:rPr>
              <w:t>18.48</w:t>
            </w:r>
          </w:p>
        </w:tc>
        <w:tc>
          <w:tcPr>
            <w:tcW w:w="1048" w:type="dxa"/>
            <w:shd w:val="clear" w:color="auto" w:fill="auto"/>
            <w:vAlign w:val="center"/>
          </w:tcPr>
          <w:p w14:paraId="06A87A7A">
            <w:pPr>
              <w:jc w:val="right"/>
              <w:rPr>
                <w:rFonts w:hint="default" w:ascii="宋体" w:hAnsi="宋体"/>
                <w:b/>
                <w:sz w:val="18"/>
                <w:szCs w:val="18"/>
              </w:rPr>
            </w:pPr>
            <w:r>
              <w:rPr>
                <w:rFonts w:hint="eastAsia" w:ascii="宋体" w:hAnsi="宋体" w:eastAsia="宋体" w:cs="宋体"/>
                <w:sz w:val="15"/>
                <w:szCs w:val="15"/>
              </w:rPr>
              <w:t>18.48</w:t>
            </w:r>
          </w:p>
        </w:tc>
        <w:tc>
          <w:tcPr>
            <w:tcW w:w="925" w:type="dxa"/>
            <w:shd w:val="clear" w:color="auto" w:fill="auto"/>
            <w:vAlign w:val="center"/>
          </w:tcPr>
          <w:p w14:paraId="6ED558E9">
            <w:pPr>
              <w:jc w:val="right"/>
              <w:rPr>
                <w:rFonts w:hint="default" w:ascii="宋体" w:hAnsi="宋体"/>
                <w:b/>
                <w:sz w:val="18"/>
                <w:szCs w:val="18"/>
              </w:rPr>
            </w:pPr>
          </w:p>
        </w:tc>
        <w:tc>
          <w:tcPr>
            <w:tcW w:w="924" w:type="dxa"/>
            <w:shd w:val="clear" w:color="auto" w:fill="auto"/>
            <w:vAlign w:val="center"/>
          </w:tcPr>
          <w:p w14:paraId="641995A7">
            <w:pPr>
              <w:jc w:val="right"/>
              <w:rPr>
                <w:rFonts w:hint="default" w:ascii="宋体" w:hAnsi="宋体"/>
                <w:b/>
                <w:sz w:val="15"/>
                <w:szCs w:val="15"/>
              </w:rPr>
            </w:pPr>
          </w:p>
        </w:tc>
        <w:tc>
          <w:tcPr>
            <w:tcW w:w="924" w:type="dxa"/>
            <w:shd w:val="clear" w:color="auto" w:fill="auto"/>
            <w:vAlign w:val="center"/>
          </w:tcPr>
          <w:p w14:paraId="17C6D179">
            <w:pPr>
              <w:jc w:val="right"/>
              <w:rPr>
                <w:rFonts w:hint="default" w:ascii="宋体" w:hAnsi="宋体"/>
                <w:b/>
                <w:sz w:val="18"/>
                <w:szCs w:val="18"/>
              </w:rPr>
            </w:pPr>
          </w:p>
        </w:tc>
        <w:tc>
          <w:tcPr>
            <w:tcW w:w="924" w:type="dxa"/>
            <w:shd w:val="clear" w:color="auto" w:fill="auto"/>
            <w:vAlign w:val="center"/>
          </w:tcPr>
          <w:p w14:paraId="592C77FB">
            <w:pPr>
              <w:jc w:val="right"/>
              <w:rPr>
                <w:rFonts w:hint="default" w:ascii="宋体" w:hAnsi="宋体"/>
                <w:b/>
                <w:sz w:val="18"/>
                <w:szCs w:val="18"/>
              </w:rPr>
            </w:pPr>
            <w:r>
              <w:rPr>
                <w:rFonts w:hint="eastAsia" w:ascii="宋体" w:hAnsi="宋体" w:eastAsia="宋体" w:cs="宋体"/>
                <w:sz w:val="15"/>
                <w:szCs w:val="15"/>
              </w:rPr>
              <w:t>18.48</w:t>
            </w:r>
          </w:p>
        </w:tc>
        <w:tc>
          <w:tcPr>
            <w:tcW w:w="924" w:type="dxa"/>
            <w:shd w:val="clear" w:color="auto" w:fill="auto"/>
            <w:vAlign w:val="center"/>
          </w:tcPr>
          <w:p w14:paraId="72A45454">
            <w:pPr>
              <w:jc w:val="right"/>
              <w:rPr>
                <w:rFonts w:hint="default" w:ascii="宋体" w:hAnsi="宋体"/>
                <w:b/>
                <w:sz w:val="18"/>
                <w:szCs w:val="18"/>
              </w:rPr>
            </w:pPr>
          </w:p>
        </w:tc>
        <w:tc>
          <w:tcPr>
            <w:tcW w:w="671" w:type="dxa"/>
            <w:shd w:val="clear" w:color="auto" w:fill="auto"/>
            <w:vAlign w:val="center"/>
          </w:tcPr>
          <w:p w14:paraId="7CDC0B21">
            <w:pPr>
              <w:jc w:val="right"/>
              <w:rPr>
                <w:rFonts w:hint="default" w:ascii="宋体" w:hAnsi="宋体"/>
                <w:b/>
                <w:sz w:val="18"/>
                <w:szCs w:val="18"/>
              </w:rPr>
            </w:pPr>
          </w:p>
        </w:tc>
        <w:tc>
          <w:tcPr>
            <w:tcW w:w="900" w:type="dxa"/>
            <w:shd w:val="clear" w:color="auto" w:fill="auto"/>
            <w:vAlign w:val="center"/>
          </w:tcPr>
          <w:p w14:paraId="635A37C8">
            <w:pPr>
              <w:jc w:val="right"/>
              <w:rPr>
                <w:rFonts w:hint="default" w:ascii="宋体" w:hAnsi="宋体"/>
                <w:b/>
                <w:sz w:val="18"/>
                <w:szCs w:val="18"/>
              </w:rPr>
            </w:pPr>
          </w:p>
        </w:tc>
        <w:tc>
          <w:tcPr>
            <w:tcW w:w="900" w:type="dxa"/>
            <w:shd w:val="clear" w:color="auto" w:fill="auto"/>
            <w:vAlign w:val="center"/>
          </w:tcPr>
          <w:p w14:paraId="0002F492">
            <w:pPr>
              <w:jc w:val="right"/>
              <w:rPr>
                <w:rFonts w:hint="default" w:ascii="宋体" w:hAnsi="宋体"/>
                <w:b/>
                <w:sz w:val="18"/>
                <w:szCs w:val="18"/>
              </w:rPr>
            </w:pPr>
          </w:p>
        </w:tc>
        <w:tc>
          <w:tcPr>
            <w:tcW w:w="900" w:type="dxa"/>
            <w:shd w:val="clear" w:color="auto" w:fill="auto"/>
            <w:vAlign w:val="center"/>
          </w:tcPr>
          <w:p w14:paraId="27005056">
            <w:pPr>
              <w:jc w:val="right"/>
              <w:rPr>
                <w:rFonts w:hint="eastAsia" w:ascii="宋体" w:hAnsi="宋体"/>
                <w:b/>
                <w:color w:val="000000"/>
                <w:sz w:val="18"/>
                <w:szCs w:val="18"/>
              </w:rPr>
            </w:pPr>
          </w:p>
        </w:tc>
        <w:tc>
          <w:tcPr>
            <w:tcW w:w="900" w:type="dxa"/>
            <w:shd w:val="clear" w:color="auto" w:fill="auto"/>
            <w:vAlign w:val="center"/>
          </w:tcPr>
          <w:p w14:paraId="6A56EC75">
            <w:pPr>
              <w:jc w:val="right"/>
              <w:rPr>
                <w:rFonts w:hint="eastAsia" w:ascii="宋体" w:hAnsi="宋体"/>
                <w:b/>
                <w:color w:val="000000"/>
                <w:sz w:val="18"/>
                <w:szCs w:val="18"/>
              </w:rPr>
            </w:pPr>
          </w:p>
        </w:tc>
      </w:tr>
      <w:tr w14:paraId="2076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87ABE3">
            <w:pPr>
              <w:jc w:val="center"/>
              <w:rPr>
                <w:rFonts w:hint="default" w:ascii="宋体" w:hAnsi="宋体"/>
                <w:b/>
                <w:bCs w:val="0"/>
                <w:sz w:val="18"/>
                <w:szCs w:val="18"/>
              </w:rPr>
            </w:pPr>
          </w:p>
        </w:tc>
        <w:tc>
          <w:tcPr>
            <w:tcW w:w="268" w:type="dxa"/>
            <w:shd w:val="clear" w:color="auto" w:fill="auto"/>
            <w:vAlign w:val="center"/>
          </w:tcPr>
          <w:p w14:paraId="2AE12607">
            <w:pPr>
              <w:jc w:val="center"/>
              <w:rPr>
                <w:rFonts w:hint="default" w:ascii="宋体" w:hAnsi="宋体"/>
                <w:b/>
                <w:bCs w:val="0"/>
                <w:sz w:val="18"/>
                <w:szCs w:val="18"/>
              </w:rPr>
            </w:pPr>
          </w:p>
        </w:tc>
        <w:tc>
          <w:tcPr>
            <w:tcW w:w="243" w:type="dxa"/>
            <w:shd w:val="clear" w:color="auto" w:fill="auto"/>
            <w:vAlign w:val="center"/>
          </w:tcPr>
          <w:p w14:paraId="058FF956">
            <w:pPr>
              <w:jc w:val="center"/>
              <w:rPr>
                <w:rFonts w:hint="default" w:ascii="宋体" w:hAnsi="宋体"/>
                <w:b/>
                <w:bCs w:val="0"/>
                <w:sz w:val="18"/>
                <w:szCs w:val="18"/>
              </w:rPr>
            </w:pPr>
          </w:p>
        </w:tc>
        <w:tc>
          <w:tcPr>
            <w:tcW w:w="2500" w:type="dxa"/>
            <w:shd w:val="clear" w:color="auto" w:fill="auto"/>
            <w:vAlign w:val="center"/>
          </w:tcPr>
          <w:p w14:paraId="255B2B21">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423BFA98">
            <w:pPr>
              <w:jc w:val="right"/>
              <w:rPr>
                <w:rFonts w:hint="default" w:ascii="宋体" w:hAnsi="宋体"/>
                <w:b/>
                <w:bCs w:val="0"/>
                <w:sz w:val="18"/>
                <w:szCs w:val="18"/>
              </w:rPr>
            </w:pPr>
            <w:r>
              <w:rPr>
                <w:rFonts w:hint="eastAsia" w:ascii="宋体" w:hAnsi="宋体" w:eastAsia="宋体" w:cs="宋体"/>
                <w:b/>
                <w:bCs w:val="0"/>
                <w:sz w:val="15"/>
                <w:szCs w:val="15"/>
              </w:rPr>
              <w:t>35,330.73</w:t>
            </w:r>
          </w:p>
        </w:tc>
        <w:tc>
          <w:tcPr>
            <w:tcW w:w="1048" w:type="dxa"/>
            <w:shd w:val="clear" w:color="auto" w:fill="auto"/>
            <w:vAlign w:val="center"/>
          </w:tcPr>
          <w:p w14:paraId="44491979">
            <w:pPr>
              <w:jc w:val="right"/>
              <w:rPr>
                <w:rFonts w:hint="default" w:ascii="宋体" w:hAnsi="宋体"/>
                <w:b/>
                <w:bCs w:val="0"/>
                <w:sz w:val="18"/>
                <w:szCs w:val="18"/>
              </w:rPr>
            </w:pPr>
            <w:r>
              <w:rPr>
                <w:rFonts w:hint="eastAsia" w:ascii="宋体" w:hAnsi="宋体" w:eastAsia="宋体" w:cs="宋体"/>
                <w:b/>
                <w:bCs w:val="0"/>
                <w:sz w:val="15"/>
                <w:szCs w:val="15"/>
              </w:rPr>
              <w:t>17,265.44</w:t>
            </w:r>
          </w:p>
        </w:tc>
        <w:tc>
          <w:tcPr>
            <w:tcW w:w="925" w:type="dxa"/>
            <w:shd w:val="clear" w:color="auto" w:fill="auto"/>
            <w:vAlign w:val="center"/>
          </w:tcPr>
          <w:p w14:paraId="23E8F2B2">
            <w:pPr>
              <w:jc w:val="right"/>
              <w:rPr>
                <w:rFonts w:hint="default" w:ascii="宋体" w:hAnsi="宋体"/>
                <w:b/>
                <w:bCs w:val="0"/>
                <w:sz w:val="18"/>
                <w:szCs w:val="18"/>
              </w:rPr>
            </w:pPr>
            <w:r>
              <w:rPr>
                <w:rFonts w:hint="eastAsia" w:ascii="宋体" w:hAnsi="宋体" w:eastAsia="宋体" w:cs="宋体"/>
                <w:b/>
                <w:bCs w:val="0"/>
                <w:sz w:val="15"/>
                <w:szCs w:val="15"/>
              </w:rPr>
              <w:t>14,018.91</w:t>
            </w:r>
          </w:p>
        </w:tc>
        <w:tc>
          <w:tcPr>
            <w:tcW w:w="924" w:type="dxa"/>
            <w:shd w:val="clear" w:color="auto" w:fill="auto"/>
            <w:vAlign w:val="center"/>
          </w:tcPr>
          <w:p w14:paraId="7B654763">
            <w:pPr>
              <w:jc w:val="right"/>
              <w:rPr>
                <w:rFonts w:hint="default" w:ascii="宋体" w:hAnsi="宋体"/>
                <w:b/>
                <w:bCs w:val="0"/>
                <w:sz w:val="15"/>
                <w:szCs w:val="15"/>
              </w:rPr>
            </w:pPr>
            <w:r>
              <w:rPr>
                <w:rFonts w:hint="eastAsia" w:ascii="宋体" w:hAnsi="宋体" w:eastAsia="宋体" w:cs="宋体"/>
                <w:b/>
                <w:bCs w:val="0"/>
                <w:sz w:val="15"/>
                <w:szCs w:val="15"/>
              </w:rPr>
              <w:t>3,213.05</w:t>
            </w:r>
          </w:p>
        </w:tc>
        <w:tc>
          <w:tcPr>
            <w:tcW w:w="924" w:type="dxa"/>
            <w:shd w:val="clear" w:color="auto" w:fill="auto"/>
            <w:vAlign w:val="center"/>
          </w:tcPr>
          <w:p w14:paraId="71A72C90">
            <w:pPr>
              <w:jc w:val="right"/>
              <w:rPr>
                <w:rFonts w:hint="default" w:ascii="宋体" w:hAnsi="宋体"/>
                <w:b/>
                <w:bCs w:val="0"/>
                <w:sz w:val="18"/>
                <w:szCs w:val="18"/>
              </w:rPr>
            </w:pPr>
          </w:p>
        </w:tc>
        <w:tc>
          <w:tcPr>
            <w:tcW w:w="924" w:type="dxa"/>
            <w:shd w:val="clear" w:color="auto" w:fill="auto"/>
            <w:vAlign w:val="center"/>
          </w:tcPr>
          <w:p w14:paraId="41FFBF69">
            <w:pPr>
              <w:jc w:val="right"/>
              <w:rPr>
                <w:rFonts w:hint="default" w:ascii="宋体" w:hAnsi="宋体"/>
                <w:b/>
                <w:bCs w:val="0"/>
                <w:sz w:val="18"/>
                <w:szCs w:val="18"/>
              </w:rPr>
            </w:pPr>
            <w:r>
              <w:rPr>
                <w:rFonts w:hint="eastAsia" w:ascii="宋体" w:hAnsi="宋体" w:eastAsia="宋体" w:cs="宋体"/>
                <w:b/>
                <w:bCs w:val="0"/>
                <w:sz w:val="15"/>
                <w:szCs w:val="15"/>
              </w:rPr>
              <w:t>33.48</w:t>
            </w:r>
          </w:p>
        </w:tc>
        <w:tc>
          <w:tcPr>
            <w:tcW w:w="924" w:type="dxa"/>
            <w:shd w:val="clear" w:color="auto" w:fill="auto"/>
            <w:vAlign w:val="center"/>
          </w:tcPr>
          <w:p w14:paraId="6315823B">
            <w:pPr>
              <w:jc w:val="right"/>
              <w:rPr>
                <w:rFonts w:hint="default" w:ascii="宋体" w:hAnsi="宋体"/>
                <w:b/>
                <w:bCs w:val="0"/>
                <w:sz w:val="18"/>
                <w:szCs w:val="18"/>
              </w:rPr>
            </w:pPr>
          </w:p>
        </w:tc>
        <w:tc>
          <w:tcPr>
            <w:tcW w:w="671" w:type="dxa"/>
            <w:shd w:val="clear" w:color="auto" w:fill="auto"/>
            <w:vAlign w:val="center"/>
          </w:tcPr>
          <w:p w14:paraId="4A134DC2">
            <w:pPr>
              <w:jc w:val="right"/>
              <w:rPr>
                <w:rFonts w:hint="default" w:ascii="宋体" w:hAnsi="宋体"/>
                <w:b/>
                <w:bCs w:val="0"/>
                <w:sz w:val="18"/>
                <w:szCs w:val="18"/>
              </w:rPr>
            </w:pPr>
          </w:p>
        </w:tc>
        <w:tc>
          <w:tcPr>
            <w:tcW w:w="900" w:type="dxa"/>
            <w:shd w:val="clear" w:color="auto" w:fill="auto"/>
            <w:vAlign w:val="center"/>
          </w:tcPr>
          <w:p w14:paraId="111ED5D4">
            <w:pPr>
              <w:jc w:val="right"/>
              <w:rPr>
                <w:rFonts w:hint="default" w:ascii="宋体" w:hAnsi="宋体"/>
                <w:b/>
                <w:bCs w:val="0"/>
                <w:sz w:val="18"/>
                <w:szCs w:val="18"/>
              </w:rPr>
            </w:pPr>
          </w:p>
        </w:tc>
        <w:tc>
          <w:tcPr>
            <w:tcW w:w="900" w:type="dxa"/>
            <w:shd w:val="clear" w:color="auto" w:fill="auto"/>
            <w:vAlign w:val="center"/>
          </w:tcPr>
          <w:p w14:paraId="747D1792">
            <w:pPr>
              <w:jc w:val="right"/>
              <w:rPr>
                <w:rFonts w:hint="default" w:ascii="宋体" w:hAnsi="宋体"/>
                <w:b/>
                <w:bCs w:val="0"/>
                <w:sz w:val="18"/>
                <w:szCs w:val="18"/>
              </w:rPr>
            </w:pPr>
            <w:r>
              <w:rPr>
                <w:rFonts w:hint="eastAsia" w:ascii="宋体" w:hAnsi="宋体" w:eastAsia="宋体" w:cs="宋体"/>
                <w:b/>
                <w:bCs w:val="0"/>
                <w:sz w:val="15"/>
                <w:szCs w:val="15"/>
              </w:rPr>
              <w:t>11,836.74</w:t>
            </w:r>
          </w:p>
        </w:tc>
        <w:tc>
          <w:tcPr>
            <w:tcW w:w="900" w:type="dxa"/>
            <w:shd w:val="clear" w:color="auto" w:fill="auto"/>
            <w:vAlign w:val="center"/>
          </w:tcPr>
          <w:p w14:paraId="37305041">
            <w:pPr>
              <w:jc w:val="right"/>
              <w:rPr>
                <w:rFonts w:hint="eastAsia" w:ascii="宋体" w:hAnsi="宋体"/>
                <w:b/>
                <w:bCs w:val="0"/>
                <w:color w:val="000000"/>
                <w:sz w:val="18"/>
                <w:szCs w:val="18"/>
              </w:rPr>
            </w:pPr>
            <w:r>
              <w:rPr>
                <w:rFonts w:hint="eastAsia" w:ascii="宋体" w:hAnsi="宋体" w:eastAsia="宋体" w:cs="宋体"/>
                <w:b/>
                <w:bCs w:val="0"/>
                <w:sz w:val="15"/>
                <w:szCs w:val="15"/>
              </w:rPr>
              <w:t>6,228.55</w:t>
            </w:r>
          </w:p>
        </w:tc>
        <w:tc>
          <w:tcPr>
            <w:tcW w:w="900" w:type="dxa"/>
            <w:shd w:val="clear" w:color="auto" w:fill="auto"/>
            <w:vAlign w:val="center"/>
          </w:tcPr>
          <w:p w14:paraId="1D3F1632">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2,111.91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1,657.15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454.76</w:t>
            </w:r>
          </w:p>
        </w:tc>
      </w:tr>
      <w:tr w14:paraId="3849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3AB1E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15CA2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D972407">
            <w:pPr>
              <w:jc w:val="center"/>
              <w:rPr>
                <w:rFonts w:hint="default" w:ascii="宋体" w:hAnsi="宋体"/>
                <w:b/>
                <w:sz w:val="18"/>
                <w:szCs w:val="18"/>
              </w:rPr>
            </w:pPr>
          </w:p>
        </w:tc>
        <w:tc>
          <w:tcPr>
            <w:tcW w:w="4169" w:type="dxa"/>
            <w:shd w:val="clear" w:color="auto" w:fill="auto"/>
            <w:vAlign w:val="center"/>
          </w:tcPr>
          <w:p w14:paraId="024D338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7484501">
            <w:pPr>
              <w:jc w:val="right"/>
              <w:rPr>
                <w:b/>
                <w:sz w:val="18"/>
                <w:szCs w:val="18"/>
              </w:rPr>
            </w:pPr>
            <w:r>
              <w:rPr>
                <w:rFonts w:hint="eastAsia" w:ascii="宋体" w:hAnsi="宋体" w:eastAsia="宋体" w:cs="宋体"/>
                <w:sz w:val="18"/>
                <w:szCs w:val="18"/>
              </w:rPr>
              <w:t>1,657.15</w:t>
            </w:r>
          </w:p>
        </w:tc>
        <w:tc>
          <w:tcPr>
            <w:tcW w:w="1306" w:type="dxa"/>
            <w:gridSpan w:val="2"/>
            <w:shd w:val="clear" w:color="auto" w:fill="auto"/>
            <w:vAlign w:val="center"/>
          </w:tcPr>
          <w:p w14:paraId="6E77E8A1">
            <w:pPr>
              <w:jc w:val="right"/>
              <w:rPr>
                <w:b/>
                <w:sz w:val="18"/>
                <w:szCs w:val="18"/>
              </w:rPr>
            </w:pPr>
            <w:r>
              <w:rPr>
                <w:rFonts w:hint="eastAsia" w:ascii="宋体" w:hAnsi="宋体" w:eastAsia="宋体" w:cs="宋体"/>
                <w:sz w:val="18"/>
                <w:szCs w:val="18"/>
              </w:rPr>
              <w:t>1,657.15</w:t>
            </w:r>
          </w:p>
        </w:tc>
        <w:tc>
          <w:tcPr>
            <w:tcW w:w="1405" w:type="dxa"/>
            <w:shd w:val="clear" w:color="auto" w:fill="auto"/>
            <w:vAlign w:val="center"/>
          </w:tcPr>
          <w:p w14:paraId="4C57B510">
            <w:pPr>
              <w:jc w:val="right"/>
              <w:rPr>
                <w:b/>
                <w:sz w:val="18"/>
                <w:szCs w:val="18"/>
              </w:rPr>
            </w:pPr>
          </w:p>
        </w:tc>
      </w:tr>
      <w:tr w14:paraId="13BC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72843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66FE2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55D6B0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F5EC09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645AD64">
            <w:pPr>
              <w:jc w:val="right"/>
              <w:rPr>
                <w:b/>
                <w:sz w:val="18"/>
                <w:szCs w:val="18"/>
              </w:rPr>
            </w:pPr>
            <w:r>
              <w:rPr>
                <w:rFonts w:hint="eastAsia" w:ascii="宋体" w:hAnsi="宋体" w:eastAsia="宋体" w:cs="宋体"/>
                <w:sz w:val="18"/>
                <w:szCs w:val="18"/>
              </w:rPr>
              <w:t>28.12</w:t>
            </w:r>
          </w:p>
        </w:tc>
        <w:tc>
          <w:tcPr>
            <w:tcW w:w="1306" w:type="dxa"/>
            <w:gridSpan w:val="2"/>
            <w:shd w:val="clear" w:color="auto" w:fill="auto"/>
            <w:vAlign w:val="center"/>
          </w:tcPr>
          <w:p w14:paraId="58315BAC">
            <w:pPr>
              <w:jc w:val="right"/>
              <w:rPr>
                <w:b/>
                <w:sz w:val="18"/>
                <w:szCs w:val="18"/>
              </w:rPr>
            </w:pPr>
            <w:r>
              <w:rPr>
                <w:rFonts w:hint="eastAsia" w:ascii="宋体" w:hAnsi="宋体" w:eastAsia="宋体" w:cs="宋体"/>
                <w:sz w:val="18"/>
                <w:szCs w:val="18"/>
              </w:rPr>
              <w:t>28.12</w:t>
            </w:r>
          </w:p>
        </w:tc>
        <w:tc>
          <w:tcPr>
            <w:tcW w:w="1405" w:type="dxa"/>
            <w:shd w:val="clear" w:color="auto" w:fill="auto"/>
            <w:vAlign w:val="center"/>
          </w:tcPr>
          <w:p w14:paraId="2AEA10E4">
            <w:pPr>
              <w:jc w:val="right"/>
              <w:rPr>
                <w:b/>
                <w:sz w:val="18"/>
                <w:szCs w:val="18"/>
              </w:rPr>
            </w:pPr>
          </w:p>
        </w:tc>
      </w:tr>
      <w:tr w14:paraId="6D90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14BBE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74130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2CD9C1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68946E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7E271172">
            <w:pPr>
              <w:jc w:val="right"/>
              <w:rPr>
                <w:b/>
                <w:sz w:val="18"/>
                <w:szCs w:val="18"/>
              </w:rPr>
            </w:pPr>
            <w:r>
              <w:rPr>
                <w:rFonts w:hint="eastAsia" w:ascii="宋体" w:hAnsi="宋体" w:eastAsia="宋体" w:cs="宋体"/>
                <w:sz w:val="18"/>
                <w:szCs w:val="18"/>
              </w:rPr>
              <w:t>255.90</w:t>
            </w:r>
          </w:p>
        </w:tc>
        <w:tc>
          <w:tcPr>
            <w:tcW w:w="1306" w:type="dxa"/>
            <w:gridSpan w:val="2"/>
            <w:shd w:val="clear" w:color="auto" w:fill="auto"/>
            <w:vAlign w:val="center"/>
          </w:tcPr>
          <w:p w14:paraId="04CAA1FF">
            <w:pPr>
              <w:jc w:val="right"/>
              <w:rPr>
                <w:b/>
                <w:sz w:val="18"/>
                <w:szCs w:val="18"/>
              </w:rPr>
            </w:pPr>
            <w:r>
              <w:rPr>
                <w:rFonts w:hint="eastAsia" w:ascii="宋体" w:hAnsi="宋体" w:eastAsia="宋体" w:cs="宋体"/>
                <w:sz w:val="18"/>
                <w:szCs w:val="18"/>
              </w:rPr>
              <w:t>255.90</w:t>
            </w:r>
          </w:p>
        </w:tc>
        <w:tc>
          <w:tcPr>
            <w:tcW w:w="1405" w:type="dxa"/>
            <w:shd w:val="clear" w:color="auto" w:fill="auto"/>
            <w:vAlign w:val="center"/>
          </w:tcPr>
          <w:p w14:paraId="6FEF6356">
            <w:pPr>
              <w:jc w:val="right"/>
              <w:rPr>
                <w:b/>
                <w:sz w:val="18"/>
                <w:szCs w:val="18"/>
              </w:rPr>
            </w:pPr>
          </w:p>
        </w:tc>
      </w:tr>
      <w:tr w14:paraId="14C0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1F676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3B6C88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880F0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4F6537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FFB1DDF">
            <w:pPr>
              <w:jc w:val="right"/>
              <w:rPr>
                <w:b/>
                <w:sz w:val="18"/>
                <w:szCs w:val="18"/>
              </w:rPr>
            </w:pPr>
            <w:r>
              <w:rPr>
                <w:rFonts w:hint="eastAsia" w:ascii="宋体" w:hAnsi="宋体" w:eastAsia="宋体" w:cs="宋体"/>
                <w:sz w:val="18"/>
                <w:szCs w:val="18"/>
              </w:rPr>
              <w:t>932.53</w:t>
            </w:r>
          </w:p>
        </w:tc>
        <w:tc>
          <w:tcPr>
            <w:tcW w:w="1306" w:type="dxa"/>
            <w:gridSpan w:val="2"/>
            <w:shd w:val="clear" w:color="auto" w:fill="auto"/>
            <w:vAlign w:val="center"/>
          </w:tcPr>
          <w:p w14:paraId="0713350D">
            <w:pPr>
              <w:jc w:val="right"/>
              <w:rPr>
                <w:b/>
                <w:sz w:val="18"/>
                <w:szCs w:val="18"/>
              </w:rPr>
            </w:pPr>
            <w:r>
              <w:rPr>
                <w:rFonts w:hint="eastAsia" w:ascii="宋体" w:hAnsi="宋体" w:eastAsia="宋体" w:cs="宋体"/>
                <w:sz w:val="18"/>
                <w:szCs w:val="18"/>
              </w:rPr>
              <w:t>932.53</w:t>
            </w:r>
          </w:p>
        </w:tc>
        <w:tc>
          <w:tcPr>
            <w:tcW w:w="1405" w:type="dxa"/>
            <w:shd w:val="clear" w:color="auto" w:fill="auto"/>
            <w:vAlign w:val="center"/>
          </w:tcPr>
          <w:p w14:paraId="030DBB65">
            <w:pPr>
              <w:jc w:val="right"/>
              <w:rPr>
                <w:b/>
                <w:sz w:val="18"/>
                <w:szCs w:val="18"/>
              </w:rPr>
            </w:pPr>
          </w:p>
        </w:tc>
      </w:tr>
      <w:tr w14:paraId="5110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08FF9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D2B5A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300AD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BE8D87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18DBC75">
            <w:pPr>
              <w:jc w:val="right"/>
              <w:rPr>
                <w:b/>
                <w:sz w:val="18"/>
                <w:szCs w:val="18"/>
              </w:rPr>
            </w:pPr>
            <w:r>
              <w:rPr>
                <w:rFonts w:hint="eastAsia" w:ascii="宋体" w:hAnsi="宋体" w:eastAsia="宋体" w:cs="宋体"/>
                <w:sz w:val="18"/>
                <w:szCs w:val="18"/>
              </w:rPr>
              <w:t>440.60</w:t>
            </w:r>
          </w:p>
        </w:tc>
        <w:tc>
          <w:tcPr>
            <w:tcW w:w="1306" w:type="dxa"/>
            <w:gridSpan w:val="2"/>
            <w:shd w:val="clear" w:color="auto" w:fill="auto"/>
            <w:vAlign w:val="center"/>
          </w:tcPr>
          <w:p w14:paraId="1BFD9A72">
            <w:pPr>
              <w:jc w:val="right"/>
              <w:rPr>
                <w:b/>
                <w:sz w:val="18"/>
                <w:szCs w:val="18"/>
              </w:rPr>
            </w:pPr>
            <w:r>
              <w:rPr>
                <w:rFonts w:hint="eastAsia" w:ascii="宋体" w:hAnsi="宋体" w:eastAsia="宋体" w:cs="宋体"/>
                <w:sz w:val="18"/>
                <w:szCs w:val="18"/>
              </w:rPr>
              <w:t>440.60</w:t>
            </w:r>
          </w:p>
        </w:tc>
        <w:tc>
          <w:tcPr>
            <w:tcW w:w="1405" w:type="dxa"/>
            <w:shd w:val="clear" w:color="auto" w:fill="auto"/>
            <w:vAlign w:val="center"/>
          </w:tcPr>
          <w:p w14:paraId="5488D8F0">
            <w:pPr>
              <w:jc w:val="right"/>
              <w:rPr>
                <w:b/>
                <w:sz w:val="18"/>
                <w:szCs w:val="18"/>
              </w:rPr>
            </w:pPr>
          </w:p>
        </w:tc>
      </w:tr>
      <w:tr w14:paraId="6216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880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E72BBC">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833AD91">
            <w:pPr>
              <w:jc w:val="center"/>
              <w:rPr>
                <w:rFonts w:hint="default" w:ascii="宋体" w:hAnsi="宋体"/>
                <w:b/>
                <w:sz w:val="18"/>
                <w:szCs w:val="18"/>
              </w:rPr>
            </w:pPr>
          </w:p>
        </w:tc>
        <w:tc>
          <w:tcPr>
            <w:tcW w:w="4169" w:type="dxa"/>
            <w:shd w:val="clear" w:color="auto" w:fill="auto"/>
            <w:vAlign w:val="center"/>
          </w:tcPr>
          <w:p w14:paraId="74766808">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662A989C">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32FC255D">
            <w:pPr>
              <w:jc w:val="right"/>
              <w:rPr>
                <w:b/>
                <w:sz w:val="18"/>
                <w:szCs w:val="18"/>
              </w:rPr>
            </w:pPr>
          </w:p>
        </w:tc>
        <w:tc>
          <w:tcPr>
            <w:tcW w:w="1405" w:type="dxa"/>
            <w:shd w:val="clear" w:color="auto" w:fill="auto"/>
            <w:vAlign w:val="center"/>
          </w:tcPr>
          <w:p w14:paraId="6F1B1484">
            <w:pPr>
              <w:jc w:val="right"/>
              <w:rPr>
                <w:b/>
                <w:sz w:val="18"/>
                <w:szCs w:val="18"/>
              </w:rPr>
            </w:pPr>
            <w:r>
              <w:rPr>
                <w:rFonts w:hint="eastAsia" w:ascii="宋体" w:hAnsi="宋体" w:eastAsia="宋体" w:cs="宋体"/>
                <w:sz w:val="18"/>
                <w:szCs w:val="18"/>
              </w:rPr>
              <w:t>454.76</w:t>
            </w:r>
          </w:p>
        </w:tc>
      </w:tr>
      <w:tr w14:paraId="7BE6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BBFD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E58379">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52D4628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80CDF03">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2448A5A7">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27AD2D96">
            <w:pPr>
              <w:jc w:val="right"/>
              <w:rPr>
                <w:b/>
                <w:sz w:val="18"/>
                <w:szCs w:val="18"/>
              </w:rPr>
            </w:pPr>
          </w:p>
        </w:tc>
        <w:tc>
          <w:tcPr>
            <w:tcW w:w="1405" w:type="dxa"/>
            <w:shd w:val="clear" w:color="auto" w:fill="auto"/>
            <w:vAlign w:val="center"/>
          </w:tcPr>
          <w:p w14:paraId="1C8FC210">
            <w:pPr>
              <w:jc w:val="right"/>
              <w:rPr>
                <w:b/>
                <w:sz w:val="18"/>
                <w:szCs w:val="18"/>
              </w:rPr>
            </w:pPr>
            <w:r>
              <w:rPr>
                <w:rFonts w:hint="eastAsia" w:ascii="宋体" w:hAnsi="宋体" w:eastAsia="宋体" w:cs="宋体"/>
                <w:sz w:val="18"/>
                <w:szCs w:val="18"/>
              </w:rPr>
              <w:t>454.76</w:t>
            </w:r>
          </w:p>
        </w:tc>
      </w:tr>
      <w:tr w14:paraId="3BDF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1BE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D1230E9">
            <w:pPr>
              <w:jc w:val="center"/>
              <w:rPr>
                <w:rFonts w:hint="default" w:ascii="宋体" w:hAnsi="宋体"/>
                <w:b/>
                <w:sz w:val="18"/>
                <w:szCs w:val="18"/>
              </w:rPr>
            </w:pPr>
          </w:p>
        </w:tc>
        <w:tc>
          <w:tcPr>
            <w:tcW w:w="567" w:type="dxa"/>
            <w:shd w:val="clear" w:color="auto" w:fill="auto"/>
            <w:vAlign w:val="center"/>
          </w:tcPr>
          <w:p w14:paraId="2FABD3FA">
            <w:pPr>
              <w:jc w:val="center"/>
              <w:rPr>
                <w:rFonts w:hint="default" w:ascii="宋体" w:hAnsi="宋体"/>
                <w:b/>
                <w:sz w:val="18"/>
                <w:szCs w:val="18"/>
              </w:rPr>
            </w:pPr>
          </w:p>
        </w:tc>
        <w:tc>
          <w:tcPr>
            <w:tcW w:w="4169" w:type="dxa"/>
            <w:shd w:val="clear" w:color="auto" w:fill="auto"/>
            <w:vAlign w:val="center"/>
          </w:tcPr>
          <w:p w14:paraId="0087A8F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A7EBBD9">
            <w:pPr>
              <w:jc w:val="right"/>
              <w:rPr>
                <w:b/>
                <w:sz w:val="18"/>
                <w:szCs w:val="18"/>
              </w:rPr>
            </w:pPr>
            <w:r>
              <w:rPr>
                <w:rFonts w:hint="eastAsia" w:ascii="宋体" w:hAnsi="宋体" w:eastAsia="宋体" w:cs="宋体"/>
                <w:sz w:val="18"/>
                <w:szCs w:val="18"/>
              </w:rPr>
              <w:t>26,693.66</w:t>
            </w:r>
          </w:p>
        </w:tc>
        <w:tc>
          <w:tcPr>
            <w:tcW w:w="1306" w:type="dxa"/>
            <w:gridSpan w:val="2"/>
            <w:shd w:val="clear" w:color="auto" w:fill="auto"/>
            <w:vAlign w:val="center"/>
          </w:tcPr>
          <w:p w14:paraId="6939549C">
            <w:pPr>
              <w:jc w:val="right"/>
              <w:rPr>
                <w:b/>
                <w:sz w:val="18"/>
                <w:szCs w:val="18"/>
              </w:rPr>
            </w:pPr>
            <w:r>
              <w:rPr>
                <w:rFonts w:hint="eastAsia" w:ascii="宋体" w:hAnsi="宋体" w:eastAsia="宋体" w:cs="宋体"/>
                <w:sz w:val="18"/>
                <w:szCs w:val="18"/>
              </w:rPr>
              <w:t>8,676.18</w:t>
            </w:r>
          </w:p>
        </w:tc>
        <w:tc>
          <w:tcPr>
            <w:tcW w:w="1405" w:type="dxa"/>
            <w:shd w:val="clear" w:color="auto" w:fill="auto"/>
            <w:vAlign w:val="center"/>
          </w:tcPr>
          <w:p w14:paraId="7A6FD324">
            <w:pPr>
              <w:jc w:val="right"/>
              <w:rPr>
                <w:b/>
                <w:sz w:val="18"/>
                <w:szCs w:val="18"/>
              </w:rPr>
            </w:pPr>
            <w:r>
              <w:rPr>
                <w:rFonts w:hint="eastAsia" w:ascii="宋体" w:hAnsi="宋体" w:eastAsia="宋体" w:cs="宋体"/>
                <w:sz w:val="18"/>
                <w:szCs w:val="18"/>
              </w:rPr>
              <w:t>18,017.48</w:t>
            </w:r>
          </w:p>
        </w:tc>
      </w:tr>
      <w:tr w14:paraId="63C3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D37EB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DC77F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E3B31FB">
            <w:pPr>
              <w:jc w:val="center"/>
              <w:rPr>
                <w:rFonts w:hint="default" w:ascii="宋体" w:hAnsi="宋体"/>
                <w:b/>
                <w:sz w:val="18"/>
                <w:szCs w:val="18"/>
              </w:rPr>
            </w:pPr>
          </w:p>
        </w:tc>
        <w:tc>
          <w:tcPr>
            <w:tcW w:w="4169" w:type="dxa"/>
            <w:shd w:val="clear" w:color="auto" w:fill="auto"/>
            <w:vAlign w:val="center"/>
          </w:tcPr>
          <w:p w14:paraId="5A72A8E7">
            <w:pPr>
              <w:jc w:val="left"/>
              <w:rPr>
                <w:rFonts w:hint="default" w:ascii="宋体" w:hAnsi="宋体"/>
                <w:b/>
                <w:sz w:val="18"/>
                <w:szCs w:val="18"/>
              </w:rPr>
            </w:pPr>
            <w:r>
              <w:rPr>
                <w:rFonts w:hint="eastAsia" w:ascii="宋体" w:hAnsi="宋体" w:eastAsia="宋体" w:cs="宋体"/>
                <w:sz w:val="18"/>
                <w:szCs w:val="18"/>
              </w:rPr>
              <w:t>卫生健康管理事务</w:t>
            </w:r>
          </w:p>
        </w:tc>
        <w:tc>
          <w:tcPr>
            <w:tcW w:w="1306" w:type="dxa"/>
            <w:shd w:val="clear" w:color="auto" w:fill="auto"/>
            <w:vAlign w:val="center"/>
          </w:tcPr>
          <w:p w14:paraId="7D5A6691">
            <w:pPr>
              <w:jc w:val="right"/>
              <w:rPr>
                <w:b/>
                <w:sz w:val="18"/>
                <w:szCs w:val="18"/>
              </w:rPr>
            </w:pPr>
            <w:r>
              <w:rPr>
                <w:rFonts w:hint="eastAsia" w:ascii="宋体" w:hAnsi="宋体" w:eastAsia="宋体" w:cs="宋体"/>
                <w:sz w:val="18"/>
                <w:szCs w:val="18"/>
              </w:rPr>
              <w:t>861.00</w:t>
            </w:r>
          </w:p>
        </w:tc>
        <w:tc>
          <w:tcPr>
            <w:tcW w:w="1306" w:type="dxa"/>
            <w:gridSpan w:val="2"/>
            <w:shd w:val="clear" w:color="auto" w:fill="auto"/>
            <w:vAlign w:val="center"/>
          </w:tcPr>
          <w:p w14:paraId="2A6BF6CF">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1B8A1BF3">
            <w:pPr>
              <w:jc w:val="right"/>
              <w:rPr>
                <w:b/>
                <w:sz w:val="18"/>
                <w:szCs w:val="18"/>
              </w:rPr>
            </w:pPr>
            <w:r>
              <w:rPr>
                <w:rFonts w:hint="eastAsia" w:ascii="宋体" w:hAnsi="宋体" w:eastAsia="宋体" w:cs="宋体"/>
                <w:sz w:val="18"/>
                <w:szCs w:val="18"/>
              </w:rPr>
              <w:t>39.00</w:t>
            </w:r>
          </w:p>
        </w:tc>
      </w:tr>
      <w:tr w14:paraId="5D65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E61B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47E839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AEA024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FAE3A23">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EB245EA">
            <w:pPr>
              <w:jc w:val="right"/>
              <w:rPr>
                <w:b/>
                <w:sz w:val="18"/>
                <w:szCs w:val="18"/>
              </w:rPr>
            </w:pPr>
            <w:r>
              <w:rPr>
                <w:rFonts w:hint="eastAsia" w:ascii="宋体" w:hAnsi="宋体" w:eastAsia="宋体" w:cs="宋体"/>
                <w:sz w:val="18"/>
                <w:szCs w:val="18"/>
              </w:rPr>
              <w:t>822.00</w:t>
            </w:r>
          </w:p>
        </w:tc>
        <w:tc>
          <w:tcPr>
            <w:tcW w:w="1306" w:type="dxa"/>
            <w:gridSpan w:val="2"/>
            <w:shd w:val="clear" w:color="auto" w:fill="auto"/>
            <w:vAlign w:val="center"/>
          </w:tcPr>
          <w:p w14:paraId="0641E7C8">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4908B690">
            <w:pPr>
              <w:jc w:val="right"/>
              <w:rPr>
                <w:b/>
                <w:sz w:val="18"/>
                <w:szCs w:val="18"/>
              </w:rPr>
            </w:pPr>
          </w:p>
        </w:tc>
      </w:tr>
      <w:tr w14:paraId="3D37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2856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3D277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9C2924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9F7E0F1">
            <w:pPr>
              <w:jc w:val="left"/>
              <w:rPr>
                <w:rFonts w:hint="default" w:ascii="宋体" w:hAnsi="宋体"/>
                <w:b/>
                <w:sz w:val="18"/>
                <w:szCs w:val="18"/>
              </w:rPr>
            </w:pPr>
            <w:r>
              <w:rPr>
                <w:rFonts w:hint="eastAsia" w:ascii="宋体" w:hAnsi="宋体" w:eastAsia="宋体" w:cs="宋体"/>
                <w:sz w:val="18"/>
                <w:szCs w:val="18"/>
              </w:rPr>
              <w:t>其他卫生健康管理事务支出</w:t>
            </w:r>
          </w:p>
        </w:tc>
        <w:tc>
          <w:tcPr>
            <w:tcW w:w="1306" w:type="dxa"/>
            <w:shd w:val="clear" w:color="auto" w:fill="auto"/>
            <w:vAlign w:val="center"/>
          </w:tcPr>
          <w:p w14:paraId="01D96269">
            <w:pPr>
              <w:jc w:val="right"/>
              <w:rPr>
                <w:b/>
                <w:sz w:val="18"/>
                <w:szCs w:val="18"/>
              </w:rPr>
            </w:pPr>
            <w:r>
              <w:rPr>
                <w:rFonts w:hint="eastAsia" w:ascii="宋体" w:hAnsi="宋体" w:eastAsia="宋体" w:cs="宋体"/>
                <w:sz w:val="18"/>
                <w:szCs w:val="18"/>
              </w:rPr>
              <w:t>39.00</w:t>
            </w:r>
          </w:p>
        </w:tc>
        <w:tc>
          <w:tcPr>
            <w:tcW w:w="1306" w:type="dxa"/>
            <w:gridSpan w:val="2"/>
            <w:shd w:val="clear" w:color="auto" w:fill="auto"/>
            <w:vAlign w:val="center"/>
          </w:tcPr>
          <w:p w14:paraId="0E6ED933">
            <w:pPr>
              <w:jc w:val="right"/>
              <w:rPr>
                <w:b/>
                <w:sz w:val="18"/>
                <w:szCs w:val="18"/>
              </w:rPr>
            </w:pPr>
          </w:p>
        </w:tc>
        <w:tc>
          <w:tcPr>
            <w:tcW w:w="1405" w:type="dxa"/>
            <w:shd w:val="clear" w:color="auto" w:fill="auto"/>
            <w:vAlign w:val="center"/>
          </w:tcPr>
          <w:p w14:paraId="31F8F708">
            <w:pPr>
              <w:jc w:val="right"/>
              <w:rPr>
                <w:b/>
                <w:sz w:val="18"/>
                <w:szCs w:val="18"/>
              </w:rPr>
            </w:pPr>
            <w:r>
              <w:rPr>
                <w:rFonts w:hint="eastAsia" w:ascii="宋体" w:hAnsi="宋体" w:eastAsia="宋体" w:cs="宋体"/>
                <w:sz w:val="18"/>
                <w:szCs w:val="18"/>
              </w:rPr>
              <w:t>39.00</w:t>
            </w:r>
          </w:p>
        </w:tc>
      </w:tr>
      <w:tr w14:paraId="0210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2169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29EAB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4E298B2">
            <w:pPr>
              <w:jc w:val="center"/>
              <w:rPr>
                <w:rFonts w:hint="default" w:ascii="宋体" w:hAnsi="宋体"/>
                <w:b/>
                <w:sz w:val="18"/>
                <w:szCs w:val="18"/>
              </w:rPr>
            </w:pPr>
          </w:p>
        </w:tc>
        <w:tc>
          <w:tcPr>
            <w:tcW w:w="4169" w:type="dxa"/>
            <w:shd w:val="clear" w:color="auto" w:fill="auto"/>
            <w:vAlign w:val="center"/>
          </w:tcPr>
          <w:p w14:paraId="7F32B533">
            <w:pPr>
              <w:jc w:val="left"/>
              <w:rPr>
                <w:rFonts w:hint="default" w:ascii="宋体" w:hAnsi="宋体"/>
                <w:b/>
                <w:sz w:val="18"/>
                <w:szCs w:val="18"/>
              </w:rPr>
            </w:pPr>
            <w:r>
              <w:rPr>
                <w:rFonts w:hint="eastAsia" w:ascii="宋体" w:hAnsi="宋体" w:eastAsia="宋体" w:cs="宋体"/>
                <w:sz w:val="18"/>
                <w:szCs w:val="18"/>
              </w:rPr>
              <w:t>公立医院</w:t>
            </w:r>
          </w:p>
        </w:tc>
        <w:tc>
          <w:tcPr>
            <w:tcW w:w="1306" w:type="dxa"/>
            <w:shd w:val="clear" w:color="auto" w:fill="auto"/>
            <w:vAlign w:val="center"/>
          </w:tcPr>
          <w:p w14:paraId="58DED07D">
            <w:pPr>
              <w:jc w:val="right"/>
              <w:rPr>
                <w:b/>
                <w:sz w:val="18"/>
                <w:szCs w:val="18"/>
              </w:rPr>
            </w:pPr>
            <w:r>
              <w:rPr>
                <w:rFonts w:hint="eastAsia" w:ascii="宋体" w:hAnsi="宋体" w:eastAsia="宋体" w:cs="宋体"/>
                <w:sz w:val="18"/>
                <w:szCs w:val="18"/>
              </w:rPr>
              <w:t>14,213.23</w:t>
            </w:r>
          </w:p>
        </w:tc>
        <w:tc>
          <w:tcPr>
            <w:tcW w:w="1306" w:type="dxa"/>
            <w:gridSpan w:val="2"/>
            <w:shd w:val="clear" w:color="auto" w:fill="auto"/>
            <w:vAlign w:val="center"/>
          </w:tcPr>
          <w:p w14:paraId="4F8CC6C5">
            <w:pPr>
              <w:jc w:val="right"/>
              <w:rPr>
                <w:b/>
                <w:sz w:val="18"/>
                <w:szCs w:val="18"/>
              </w:rPr>
            </w:pPr>
            <w:r>
              <w:rPr>
                <w:rFonts w:hint="eastAsia" w:ascii="宋体" w:hAnsi="宋体" w:eastAsia="宋体" w:cs="宋体"/>
                <w:sz w:val="18"/>
                <w:szCs w:val="18"/>
              </w:rPr>
              <w:t>3,443.67</w:t>
            </w:r>
          </w:p>
        </w:tc>
        <w:tc>
          <w:tcPr>
            <w:tcW w:w="1405" w:type="dxa"/>
            <w:shd w:val="clear" w:color="auto" w:fill="auto"/>
            <w:vAlign w:val="center"/>
          </w:tcPr>
          <w:p w14:paraId="6F1F4CF1">
            <w:pPr>
              <w:jc w:val="right"/>
              <w:rPr>
                <w:b/>
                <w:sz w:val="18"/>
                <w:szCs w:val="18"/>
              </w:rPr>
            </w:pPr>
            <w:r>
              <w:rPr>
                <w:rFonts w:hint="eastAsia" w:ascii="宋体" w:hAnsi="宋体" w:eastAsia="宋体" w:cs="宋体"/>
                <w:sz w:val="18"/>
                <w:szCs w:val="18"/>
              </w:rPr>
              <w:t>10,769.56</w:t>
            </w:r>
          </w:p>
        </w:tc>
      </w:tr>
      <w:tr w14:paraId="5C11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F013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18CFDC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59F98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44A1A4">
            <w:pPr>
              <w:jc w:val="left"/>
              <w:rPr>
                <w:rFonts w:hint="default" w:ascii="宋体" w:hAnsi="宋体"/>
                <w:b/>
                <w:sz w:val="18"/>
                <w:szCs w:val="18"/>
              </w:rPr>
            </w:pPr>
            <w:r>
              <w:rPr>
                <w:rFonts w:hint="eastAsia" w:ascii="宋体" w:hAnsi="宋体" w:eastAsia="宋体" w:cs="宋体"/>
                <w:sz w:val="18"/>
                <w:szCs w:val="18"/>
              </w:rPr>
              <w:t>综合医院</w:t>
            </w:r>
          </w:p>
        </w:tc>
        <w:tc>
          <w:tcPr>
            <w:tcW w:w="1306" w:type="dxa"/>
            <w:shd w:val="clear" w:color="auto" w:fill="auto"/>
            <w:vAlign w:val="center"/>
          </w:tcPr>
          <w:p w14:paraId="6F871070">
            <w:pPr>
              <w:jc w:val="right"/>
              <w:rPr>
                <w:b/>
                <w:sz w:val="18"/>
                <w:szCs w:val="18"/>
              </w:rPr>
            </w:pPr>
            <w:r>
              <w:rPr>
                <w:rFonts w:hint="eastAsia" w:ascii="宋体" w:hAnsi="宋体" w:eastAsia="宋体" w:cs="宋体"/>
                <w:sz w:val="18"/>
                <w:szCs w:val="18"/>
              </w:rPr>
              <w:t>11,955.32</w:t>
            </w:r>
          </w:p>
        </w:tc>
        <w:tc>
          <w:tcPr>
            <w:tcW w:w="1306" w:type="dxa"/>
            <w:gridSpan w:val="2"/>
            <w:shd w:val="clear" w:color="auto" w:fill="auto"/>
            <w:vAlign w:val="center"/>
          </w:tcPr>
          <w:p w14:paraId="5E3EE861">
            <w:pPr>
              <w:jc w:val="right"/>
              <w:rPr>
                <w:b/>
                <w:sz w:val="18"/>
                <w:szCs w:val="18"/>
              </w:rPr>
            </w:pPr>
            <w:r>
              <w:rPr>
                <w:rFonts w:hint="eastAsia" w:ascii="宋体" w:hAnsi="宋体" w:eastAsia="宋体" w:cs="宋体"/>
                <w:sz w:val="18"/>
                <w:szCs w:val="18"/>
              </w:rPr>
              <w:t>2,883.41</w:t>
            </w:r>
          </w:p>
        </w:tc>
        <w:tc>
          <w:tcPr>
            <w:tcW w:w="1405" w:type="dxa"/>
            <w:shd w:val="clear" w:color="auto" w:fill="auto"/>
            <w:vAlign w:val="center"/>
          </w:tcPr>
          <w:p w14:paraId="0826E53B">
            <w:pPr>
              <w:jc w:val="right"/>
              <w:rPr>
                <w:b/>
                <w:sz w:val="18"/>
                <w:szCs w:val="18"/>
              </w:rPr>
            </w:pPr>
            <w:r>
              <w:rPr>
                <w:rFonts w:hint="eastAsia" w:ascii="宋体" w:hAnsi="宋体" w:eastAsia="宋体" w:cs="宋体"/>
                <w:sz w:val="18"/>
                <w:szCs w:val="18"/>
              </w:rPr>
              <w:t>9,071.91</w:t>
            </w:r>
          </w:p>
        </w:tc>
      </w:tr>
      <w:tr w14:paraId="3E14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1E251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6FCC8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7D7633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5364969">
            <w:pPr>
              <w:jc w:val="left"/>
              <w:rPr>
                <w:rFonts w:hint="default" w:ascii="宋体" w:hAnsi="宋体"/>
                <w:b/>
                <w:sz w:val="18"/>
                <w:szCs w:val="18"/>
              </w:rPr>
            </w:pPr>
            <w:r>
              <w:rPr>
                <w:rFonts w:hint="eastAsia" w:ascii="宋体" w:hAnsi="宋体" w:eastAsia="宋体" w:cs="宋体"/>
                <w:sz w:val="18"/>
                <w:szCs w:val="18"/>
              </w:rPr>
              <w:t>中医（民族）医院</w:t>
            </w:r>
          </w:p>
        </w:tc>
        <w:tc>
          <w:tcPr>
            <w:tcW w:w="1306" w:type="dxa"/>
            <w:shd w:val="clear" w:color="auto" w:fill="auto"/>
            <w:vAlign w:val="center"/>
          </w:tcPr>
          <w:p w14:paraId="18A5743D">
            <w:pPr>
              <w:jc w:val="right"/>
              <w:rPr>
                <w:b/>
                <w:sz w:val="18"/>
                <w:szCs w:val="18"/>
              </w:rPr>
            </w:pPr>
            <w:r>
              <w:rPr>
                <w:rFonts w:hint="eastAsia" w:ascii="宋体" w:hAnsi="宋体" w:eastAsia="宋体" w:cs="宋体"/>
                <w:sz w:val="18"/>
                <w:szCs w:val="18"/>
              </w:rPr>
              <w:t>2,187.91</w:t>
            </w:r>
          </w:p>
        </w:tc>
        <w:tc>
          <w:tcPr>
            <w:tcW w:w="1306" w:type="dxa"/>
            <w:gridSpan w:val="2"/>
            <w:shd w:val="clear" w:color="auto" w:fill="auto"/>
            <w:vAlign w:val="center"/>
          </w:tcPr>
          <w:p w14:paraId="189CAA20">
            <w:pPr>
              <w:jc w:val="right"/>
              <w:rPr>
                <w:b/>
                <w:sz w:val="18"/>
                <w:szCs w:val="18"/>
              </w:rPr>
            </w:pPr>
            <w:r>
              <w:rPr>
                <w:rFonts w:hint="eastAsia" w:ascii="宋体" w:hAnsi="宋体" w:eastAsia="宋体" w:cs="宋体"/>
                <w:sz w:val="18"/>
                <w:szCs w:val="18"/>
              </w:rPr>
              <w:t>560.26</w:t>
            </w:r>
          </w:p>
        </w:tc>
        <w:tc>
          <w:tcPr>
            <w:tcW w:w="1405" w:type="dxa"/>
            <w:shd w:val="clear" w:color="auto" w:fill="auto"/>
            <w:vAlign w:val="center"/>
          </w:tcPr>
          <w:p w14:paraId="492F0A6E">
            <w:pPr>
              <w:jc w:val="right"/>
              <w:rPr>
                <w:b/>
                <w:sz w:val="18"/>
                <w:szCs w:val="18"/>
              </w:rPr>
            </w:pPr>
            <w:r>
              <w:rPr>
                <w:rFonts w:hint="eastAsia" w:ascii="宋体" w:hAnsi="宋体" w:eastAsia="宋体" w:cs="宋体"/>
                <w:sz w:val="18"/>
                <w:szCs w:val="18"/>
              </w:rPr>
              <w:t>1,627.65</w:t>
            </w:r>
          </w:p>
        </w:tc>
      </w:tr>
      <w:tr w14:paraId="244B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56DF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C3B030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FADBC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A647F40">
            <w:pPr>
              <w:jc w:val="left"/>
              <w:rPr>
                <w:rFonts w:hint="default" w:ascii="宋体" w:hAnsi="宋体"/>
                <w:b/>
                <w:sz w:val="18"/>
                <w:szCs w:val="18"/>
              </w:rPr>
            </w:pPr>
            <w:r>
              <w:rPr>
                <w:rFonts w:hint="eastAsia" w:ascii="宋体" w:hAnsi="宋体" w:eastAsia="宋体" w:cs="宋体"/>
                <w:sz w:val="18"/>
                <w:szCs w:val="18"/>
              </w:rPr>
              <w:t>其他公立医院支出</w:t>
            </w:r>
          </w:p>
        </w:tc>
        <w:tc>
          <w:tcPr>
            <w:tcW w:w="1306" w:type="dxa"/>
            <w:shd w:val="clear" w:color="auto" w:fill="auto"/>
            <w:vAlign w:val="center"/>
          </w:tcPr>
          <w:p w14:paraId="5495894C">
            <w:pPr>
              <w:jc w:val="right"/>
              <w:rPr>
                <w:b/>
                <w:sz w:val="18"/>
                <w:szCs w:val="18"/>
              </w:rPr>
            </w:pPr>
            <w:r>
              <w:rPr>
                <w:rFonts w:hint="eastAsia" w:ascii="宋体" w:hAnsi="宋体" w:eastAsia="宋体" w:cs="宋体"/>
                <w:sz w:val="18"/>
                <w:szCs w:val="18"/>
              </w:rPr>
              <w:t>70.00</w:t>
            </w:r>
          </w:p>
        </w:tc>
        <w:tc>
          <w:tcPr>
            <w:tcW w:w="1306" w:type="dxa"/>
            <w:gridSpan w:val="2"/>
            <w:shd w:val="clear" w:color="auto" w:fill="auto"/>
            <w:vAlign w:val="center"/>
          </w:tcPr>
          <w:p w14:paraId="7A0B8AB1">
            <w:pPr>
              <w:jc w:val="right"/>
              <w:rPr>
                <w:b/>
                <w:sz w:val="18"/>
                <w:szCs w:val="18"/>
              </w:rPr>
            </w:pPr>
          </w:p>
        </w:tc>
        <w:tc>
          <w:tcPr>
            <w:tcW w:w="1405" w:type="dxa"/>
            <w:shd w:val="clear" w:color="auto" w:fill="auto"/>
            <w:vAlign w:val="center"/>
          </w:tcPr>
          <w:p w14:paraId="5519CA07">
            <w:pPr>
              <w:jc w:val="right"/>
              <w:rPr>
                <w:b/>
                <w:sz w:val="18"/>
                <w:szCs w:val="18"/>
              </w:rPr>
            </w:pPr>
            <w:r>
              <w:rPr>
                <w:rFonts w:hint="eastAsia" w:ascii="宋体" w:hAnsi="宋体" w:eastAsia="宋体" w:cs="宋体"/>
                <w:sz w:val="18"/>
                <w:szCs w:val="18"/>
              </w:rPr>
              <w:t>70.00</w:t>
            </w:r>
          </w:p>
        </w:tc>
      </w:tr>
      <w:tr w14:paraId="72CC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A070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094B2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427C891">
            <w:pPr>
              <w:jc w:val="center"/>
              <w:rPr>
                <w:rFonts w:hint="default" w:ascii="宋体" w:hAnsi="宋体"/>
                <w:b/>
                <w:sz w:val="18"/>
                <w:szCs w:val="18"/>
              </w:rPr>
            </w:pPr>
          </w:p>
        </w:tc>
        <w:tc>
          <w:tcPr>
            <w:tcW w:w="4169" w:type="dxa"/>
            <w:shd w:val="clear" w:color="auto" w:fill="auto"/>
            <w:vAlign w:val="center"/>
          </w:tcPr>
          <w:p w14:paraId="10785116">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7A70DAEA">
            <w:pPr>
              <w:jc w:val="right"/>
              <w:rPr>
                <w:b/>
                <w:sz w:val="18"/>
                <w:szCs w:val="18"/>
              </w:rPr>
            </w:pPr>
            <w:r>
              <w:rPr>
                <w:rFonts w:hint="eastAsia" w:ascii="宋体" w:hAnsi="宋体" w:eastAsia="宋体" w:cs="宋体"/>
                <w:sz w:val="18"/>
                <w:szCs w:val="18"/>
              </w:rPr>
              <w:t>4,991.46</w:t>
            </w:r>
          </w:p>
        </w:tc>
        <w:tc>
          <w:tcPr>
            <w:tcW w:w="1306" w:type="dxa"/>
            <w:gridSpan w:val="2"/>
            <w:shd w:val="clear" w:color="auto" w:fill="auto"/>
            <w:vAlign w:val="center"/>
          </w:tcPr>
          <w:p w14:paraId="5EBFC296">
            <w:pPr>
              <w:jc w:val="right"/>
              <w:rPr>
                <w:b/>
                <w:sz w:val="18"/>
                <w:szCs w:val="18"/>
              </w:rPr>
            </w:pPr>
            <w:r>
              <w:rPr>
                <w:rFonts w:hint="eastAsia" w:ascii="宋体" w:hAnsi="宋体" w:eastAsia="宋体" w:cs="宋体"/>
                <w:sz w:val="18"/>
                <w:szCs w:val="18"/>
              </w:rPr>
              <w:t>2,842.57</w:t>
            </w:r>
          </w:p>
        </w:tc>
        <w:tc>
          <w:tcPr>
            <w:tcW w:w="1405" w:type="dxa"/>
            <w:shd w:val="clear" w:color="auto" w:fill="auto"/>
            <w:vAlign w:val="center"/>
          </w:tcPr>
          <w:p w14:paraId="17C264D7">
            <w:pPr>
              <w:jc w:val="right"/>
              <w:rPr>
                <w:b/>
                <w:sz w:val="18"/>
                <w:szCs w:val="18"/>
              </w:rPr>
            </w:pPr>
            <w:r>
              <w:rPr>
                <w:rFonts w:hint="eastAsia" w:ascii="宋体" w:hAnsi="宋体" w:eastAsia="宋体" w:cs="宋体"/>
                <w:sz w:val="18"/>
                <w:szCs w:val="18"/>
              </w:rPr>
              <w:t>2,148.89</w:t>
            </w:r>
          </w:p>
        </w:tc>
      </w:tr>
      <w:tr w14:paraId="5A97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EF24D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A2356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66CE79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706EAD">
            <w:pPr>
              <w:jc w:val="left"/>
              <w:rPr>
                <w:rFonts w:hint="default" w:ascii="宋体" w:hAnsi="宋体"/>
                <w:b/>
                <w:sz w:val="18"/>
                <w:szCs w:val="18"/>
              </w:rPr>
            </w:pPr>
            <w:r>
              <w:rPr>
                <w:rFonts w:hint="eastAsia" w:ascii="宋体" w:hAnsi="宋体" w:eastAsia="宋体" w:cs="宋体"/>
                <w:sz w:val="18"/>
                <w:szCs w:val="18"/>
              </w:rPr>
              <w:t>城市社区卫生机构</w:t>
            </w:r>
          </w:p>
        </w:tc>
        <w:tc>
          <w:tcPr>
            <w:tcW w:w="1306" w:type="dxa"/>
            <w:shd w:val="clear" w:color="auto" w:fill="auto"/>
            <w:vAlign w:val="center"/>
          </w:tcPr>
          <w:p w14:paraId="47B72814">
            <w:pPr>
              <w:jc w:val="right"/>
              <w:rPr>
                <w:b/>
                <w:sz w:val="18"/>
                <w:szCs w:val="18"/>
              </w:rPr>
            </w:pPr>
            <w:r>
              <w:rPr>
                <w:rFonts w:hint="eastAsia" w:ascii="宋体" w:hAnsi="宋体" w:eastAsia="宋体" w:cs="宋体"/>
                <w:sz w:val="18"/>
                <w:szCs w:val="18"/>
              </w:rPr>
              <w:t>501.64</w:t>
            </w:r>
          </w:p>
        </w:tc>
        <w:tc>
          <w:tcPr>
            <w:tcW w:w="1306" w:type="dxa"/>
            <w:gridSpan w:val="2"/>
            <w:shd w:val="clear" w:color="auto" w:fill="auto"/>
            <w:vAlign w:val="center"/>
          </w:tcPr>
          <w:p w14:paraId="49FC785A">
            <w:pPr>
              <w:jc w:val="right"/>
              <w:rPr>
                <w:b/>
                <w:sz w:val="18"/>
                <w:szCs w:val="18"/>
              </w:rPr>
            </w:pPr>
            <w:r>
              <w:rPr>
                <w:rFonts w:hint="eastAsia" w:ascii="宋体" w:hAnsi="宋体" w:eastAsia="宋体" w:cs="宋体"/>
                <w:sz w:val="18"/>
                <w:szCs w:val="18"/>
              </w:rPr>
              <w:t>251.64</w:t>
            </w:r>
          </w:p>
        </w:tc>
        <w:tc>
          <w:tcPr>
            <w:tcW w:w="1405" w:type="dxa"/>
            <w:shd w:val="clear" w:color="auto" w:fill="auto"/>
            <w:vAlign w:val="center"/>
          </w:tcPr>
          <w:p w14:paraId="601F8292">
            <w:pPr>
              <w:jc w:val="right"/>
              <w:rPr>
                <w:b/>
                <w:sz w:val="18"/>
                <w:szCs w:val="18"/>
              </w:rPr>
            </w:pPr>
            <w:r>
              <w:rPr>
                <w:rFonts w:hint="eastAsia" w:ascii="宋体" w:hAnsi="宋体" w:eastAsia="宋体" w:cs="宋体"/>
                <w:sz w:val="18"/>
                <w:szCs w:val="18"/>
              </w:rPr>
              <w:t>250.00</w:t>
            </w:r>
          </w:p>
        </w:tc>
      </w:tr>
      <w:tr w14:paraId="0AAD0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72C82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E58A4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BCB91D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6A345AE">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2CE878B8">
            <w:pPr>
              <w:jc w:val="right"/>
              <w:rPr>
                <w:b/>
                <w:sz w:val="18"/>
                <w:szCs w:val="18"/>
              </w:rPr>
            </w:pPr>
            <w:r>
              <w:rPr>
                <w:rFonts w:hint="eastAsia" w:ascii="宋体" w:hAnsi="宋体" w:eastAsia="宋体" w:cs="宋体"/>
                <w:sz w:val="18"/>
                <w:szCs w:val="18"/>
              </w:rPr>
              <w:t>4,309.00</w:t>
            </w:r>
          </w:p>
        </w:tc>
        <w:tc>
          <w:tcPr>
            <w:tcW w:w="1306" w:type="dxa"/>
            <w:gridSpan w:val="2"/>
            <w:shd w:val="clear" w:color="auto" w:fill="auto"/>
            <w:vAlign w:val="center"/>
          </w:tcPr>
          <w:p w14:paraId="6A57FC81">
            <w:pPr>
              <w:jc w:val="right"/>
              <w:rPr>
                <w:b/>
                <w:sz w:val="18"/>
                <w:szCs w:val="18"/>
              </w:rPr>
            </w:pPr>
            <w:r>
              <w:rPr>
                <w:rFonts w:hint="eastAsia" w:ascii="宋体" w:hAnsi="宋体" w:eastAsia="宋体" w:cs="宋体"/>
                <w:sz w:val="18"/>
                <w:szCs w:val="18"/>
              </w:rPr>
              <w:t>2,590.93</w:t>
            </w:r>
          </w:p>
        </w:tc>
        <w:tc>
          <w:tcPr>
            <w:tcW w:w="1405" w:type="dxa"/>
            <w:shd w:val="clear" w:color="auto" w:fill="auto"/>
            <w:vAlign w:val="center"/>
          </w:tcPr>
          <w:p w14:paraId="2EEC418B">
            <w:pPr>
              <w:jc w:val="right"/>
              <w:rPr>
                <w:b/>
                <w:sz w:val="18"/>
                <w:szCs w:val="18"/>
              </w:rPr>
            </w:pPr>
            <w:r>
              <w:rPr>
                <w:rFonts w:hint="eastAsia" w:ascii="宋体" w:hAnsi="宋体" w:eastAsia="宋体" w:cs="宋体"/>
                <w:sz w:val="18"/>
                <w:szCs w:val="18"/>
              </w:rPr>
              <w:t>1,718.07</w:t>
            </w:r>
          </w:p>
        </w:tc>
      </w:tr>
      <w:tr w14:paraId="57BE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CB95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ACD7D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E8A506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E0A121A">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2D6ABFF3">
            <w:pPr>
              <w:jc w:val="right"/>
              <w:rPr>
                <w:b/>
                <w:sz w:val="18"/>
                <w:szCs w:val="18"/>
              </w:rPr>
            </w:pPr>
            <w:r>
              <w:rPr>
                <w:rFonts w:hint="eastAsia" w:ascii="宋体" w:hAnsi="宋体" w:eastAsia="宋体" w:cs="宋体"/>
                <w:sz w:val="18"/>
                <w:szCs w:val="18"/>
              </w:rPr>
              <w:t>180.82</w:t>
            </w:r>
          </w:p>
        </w:tc>
        <w:tc>
          <w:tcPr>
            <w:tcW w:w="1306" w:type="dxa"/>
            <w:gridSpan w:val="2"/>
            <w:shd w:val="clear" w:color="auto" w:fill="auto"/>
            <w:vAlign w:val="center"/>
          </w:tcPr>
          <w:p w14:paraId="70C4C362">
            <w:pPr>
              <w:jc w:val="right"/>
              <w:rPr>
                <w:b/>
                <w:sz w:val="18"/>
                <w:szCs w:val="18"/>
              </w:rPr>
            </w:pPr>
          </w:p>
        </w:tc>
        <w:tc>
          <w:tcPr>
            <w:tcW w:w="1405" w:type="dxa"/>
            <w:shd w:val="clear" w:color="auto" w:fill="auto"/>
            <w:vAlign w:val="center"/>
          </w:tcPr>
          <w:p w14:paraId="567B98EF">
            <w:pPr>
              <w:jc w:val="right"/>
              <w:rPr>
                <w:b/>
                <w:sz w:val="18"/>
                <w:szCs w:val="18"/>
              </w:rPr>
            </w:pPr>
            <w:r>
              <w:rPr>
                <w:rFonts w:hint="eastAsia" w:ascii="宋体" w:hAnsi="宋体" w:eastAsia="宋体" w:cs="宋体"/>
                <w:sz w:val="18"/>
                <w:szCs w:val="18"/>
              </w:rPr>
              <w:t>180.82</w:t>
            </w:r>
          </w:p>
        </w:tc>
      </w:tr>
      <w:tr w14:paraId="3D08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3B990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3AA4CA">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89A73C1">
            <w:pPr>
              <w:jc w:val="center"/>
              <w:rPr>
                <w:rFonts w:hint="default" w:ascii="宋体" w:hAnsi="宋体"/>
                <w:b/>
                <w:sz w:val="18"/>
                <w:szCs w:val="18"/>
              </w:rPr>
            </w:pPr>
          </w:p>
        </w:tc>
        <w:tc>
          <w:tcPr>
            <w:tcW w:w="4169" w:type="dxa"/>
            <w:shd w:val="clear" w:color="auto" w:fill="auto"/>
            <w:vAlign w:val="center"/>
          </w:tcPr>
          <w:p w14:paraId="0EB30452">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7E2187C2">
            <w:pPr>
              <w:jc w:val="right"/>
              <w:rPr>
                <w:b/>
                <w:sz w:val="18"/>
                <w:szCs w:val="18"/>
              </w:rPr>
            </w:pPr>
            <w:r>
              <w:rPr>
                <w:rFonts w:hint="eastAsia" w:ascii="宋体" w:hAnsi="宋体" w:eastAsia="宋体" w:cs="宋体"/>
                <w:sz w:val="18"/>
                <w:szCs w:val="18"/>
              </w:rPr>
              <w:t>4,326.56</w:t>
            </w:r>
          </w:p>
        </w:tc>
        <w:tc>
          <w:tcPr>
            <w:tcW w:w="1306" w:type="dxa"/>
            <w:gridSpan w:val="2"/>
            <w:shd w:val="clear" w:color="auto" w:fill="auto"/>
            <w:vAlign w:val="center"/>
          </w:tcPr>
          <w:p w14:paraId="103E2E30">
            <w:pPr>
              <w:jc w:val="right"/>
              <w:rPr>
                <w:b/>
                <w:sz w:val="18"/>
                <w:szCs w:val="18"/>
              </w:rPr>
            </w:pPr>
            <w:r>
              <w:rPr>
                <w:rFonts w:hint="eastAsia" w:ascii="宋体" w:hAnsi="宋体" w:eastAsia="宋体" w:cs="宋体"/>
                <w:sz w:val="18"/>
                <w:szCs w:val="18"/>
              </w:rPr>
              <w:t>1,159.56</w:t>
            </w:r>
          </w:p>
        </w:tc>
        <w:tc>
          <w:tcPr>
            <w:tcW w:w="1405" w:type="dxa"/>
            <w:shd w:val="clear" w:color="auto" w:fill="auto"/>
            <w:vAlign w:val="center"/>
          </w:tcPr>
          <w:p w14:paraId="64734AA2">
            <w:pPr>
              <w:jc w:val="right"/>
              <w:rPr>
                <w:b/>
                <w:sz w:val="18"/>
                <w:szCs w:val="18"/>
              </w:rPr>
            </w:pPr>
            <w:r>
              <w:rPr>
                <w:rFonts w:hint="eastAsia" w:ascii="宋体" w:hAnsi="宋体" w:eastAsia="宋体" w:cs="宋体"/>
                <w:sz w:val="18"/>
                <w:szCs w:val="18"/>
              </w:rPr>
              <w:t>3,167.00</w:t>
            </w:r>
          </w:p>
        </w:tc>
      </w:tr>
      <w:tr w14:paraId="78E5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908D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7A89C30">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5AC5B5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404AD3">
            <w:pPr>
              <w:jc w:val="left"/>
              <w:rPr>
                <w:rFonts w:hint="default" w:ascii="宋体" w:hAnsi="宋体"/>
                <w:b/>
                <w:sz w:val="18"/>
                <w:szCs w:val="18"/>
              </w:rPr>
            </w:pPr>
            <w:r>
              <w:rPr>
                <w:rFonts w:hint="eastAsia" w:ascii="宋体" w:hAnsi="宋体" w:eastAsia="宋体" w:cs="宋体"/>
                <w:sz w:val="18"/>
                <w:szCs w:val="18"/>
              </w:rPr>
              <w:t>疾病预防控制机构</w:t>
            </w:r>
          </w:p>
        </w:tc>
        <w:tc>
          <w:tcPr>
            <w:tcW w:w="1306" w:type="dxa"/>
            <w:shd w:val="clear" w:color="auto" w:fill="auto"/>
            <w:vAlign w:val="center"/>
          </w:tcPr>
          <w:p w14:paraId="520DC004">
            <w:pPr>
              <w:jc w:val="right"/>
              <w:rPr>
                <w:b/>
                <w:sz w:val="18"/>
                <w:szCs w:val="18"/>
              </w:rPr>
            </w:pPr>
            <w:r>
              <w:rPr>
                <w:rFonts w:hint="eastAsia" w:ascii="宋体" w:hAnsi="宋体" w:eastAsia="宋体" w:cs="宋体"/>
                <w:sz w:val="18"/>
                <w:szCs w:val="18"/>
              </w:rPr>
              <w:t>714.07</w:t>
            </w:r>
          </w:p>
        </w:tc>
        <w:tc>
          <w:tcPr>
            <w:tcW w:w="1306" w:type="dxa"/>
            <w:gridSpan w:val="2"/>
            <w:shd w:val="clear" w:color="auto" w:fill="auto"/>
            <w:vAlign w:val="center"/>
          </w:tcPr>
          <w:p w14:paraId="561D510D">
            <w:pPr>
              <w:jc w:val="right"/>
              <w:rPr>
                <w:b/>
                <w:sz w:val="18"/>
                <w:szCs w:val="18"/>
              </w:rPr>
            </w:pPr>
            <w:r>
              <w:rPr>
                <w:rFonts w:hint="eastAsia" w:ascii="宋体" w:hAnsi="宋体" w:eastAsia="宋体" w:cs="宋体"/>
                <w:sz w:val="18"/>
                <w:szCs w:val="18"/>
              </w:rPr>
              <w:t>714.07</w:t>
            </w:r>
          </w:p>
        </w:tc>
        <w:tc>
          <w:tcPr>
            <w:tcW w:w="1405" w:type="dxa"/>
            <w:shd w:val="clear" w:color="auto" w:fill="auto"/>
            <w:vAlign w:val="center"/>
          </w:tcPr>
          <w:p w14:paraId="1140D3A4">
            <w:pPr>
              <w:jc w:val="right"/>
              <w:rPr>
                <w:b/>
                <w:sz w:val="18"/>
                <w:szCs w:val="18"/>
              </w:rPr>
            </w:pPr>
          </w:p>
        </w:tc>
      </w:tr>
      <w:tr w14:paraId="4D74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BEE83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7E6FB3">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FD11AF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CB9E207">
            <w:pPr>
              <w:jc w:val="left"/>
              <w:rPr>
                <w:rFonts w:hint="default" w:ascii="宋体" w:hAnsi="宋体"/>
                <w:b/>
                <w:sz w:val="18"/>
                <w:szCs w:val="18"/>
              </w:rPr>
            </w:pPr>
            <w:r>
              <w:rPr>
                <w:rFonts w:hint="eastAsia" w:ascii="宋体" w:hAnsi="宋体" w:eastAsia="宋体" w:cs="宋体"/>
                <w:sz w:val="18"/>
                <w:szCs w:val="18"/>
              </w:rPr>
              <w:t>妇幼保健机构</w:t>
            </w:r>
          </w:p>
        </w:tc>
        <w:tc>
          <w:tcPr>
            <w:tcW w:w="1306" w:type="dxa"/>
            <w:shd w:val="clear" w:color="auto" w:fill="auto"/>
            <w:vAlign w:val="center"/>
          </w:tcPr>
          <w:p w14:paraId="05FF4A74">
            <w:pPr>
              <w:jc w:val="right"/>
              <w:rPr>
                <w:b/>
                <w:sz w:val="18"/>
                <w:szCs w:val="18"/>
              </w:rPr>
            </w:pPr>
            <w:r>
              <w:rPr>
                <w:rFonts w:hint="eastAsia" w:ascii="宋体" w:hAnsi="宋体" w:eastAsia="宋体" w:cs="宋体"/>
                <w:sz w:val="18"/>
                <w:szCs w:val="18"/>
              </w:rPr>
              <w:t>724.60</w:t>
            </w:r>
          </w:p>
        </w:tc>
        <w:tc>
          <w:tcPr>
            <w:tcW w:w="1306" w:type="dxa"/>
            <w:gridSpan w:val="2"/>
            <w:shd w:val="clear" w:color="auto" w:fill="auto"/>
            <w:vAlign w:val="center"/>
          </w:tcPr>
          <w:p w14:paraId="6512BFA0">
            <w:pPr>
              <w:jc w:val="right"/>
              <w:rPr>
                <w:b/>
                <w:sz w:val="18"/>
                <w:szCs w:val="18"/>
              </w:rPr>
            </w:pPr>
            <w:r>
              <w:rPr>
                <w:rFonts w:hint="eastAsia" w:ascii="宋体" w:hAnsi="宋体" w:eastAsia="宋体" w:cs="宋体"/>
                <w:sz w:val="18"/>
                <w:szCs w:val="18"/>
              </w:rPr>
              <w:t>445.49</w:t>
            </w:r>
          </w:p>
        </w:tc>
        <w:tc>
          <w:tcPr>
            <w:tcW w:w="1405" w:type="dxa"/>
            <w:shd w:val="clear" w:color="auto" w:fill="auto"/>
            <w:vAlign w:val="center"/>
          </w:tcPr>
          <w:p w14:paraId="66702403">
            <w:pPr>
              <w:jc w:val="right"/>
              <w:rPr>
                <w:b/>
                <w:sz w:val="18"/>
                <w:szCs w:val="18"/>
              </w:rPr>
            </w:pPr>
            <w:r>
              <w:rPr>
                <w:rFonts w:hint="eastAsia" w:ascii="宋体" w:hAnsi="宋体" w:eastAsia="宋体" w:cs="宋体"/>
                <w:sz w:val="18"/>
                <w:szCs w:val="18"/>
              </w:rPr>
              <w:t>279.11</w:t>
            </w:r>
          </w:p>
        </w:tc>
      </w:tr>
      <w:tr w14:paraId="12FF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5CAA0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67877A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F1D5BD9">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3CFBA606">
            <w:pPr>
              <w:jc w:val="left"/>
              <w:rPr>
                <w:rFonts w:hint="default" w:ascii="宋体" w:hAnsi="宋体"/>
                <w:b/>
                <w:sz w:val="18"/>
                <w:szCs w:val="18"/>
              </w:rPr>
            </w:pPr>
            <w:r>
              <w:rPr>
                <w:rFonts w:hint="eastAsia" w:ascii="宋体" w:hAnsi="宋体" w:eastAsia="宋体" w:cs="宋体"/>
                <w:sz w:val="18"/>
                <w:szCs w:val="18"/>
              </w:rPr>
              <w:t>基本公共卫生服务</w:t>
            </w:r>
          </w:p>
        </w:tc>
        <w:tc>
          <w:tcPr>
            <w:tcW w:w="1306" w:type="dxa"/>
            <w:shd w:val="clear" w:color="auto" w:fill="auto"/>
            <w:vAlign w:val="center"/>
          </w:tcPr>
          <w:p w14:paraId="4B39F611">
            <w:pPr>
              <w:jc w:val="right"/>
              <w:rPr>
                <w:b/>
                <w:sz w:val="18"/>
                <w:szCs w:val="18"/>
              </w:rPr>
            </w:pPr>
            <w:r>
              <w:rPr>
                <w:rFonts w:hint="eastAsia" w:ascii="宋体" w:hAnsi="宋体" w:eastAsia="宋体" w:cs="宋体"/>
                <w:sz w:val="18"/>
                <w:szCs w:val="18"/>
              </w:rPr>
              <w:t>2,437.75</w:t>
            </w:r>
          </w:p>
        </w:tc>
        <w:tc>
          <w:tcPr>
            <w:tcW w:w="1306" w:type="dxa"/>
            <w:gridSpan w:val="2"/>
            <w:shd w:val="clear" w:color="auto" w:fill="auto"/>
            <w:vAlign w:val="center"/>
          </w:tcPr>
          <w:p w14:paraId="14479E8D">
            <w:pPr>
              <w:jc w:val="right"/>
              <w:rPr>
                <w:b/>
                <w:sz w:val="18"/>
                <w:szCs w:val="18"/>
              </w:rPr>
            </w:pPr>
          </w:p>
        </w:tc>
        <w:tc>
          <w:tcPr>
            <w:tcW w:w="1405" w:type="dxa"/>
            <w:shd w:val="clear" w:color="auto" w:fill="auto"/>
            <w:vAlign w:val="center"/>
          </w:tcPr>
          <w:p w14:paraId="382F2B94">
            <w:pPr>
              <w:jc w:val="right"/>
              <w:rPr>
                <w:b/>
                <w:sz w:val="18"/>
                <w:szCs w:val="18"/>
              </w:rPr>
            </w:pPr>
            <w:r>
              <w:rPr>
                <w:rFonts w:hint="eastAsia" w:ascii="宋体" w:hAnsi="宋体" w:eastAsia="宋体" w:cs="宋体"/>
                <w:sz w:val="18"/>
                <w:szCs w:val="18"/>
              </w:rPr>
              <w:t>2,437.75</w:t>
            </w:r>
          </w:p>
        </w:tc>
      </w:tr>
      <w:tr w14:paraId="4CE1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E1C6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13860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E1A2305">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6D4E8F55">
            <w:pPr>
              <w:jc w:val="left"/>
              <w:rPr>
                <w:rFonts w:hint="default" w:ascii="宋体" w:hAnsi="宋体"/>
                <w:b/>
                <w:sz w:val="18"/>
                <w:szCs w:val="18"/>
              </w:rPr>
            </w:pPr>
            <w:r>
              <w:rPr>
                <w:rFonts w:hint="eastAsia" w:ascii="宋体" w:hAnsi="宋体" w:eastAsia="宋体" w:cs="宋体"/>
                <w:sz w:val="18"/>
                <w:szCs w:val="18"/>
              </w:rPr>
              <w:t>重大公共卫生服务</w:t>
            </w:r>
          </w:p>
        </w:tc>
        <w:tc>
          <w:tcPr>
            <w:tcW w:w="1306" w:type="dxa"/>
            <w:shd w:val="clear" w:color="auto" w:fill="auto"/>
            <w:vAlign w:val="center"/>
          </w:tcPr>
          <w:p w14:paraId="451CA236">
            <w:pPr>
              <w:jc w:val="right"/>
              <w:rPr>
                <w:b/>
                <w:sz w:val="18"/>
                <w:szCs w:val="18"/>
              </w:rPr>
            </w:pPr>
            <w:r>
              <w:rPr>
                <w:rFonts w:hint="eastAsia" w:ascii="宋体" w:hAnsi="宋体" w:eastAsia="宋体" w:cs="宋体"/>
                <w:sz w:val="18"/>
                <w:szCs w:val="18"/>
              </w:rPr>
              <w:t>154.11</w:t>
            </w:r>
          </w:p>
        </w:tc>
        <w:tc>
          <w:tcPr>
            <w:tcW w:w="1306" w:type="dxa"/>
            <w:gridSpan w:val="2"/>
            <w:shd w:val="clear" w:color="auto" w:fill="auto"/>
            <w:vAlign w:val="center"/>
          </w:tcPr>
          <w:p w14:paraId="27FDBEED">
            <w:pPr>
              <w:jc w:val="right"/>
              <w:rPr>
                <w:b/>
                <w:sz w:val="18"/>
                <w:szCs w:val="18"/>
              </w:rPr>
            </w:pPr>
          </w:p>
        </w:tc>
        <w:tc>
          <w:tcPr>
            <w:tcW w:w="1405" w:type="dxa"/>
            <w:shd w:val="clear" w:color="auto" w:fill="auto"/>
            <w:vAlign w:val="center"/>
          </w:tcPr>
          <w:p w14:paraId="1CB3DD84">
            <w:pPr>
              <w:jc w:val="right"/>
              <w:rPr>
                <w:b/>
                <w:sz w:val="18"/>
                <w:szCs w:val="18"/>
              </w:rPr>
            </w:pPr>
            <w:r>
              <w:rPr>
                <w:rFonts w:hint="eastAsia" w:ascii="宋体" w:hAnsi="宋体" w:eastAsia="宋体" w:cs="宋体"/>
                <w:sz w:val="18"/>
                <w:szCs w:val="18"/>
              </w:rPr>
              <w:t>154.11</w:t>
            </w:r>
          </w:p>
        </w:tc>
      </w:tr>
      <w:tr w14:paraId="67E4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63599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3D58E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626672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F7EA8A7">
            <w:pPr>
              <w:jc w:val="left"/>
              <w:rPr>
                <w:rFonts w:hint="default" w:ascii="宋体" w:hAnsi="宋体"/>
                <w:b/>
                <w:sz w:val="18"/>
                <w:szCs w:val="18"/>
              </w:rPr>
            </w:pPr>
            <w:r>
              <w:rPr>
                <w:rFonts w:hint="eastAsia" w:ascii="宋体" w:hAnsi="宋体" w:eastAsia="宋体" w:cs="宋体"/>
                <w:sz w:val="18"/>
                <w:szCs w:val="18"/>
              </w:rPr>
              <w:t>其他公共卫生支出</w:t>
            </w:r>
          </w:p>
        </w:tc>
        <w:tc>
          <w:tcPr>
            <w:tcW w:w="1306" w:type="dxa"/>
            <w:shd w:val="clear" w:color="auto" w:fill="auto"/>
            <w:vAlign w:val="center"/>
          </w:tcPr>
          <w:p w14:paraId="1AAFBF4B">
            <w:pPr>
              <w:jc w:val="right"/>
              <w:rPr>
                <w:b/>
                <w:sz w:val="18"/>
                <w:szCs w:val="18"/>
              </w:rPr>
            </w:pPr>
            <w:r>
              <w:rPr>
                <w:rFonts w:hint="eastAsia" w:ascii="宋体" w:hAnsi="宋体" w:eastAsia="宋体" w:cs="宋体"/>
                <w:sz w:val="18"/>
                <w:szCs w:val="18"/>
              </w:rPr>
              <w:t>296.03</w:t>
            </w:r>
          </w:p>
        </w:tc>
        <w:tc>
          <w:tcPr>
            <w:tcW w:w="1306" w:type="dxa"/>
            <w:gridSpan w:val="2"/>
            <w:shd w:val="clear" w:color="auto" w:fill="auto"/>
            <w:vAlign w:val="center"/>
          </w:tcPr>
          <w:p w14:paraId="25C998CE">
            <w:pPr>
              <w:jc w:val="right"/>
              <w:rPr>
                <w:b/>
                <w:sz w:val="18"/>
                <w:szCs w:val="18"/>
              </w:rPr>
            </w:pPr>
          </w:p>
        </w:tc>
        <w:tc>
          <w:tcPr>
            <w:tcW w:w="1405" w:type="dxa"/>
            <w:shd w:val="clear" w:color="auto" w:fill="auto"/>
            <w:vAlign w:val="center"/>
          </w:tcPr>
          <w:p w14:paraId="6DAA06ED">
            <w:pPr>
              <w:jc w:val="right"/>
              <w:rPr>
                <w:b/>
                <w:sz w:val="18"/>
                <w:szCs w:val="18"/>
              </w:rPr>
            </w:pPr>
            <w:r>
              <w:rPr>
                <w:rFonts w:hint="eastAsia" w:ascii="宋体" w:hAnsi="宋体" w:eastAsia="宋体" w:cs="宋体"/>
                <w:sz w:val="18"/>
                <w:szCs w:val="18"/>
              </w:rPr>
              <w:t>296.03</w:t>
            </w:r>
          </w:p>
        </w:tc>
      </w:tr>
      <w:tr w14:paraId="67C9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0FBDB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E55B234">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94A0390">
            <w:pPr>
              <w:jc w:val="center"/>
              <w:rPr>
                <w:rFonts w:hint="default" w:ascii="宋体" w:hAnsi="宋体"/>
                <w:b/>
                <w:sz w:val="18"/>
                <w:szCs w:val="18"/>
              </w:rPr>
            </w:pPr>
          </w:p>
        </w:tc>
        <w:tc>
          <w:tcPr>
            <w:tcW w:w="4169" w:type="dxa"/>
            <w:shd w:val="clear" w:color="auto" w:fill="auto"/>
            <w:vAlign w:val="center"/>
          </w:tcPr>
          <w:p w14:paraId="3CA14595">
            <w:pPr>
              <w:jc w:val="left"/>
              <w:rPr>
                <w:rFonts w:hint="default" w:ascii="宋体" w:hAnsi="宋体"/>
                <w:b/>
                <w:sz w:val="18"/>
                <w:szCs w:val="18"/>
              </w:rPr>
            </w:pPr>
            <w:r>
              <w:rPr>
                <w:rFonts w:hint="eastAsia" w:ascii="宋体" w:hAnsi="宋体" w:eastAsia="宋体" w:cs="宋体"/>
                <w:sz w:val="18"/>
                <w:szCs w:val="18"/>
              </w:rPr>
              <w:t>计划生育事务</w:t>
            </w:r>
          </w:p>
        </w:tc>
        <w:tc>
          <w:tcPr>
            <w:tcW w:w="1306" w:type="dxa"/>
            <w:shd w:val="clear" w:color="auto" w:fill="auto"/>
            <w:vAlign w:val="center"/>
          </w:tcPr>
          <w:p w14:paraId="17CEC313">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022065CE">
            <w:pPr>
              <w:jc w:val="right"/>
              <w:rPr>
                <w:b/>
                <w:sz w:val="18"/>
                <w:szCs w:val="18"/>
              </w:rPr>
            </w:pPr>
          </w:p>
        </w:tc>
        <w:tc>
          <w:tcPr>
            <w:tcW w:w="1405" w:type="dxa"/>
            <w:shd w:val="clear" w:color="auto" w:fill="auto"/>
            <w:vAlign w:val="center"/>
          </w:tcPr>
          <w:p w14:paraId="4D135C0C">
            <w:pPr>
              <w:jc w:val="right"/>
              <w:rPr>
                <w:b/>
                <w:sz w:val="18"/>
                <w:szCs w:val="18"/>
              </w:rPr>
            </w:pPr>
            <w:r>
              <w:rPr>
                <w:rFonts w:hint="eastAsia" w:ascii="宋体" w:hAnsi="宋体" w:eastAsia="宋体" w:cs="宋体"/>
                <w:sz w:val="18"/>
                <w:szCs w:val="18"/>
              </w:rPr>
              <w:t>944.38</w:t>
            </w:r>
          </w:p>
        </w:tc>
      </w:tr>
      <w:tr w14:paraId="574B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92A42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B8BAEC">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C03AC3B">
            <w:pPr>
              <w:jc w:val="center"/>
              <w:rPr>
                <w:rFonts w:hint="default" w:ascii="宋体" w:hAnsi="宋体"/>
                <w:b/>
                <w:sz w:val="18"/>
                <w:szCs w:val="18"/>
              </w:rPr>
            </w:pPr>
            <w:r>
              <w:rPr>
                <w:rFonts w:hint="eastAsia" w:ascii="宋体" w:hAnsi="宋体" w:eastAsia="宋体" w:cs="宋体"/>
                <w:sz w:val="18"/>
                <w:szCs w:val="18"/>
              </w:rPr>
              <w:t>17</w:t>
            </w:r>
          </w:p>
        </w:tc>
        <w:tc>
          <w:tcPr>
            <w:tcW w:w="4169" w:type="dxa"/>
            <w:shd w:val="clear" w:color="auto" w:fill="auto"/>
            <w:vAlign w:val="center"/>
          </w:tcPr>
          <w:p w14:paraId="4E0F1763">
            <w:pPr>
              <w:jc w:val="left"/>
              <w:rPr>
                <w:rFonts w:hint="default" w:ascii="宋体" w:hAnsi="宋体"/>
                <w:b/>
                <w:sz w:val="18"/>
                <w:szCs w:val="18"/>
              </w:rPr>
            </w:pPr>
            <w:r>
              <w:rPr>
                <w:rFonts w:hint="eastAsia" w:ascii="宋体" w:hAnsi="宋体" w:eastAsia="宋体" w:cs="宋体"/>
                <w:sz w:val="18"/>
                <w:szCs w:val="18"/>
              </w:rPr>
              <w:t>计划生育服务</w:t>
            </w:r>
          </w:p>
        </w:tc>
        <w:tc>
          <w:tcPr>
            <w:tcW w:w="1306" w:type="dxa"/>
            <w:shd w:val="clear" w:color="auto" w:fill="auto"/>
            <w:vAlign w:val="center"/>
          </w:tcPr>
          <w:p w14:paraId="36057905">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49411DE9">
            <w:pPr>
              <w:jc w:val="right"/>
              <w:rPr>
                <w:b/>
                <w:sz w:val="18"/>
                <w:szCs w:val="18"/>
              </w:rPr>
            </w:pPr>
          </w:p>
        </w:tc>
        <w:tc>
          <w:tcPr>
            <w:tcW w:w="1405" w:type="dxa"/>
            <w:shd w:val="clear" w:color="auto" w:fill="auto"/>
            <w:vAlign w:val="center"/>
          </w:tcPr>
          <w:p w14:paraId="40D4258C">
            <w:pPr>
              <w:jc w:val="right"/>
              <w:rPr>
                <w:b/>
                <w:sz w:val="18"/>
                <w:szCs w:val="18"/>
              </w:rPr>
            </w:pPr>
            <w:r>
              <w:rPr>
                <w:rFonts w:hint="eastAsia" w:ascii="宋体" w:hAnsi="宋体" w:eastAsia="宋体" w:cs="宋体"/>
                <w:sz w:val="18"/>
                <w:szCs w:val="18"/>
              </w:rPr>
              <w:t>944.38</w:t>
            </w:r>
          </w:p>
        </w:tc>
      </w:tr>
      <w:tr w14:paraId="66F8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488F8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09901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20035B6">
            <w:pPr>
              <w:jc w:val="center"/>
              <w:rPr>
                <w:rFonts w:hint="default" w:ascii="宋体" w:hAnsi="宋体"/>
                <w:b/>
                <w:sz w:val="18"/>
                <w:szCs w:val="18"/>
              </w:rPr>
            </w:pPr>
          </w:p>
        </w:tc>
        <w:tc>
          <w:tcPr>
            <w:tcW w:w="4169" w:type="dxa"/>
            <w:shd w:val="clear" w:color="auto" w:fill="auto"/>
            <w:vAlign w:val="center"/>
          </w:tcPr>
          <w:p w14:paraId="322AE63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335DFC4">
            <w:pPr>
              <w:jc w:val="right"/>
              <w:rPr>
                <w:b/>
                <w:sz w:val="18"/>
                <w:szCs w:val="18"/>
              </w:rPr>
            </w:pPr>
            <w:r>
              <w:rPr>
                <w:rFonts w:hint="eastAsia" w:ascii="宋体" w:hAnsi="宋体" w:eastAsia="宋体" w:cs="宋体"/>
                <w:sz w:val="18"/>
                <w:szCs w:val="18"/>
              </w:rPr>
              <w:t>408.38</w:t>
            </w:r>
          </w:p>
        </w:tc>
        <w:tc>
          <w:tcPr>
            <w:tcW w:w="1306" w:type="dxa"/>
            <w:gridSpan w:val="2"/>
            <w:shd w:val="clear" w:color="auto" w:fill="auto"/>
            <w:vAlign w:val="center"/>
          </w:tcPr>
          <w:p w14:paraId="7F61BCFB">
            <w:pPr>
              <w:jc w:val="right"/>
              <w:rPr>
                <w:b/>
                <w:sz w:val="18"/>
                <w:szCs w:val="18"/>
              </w:rPr>
            </w:pPr>
            <w:r>
              <w:rPr>
                <w:rFonts w:hint="eastAsia" w:ascii="宋体" w:hAnsi="宋体" w:eastAsia="宋体" w:cs="宋体"/>
                <w:sz w:val="18"/>
                <w:szCs w:val="18"/>
              </w:rPr>
              <w:t>408.38</w:t>
            </w:r>
          </w:p>
        </w:tc>
        <w:tc>
          <w:tcPr>
            <w:tcW w:w="1405" w:type="dxa"/>
            <w:shd w:val="clear" w:color="auto" w:fill="auto"/>
            <w:vAlign w:val="center"/>
          </w:tcPr>
          <w:p w14:paraId="6F7B5B29">
            <w:pPr>
              <w:jc w:val="right"/>
              <w:rPr>
                <w:b/>
                <w:sz w:val="18"/>
                <w:szCs w:val="18"/>
              </w:rPr>
            </w:pPr>
          </w:p>
        </w:tc>
      </w:tr>
      <w:tr w14:paraId="657C8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027FA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BBC104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614FFA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4397A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69DADD2">
            <w:pPr>
              <w:jc w:val="right"/>
              <w:rPr>
                <w:b/>
                <w:sz w:val="18"/>
                <w:szCs w:val="18"/>
              </w:rPr>
            </w:pPr>
            <w:r>
              <w:rPr>
                <w:rFonts w:hint="eastAsia" w:ascii="宋体" w:hAnsi="宋体" w:eastAsia="宋体" w:cs="宋体"/>
                <w:sz w:val="18"/>
                <w:szCs w:val="18"/>
              </w:rPr>
              <w:t>14.39</w:t>
            </w:r>
          </w:p>
        </w:tc>
        <w:tc>
          <w:tcPr>
            <w:tcW w:w="1306" w:type="dxa"/>
            <w:gridSpan w:val="2"/>
            <w:shd w:val="clear" w:color="auto" w:fill="auto"/>
            <w:vAlign w:val="center"/>
          </w:tcPr>
          <w:p w14:paraId="5DA00D49">
            <w:pPr>
              <w:jc w:val="right"/>
              <w:rPr>
                <w:b/>
                <w:sz w:val="18"/>
                <w:szCs w:val="18"/>
              </w:rPr>
            </w:pPr>
            <w:r>
              <w:rPr>
                <w:rFonts w:hint="eastAsia" w:ascii="宋体" w:hAnsi="宋体" w:eastAsia="宋体" w:cs="宋体"/>
                <w:sz w:val="18"/>
                <w:szCs w:val="18"/>
              </w:rPr>
              <w:t>14.39</w:t>
            </w:r>
          </w:p>
        </w:tc>
        <w:tc>
          <w:tcPr>
            <w:tcW w:w="1405" w:type="dxa"/>
            <w:shd w:val="clear" w:color="auto" w:fill="auto"/>
            <w:vAlign w:val="center"/>
          </w:tcPr>
          <w:p w14:paraId="2B7BB6D0">
            <w:pPr>
              <w:jc w:val="right"/>
              <w:rPr>
                <w:b/>
                <w:sz w:val="18"/>
                <w:szCs w:val="18"/>
              </w:rPr>
            </w:pPr>
          </w:p>
        </w:tc>
      </w:tr>
      <w:tr w14:paraId="0B64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91215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7EC6B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D6564E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113C302">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02E9CEB8">
            <w:pPr>
              <w:jc w:val="right"/>
              <w:rPr>
                <w:b/>
                <w:sz w:val="18"/>
                <w:szCs w:val="18"/>
              </w:rPr>
            </w:pPr>
            <w:r>
              <w:rPr>
                <w:rFonts w:hint="eastAsia" w:ascii="宋体" w:hAnsi="宋体" w:eastAsia="宋体" w:cs="宋体"/>
                <w:sz w:val="18"/>
                <w:szCs w:val="18"/>
              </w:rPr>
              <w:t>390.68</w:t>
            </w:r>
          </w:p>
        </w:tc>
        <w:tc>
          <w:tcPr>
            <w:tcW w:w="1306" w:type="dxa"/>
            <w:gridSpan w:val="2"/>
            <w:shd w:val="clear" w:color="auto" w:fill="auto"/>
            <w:vAlign w:val="center"/>
          </w:tcPr>
          <w:p w14:paraId="0289FB32">
            <w:pPr>
              <w:jc w:val="right"/>
              <w:rPr>
                <w:b/>
                <w:sz w:val="18"/>
                <w:szCs w:val="18"/>
              </w:rPr>
            </w:pPr>
            <w:r>
              <w:rPr>
                <w:rFonts w:hint="eastAsia" w:ascii="宋体" w:hAnsi="宋体" w:eastAsia="宋体" w:cs="宋体"/>
                <w:sz w:val="18"/>
                <w:szCs w:val="18"/>
              </w:rPr>
              <w:t>390.68</w:t>
            </w:r>
          </w:p>
        </w:tc>
        <w:tc>
          <w:tcPr>
            <w:tcW w:w="1405" w:type="dxa"/>
            <w:shd w:val="clear" w:color="auto" w:fill="auto"/>
            <w:vAlign w:val="center"/>
          </w:tcPr>
          <w:p w14:paraId="5B42CE01">
            <w:pPr>
              <w:jc w:val="right"/>
              <w:rPr>
                <w:b/>
                <w:sz w:val="18"/>
                <w:szCs w:val="18"/>
              </w:rPr>
            </w:pPr>
          </w:p>
        </w:tc>
      </w:tr>
      <w:tr w14:paraId="426F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A638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9DF97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B46539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7B950D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12BFCBF">
            <w:pPr>
              <w:jc w:val="right"/>
              <w:rPr>
                <w:b/>
                <w:sz w:val="18"/>
                <w:szCs w:val="18"/>
              </w:rPr>
            </w:pPr>
            <w:r>
              <w:rPr>
                <w:rFonts w:hint="eastAsia" w:ascii="宋体" w:hAnsi="宋体" w:eastAsia="宋体" w:cs="宋体"/>
                <w:sz w:val="18"/>
                <w:szCs w:val="18"/>
              </w:rPr>
              <w:t>3.31</w:t>
            </w:r>
          </w:p>
        </w:tc>
        <w:tc>
          <w:tcPr>
            <w:tcW w:w="1306" w:type="dxa"/>
            <w:gridSpan w:val="2"/>
            <w:shd w:val="clear" w:color="auto" w:fill="auto"/>
            <w:vAlign w:val="center"/>
          </w:tcPr>
          <w:p w14:paraId="7110D7E0">
            <w:pPr>
              <w:jc w:val="right"/>
              <w:rPr>
                <w:b/>
                <w:sz w:val="18"/>
                <w:szCs w:val="18"/>
              </w:rPr>
            </w:pPr>
            <w:r>
              <w:rPr>
                <w:rFonts w:hint="eastAsia" w:ascii="宋体" w:hAnsi="宋体" w:eastAsia="宋体" w:cs="宋体"/>
                <w:sz w:val="18"/>
                <w:szCs w:val="18"/>
              </w:rPr>
              <w:t>3.31</w:t>
            </w:r>
          </w:p>
        </w:tc>
        <w:tc>
          <w:tcPr>
            <w:tcW w:w="1405" w:type="dxa"/>
            <w:shd w:val="clear" w:color="auto" w:fill="auto"/>
            <w:vAlign w:val="center"/>
          </w:tcPr>
          <w:p w14:paraId="33B26EB3">
            <w:pPr>
              <w:jc w:val="right"/>
              <w:rPr>
                <w:b/>
                <w:sz w:val="18"/>
                <w:szCs w:val="18"/>
              </w:rPr>
            </w:pPr>
          </w:p>
        </w:tc>
      </w:tr>
      <w:tr w14:paraId="4DF8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22962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909F8B">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0CB120EE">
            <w:pPr>
              <w:jc w:val="center"/>
              <w:rPr>
                <w:rFonts w:hint="default" w:ascii="宋体" w:hAnsi="宋体"/>
                <w:b/>
                <w:sz w:val="18"/>
                <w:szCs w:val="18"/>
              </w:rPr>
            </w:pPr>
          </w:p>
        </w:tc>
        <w:tc>
          <w:tcPr>
            <w:tcW w:w="4169" w:type="dxa"/>
            <w:shd w:val="clear" w:color="auto" w:fill="auto"/>
            <w:vAlign w:val="center"/>
          </w:tcPr>
          <w:p w14:paraId="4222D5FF">
            <w:pPr>
              <w:jc w:val="left"/>
              <w:rPr>
                <w:rFonts w:hint="default" w:ascii="宋体" w:hAnsi="宋体"/>
                <w:b/>
                <w:sz w:val="18"/>
                <w:szCs w:val="18"/>
              </w:rPr>
            </w:pPr>
            <w:r>
              <w:rPr>
                <w:rFonts w:hint="eastAsia" w:ascii="宋体" w:hAnsi="宋体" w:eastAsia="宋体" w:cs="宋体"/>
                <w:sz w:val="18"/>
                <w:szCs w:val="18"/>
              </w:rPr>
              <w:t>中医药事务</w:t>
            </w:r>
          </w:p>
        </w:tc>
        <w:tc>
          <w:tcPr>
            <w:tcW w:w="1306" w:type="dxa"/>
            <w:shd w:val="clear" w:color="auto" w:fill="auto"/>
            <w:vAlign w:val="center"/>
          </w:tcPr>
          <w:p w14:paraId="6AA41AD9">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728888A1">
            <w:pPr>
              <w:jc w:val="right"/>
              <w:rPr>
                <w:b/>
                <w:sz w:val="18"/>
                <w:szCs w:val="18"/>
              </w:rPr>
            </w:pPr>
          </w:p>
        </w:tc>
        <w:tc>
          <w:tcPr>
            <w:tcW w:w="1405" w:type="dxa"/>
            <w:shd w:val="clear" w:color="auto" w:fill="auto"/>
            <w:vAlign w:val="center"/>
          </w:tcPr>
          <w:p w14:paraId="576EB49E">
            <w:pPr>
              <w:jc w:val="right"/>
              <w:rPr>
                <w:b/>
                <w:sz w:val="18"/>
                <w:szCs w:val="18"/>
              </w:rPr>
            </w:pPr>
            <w:r>
              <w:rPr>
                <w:rFonts w:hint="eastAsia" w:ascii="宋体" w:hAnsi="宋体" w:eastAsia="宋体" w:cs="宋体"/>
                <w:sz w:val="18"/>
                <w:szCs w:val="18"/>
              </w:rPr>
              <w:t>6.00</w:t>
            </w:r>
          </w:p>
        </w:tc>
      </w:tr>
      <w:tr w14:paraId="11FC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9D6C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9CD15F">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1D430C0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21D672C">
            <w:pPr>
              <w:jc w:val="left"/>
              <w:rPr>
                <w:rFonts w:hint="default" w:ascii="宋体" w:hAnsi="宋体"/>
                <w:b/>
                <w:sz w:val="18"/>
                <w:szCs w:val="18"/>
              </w:rPr>
            </w:pPr>
            <w:r>
              <w:rPr>
                <w:rFonts w:hint="eastAsia" w:ascii="宋体" w:hAnsi="宋体" w:eastAsia="宋体" w:cs="宋体"/>
                <w:sz w:val="18"/>
                <w:szCs w:val="18"/>
              </w:rPr>
              <w:t>其他中医药事务支出</w:t>
            </w:r>
          </w:p>
        </w:tc>
        <w:tc>
          <w:tcPr>
            <w:tcW w:w="1306" w:type="dxa"/>
            <w:shd w:val="clear" w:color="auto" w:fill="auto"/>
            <w:vAlign w:val="center"/>
          </w:tcPr>
          <w:p w14:paraId="5BCFC36F">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50CDF307">
            <w:pPr>
              <w:jc w:val="right"/>
              <w:rPr>
                <w:b/>
                <w:sz w:val="18"/>
                <w:szCs w:val="18"/>
              </w:rPr>
            </w:pPr>
          </w:p>
        </w:tc>
        <w:tc>
          <w:tcPr>
            <w:tcW w:w="1405" w:type="dxa"/>
            <w:shd w:val="clear" w:color="auto" w:fill="auto"/>
            <w:vAlign w:val="center"/>
          </w:tcPr>
          <w:p w14:paraId="67D7AA44">
            <w:pPr>
              <w:jc w:val="right"/>
              <w:rPr>
                <w:b/>
                <w:sz w:val="18"/>
                <w:szCs w:val="18"/>
              </w:rPr>
            </w:pPr>
            <w:r>
              <w:rPr>
                <w:rFonts w:hint="eastAsia" w:ascii="宋体" w:hAnsi="宋体" w:eastAsia="宋体" w:cs="宋体"/>
                <w:sz w:val="18"/>
                <w:szCs w:val="18"/>
              </w:rPr>
              <w:t>6.00</w:t>
            </w:r>
          </w:p>
        </w:tc>
      </w:tr>
      <w:tr w14:paraId="527E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BEE2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9C49E4">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23AE0E74">
            <w:pPr>
              <w:jc w:val="center"/>
              <w:rPr>
                <w:rFonts w:hint="default" w:ascii="宋体" w:hAnsi="宋体"/>
                <w:b/>
                <w:sz w:val="18"/>
                <w:szCs w:val="18"/>
              </w:rPr>
            </w:pPr>
          </w:p>
        </w:tc>
        <w:tc>
          <w:tcPr>
            <w:tcW w:w="4169" w:type="dxa"/>
            <w:shd w:val="clear" w:color="auto" w:fill="auto"/>
            <w:vAlign w:val="center"/>
          </w:tcPr>
          <w:p w14:paraId="7B0FF1DC">
            <w:pPr>
              <w:jc w:val="left"/>
              <w:rPr>
                <w:rFonts w:hint="default" w:ascii="宋体" w:hAnsi="宋体"/>
                <w:b/>
                <w:sz w:val="18"/>
                <w:szCs w:val="18"/>
              </w:rPr>
            </w:pPr>
            <w:r>
              <w:rPr>
                <w:rFonts w:hint="eastAsia" w:ascii="宋体" w:hAnsi="宋体" w:eastAsia="宋体" w:cs="宋体"/>
                <w:sz w:val="18"/>
                <w:szCs w:val="18"/>
              </w:rPr>
              <w:t>育幼服务</w:t>
            </w:r>
          </w:p>
        </w:tc>
        <w:tc>
          <w:tcPr>
            <w:tcW w:w="1306" w:type="dxa"/>
            <w:shd w:val="clear" w:color="auto" w:fill="auto"/>
            <w:vAlign w:val="center"/>
          </w:tcPr>
          <w:p w14:paraId="515D0C3C">
            <w:pPr>
              <w:jc w:val="right"/>
              <w:rPr>
                <w:b/>
                <w:sz w:val="18"/>
                <w:szCs w:val="18"/>
              </w:rPr>
            </w:pPr>
            <w:r>
              <w:rPr>
                <w:rFonts w:hint="eastAsia" w:ascii="宋体" w:hAnsi="宋体" w:eastAsia="宋体" w:cs="宋体"/>
                <w:sz w:val="18"/>
                <w:szCs w:val="18"/>
              </w:rPr>
              <w:t>942.65</w:t>
            </w:r>
          </w:p>
        </w:tc>
        <w:tc>
          <w:tcPr>
            <w:tcW w:w="1306" w:type="dxa"/>
            <w:gridSpan w:val="2"/>
            <w:shd w:val="clear" w:color="auto" w:fill="auto"/>
            <w:vAlign w:val="center"/>
          </w:tcPr>
          <w:p w14:paraId="240B720E">
            <w:pPr>
              <w:jc w:val="right"/>
              <w:rPr>
                <w:b/>
                <w:sz w:val="18"/>
                <w:szCs w:val="18"/>
              </w:rPr>
            </w:pPr>
          </w:p>
        </w:tc>
        <w:tc>
          <w:tcPr>
            <w:tcW w:w="1405" w:type="dxa"/>
            <w:shd w:val="clear" w:color="auto" w:fill="auto"/>
            <w:vAlign w:val="center"/>
          </w:tcPr>
          <w:p w14:paraId="34E2AEEE">
            <w:pPr>
              <w:jc w:val="right"/>
              <w:rPr>
                <w:b/>
                <w:sz w:val="18"/>
                <w:szCs w:val="18"/>
              </w:rPr>
            </w:pPr>
            <w:r>
              <w:rPr>
                <w:rFonts w:hint="eastAsia" w:ascii="宋体" w:hAnsi="宋体" w:eastAsia="宋体" w:cs="宋体"/>
                <w:sz w:val="18"/>
                <w:szCs w:val="18"/>
              </w:rPr>
              <w:t>942.65</w:t>
            </w:r>
          </w:p>
        </w:tc>
      </w:tr>
      <w:tr w14:paraId="6063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CC82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B9E516">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139D56F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3E3EDB3">
            <w:pPr>
              <w:jc w:val="left"/>
              <w:rPr>
                <w:rFonts w:hint="default" w:ascii="宋体" w:hAnsi="宋体"/>
                <w:b/>
                <w:sz w:val="18"/>
                <w:szCs w:val="18"/>
              </w:rPr>
            </w:pPr>
            <w:r>
              <w:rPr>
                <w:rFonts w:hint="eastAsia" w:ascii="宋体" w:hAnsi="宋体" w:eastAsia="宋体" w:cs="宋体"/>
                <w:sz w:val="18"/>
                <w:szCs w:val="18"/>
              </w:rPr>
              <w:t>育儿补贴</w:t>
            </w:r>
          </w:p>
        </w:tc>
        <w:tc>
          <w:tcPr>
            <w:tcW w:w="1306" w:type="dxa"/>
            <w:shd w:val="clear" w:color="auto" w:fill="auto"/>
            <w:vAlign w:val="center"/>
          </w:tcPr>
          <w:p w14:paraId="49F24F02">
            <w:pPr>
              <w:jc w:val="right"/>
              <w:rPr>
                <w:b/>
                <w:sz w:val="18"/>
                <w:szCs w:val="18"/>
              </w:rPr>
            </w:pPr>
            <w:r>
              <w:rPr>
                <w:rFonts w:hint="eastAsia" w:ascii="宋体" w:hAnsi="宋体" w:eastAsia="宋体" w:cs="宋体"/>
                <w:sz w:val="18"/>
                <w:szCs w:val="18"/>
              </w:rPr>
              <w:t>893.50</w:t>
            </w:r>
          </w:p>
        </w:tc>
        <w:tc>
          <w:tcPr>
            <w:tcW w:w="1306" w:type="dxa"/>
            <w:gridSpan w:val="2"/>
            <w:shd w:val="clear" w:color="auto" w:fill="auto"/>
            <w:vAlign w:val="center"/>
          </w:tcPr>
          <w:p w14:paraId="6B156F3A">
            <w:pPr>
              <w:jc w:val="right"/>
              <w:rPr>
                <w:b/>
                <w:sz w:val="18"/>
                <w:szCs w:val="18"/>
              </w:rPr>
            </w:pPr>
          </w:p>
        </w:tc>
        <w:tc>
          <w:tcPr>
            <w:tcW w:w="1405" w:type="dxa"/>
            <w:shd w:val="clear" w:color="auto" w:fill="auto"/>
            <w:vAlign w:val="center"/>
          </w:tcPr>
          <w:p w14:paraId="11840314">
            <w:pPr>
              <w:jc w:val="right"/>
              <w:rPr>
                <w:b/>
                <w:sz w:val="18"/>
                <w:szCs w:val="18"/>
              </w:rPr>
            </w:pPr>
            <w:r>
              <w:rPr>
                <w:rFonts w:hint="eastAsia" w:ascii="宋体" w:hAnsi="宋体" w:eastAsia="宋体" w:cs="宋体"/>
                <w:sz w:val="18"/>
                <w:szCs w:val="18"/>
              </w:rPr>
              <w:t>893.50</w:t>
            </w:r>
          </w:p>
        </w:tc>
      </w:tr>
      <w:tr w14:paraId="3D16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754E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05A22C">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237B159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7DF7F17">
            <w:pPr>
              <w:jc w:val="left"/>
              <w:rPr>
                <w:rFonts w:hint="default" w:ascii="宋体" w:hAnsi="宋体"/>
                <w:b/>
                <w:sz w:val="18"/>
                <w:szCs w:val="18"/>
              </w:rPr>
            </w:pPr>
            <w:r>
              <w:rPr>
                <w:rFonts w:hint="eastAsia" w:ascii="宋体" w:hAnsi="宋体" w:eastAsia="宋体" w:cs="宋体"/>
                <w:sz w:val="18"/>
                <w:szCs w:val="18"/>
              </w:rPr>
              <w:t>其他育幼服务支出</w:t>
            </w:r>
          </w:p>
        </w:tc>
        <w:tc>
          <w:tcPr>
            <w:tcW w:w="1306" w:type="dxa"/>
            <w:shd w:val="clear" w:color="auto" w:fill="auto"/>
            <w:vAlign w:val="center"/>
          </w:tcPr>
          <w:p w14:paraId="373C5F4E">
            <w:pPr>
              <w:jc w:val="right"/>
              <w:rPr>
                <w:b/>
                <w:sz w:val="18"/>
                <w:szCs w:val="18"/>
              </w:rPr>
            </w:pPr>
            <w:r>
              <w:rPr>
                <w:rFonts w:hint="eastAsia" w:ascii="宋体" w:hAnsi="宋体" w:eastAsia="宋体" w:cs="宋体"/>
                <w:sz w:val="18"/>
                <w:szCs w:val="18"/>
              </w:rPr>
              <w:t>49.15</w:t>
            </w:r>
          </w:p>
        </w:tc>
        <w:tc>
          <w:tcPr>
            <w:tcW w:w="1306" w:type="dxa"/>
            <w:gridSpan w:val="2"/>
            <w:shd w:val="clear" w:color="auto" w:fill="auto"/>
            <w:vAlign w:val="center"/>
          </w:tcPr>
          <w:p w14:paraId="02D1BACD">
            <w:pPr>
              <w:jc w:val="right"/>
              <w:rPr>
                <w:b/>
                <w:sz w:val="18"/>
                <w:szCs w:val="18"/>
              </w:rPr>
            </w:pPr>
          </w:p>
        </w:tc>
        <w:tc>
          <w:tcPr>
            <w:tcW w:w="1405" w:type="dxa"/>
            <w:shd w:val="clear" w:color="auto" w:fill="auto"/>
            <w:vAlign w:val="center"/>
          </w:tcPr>
          <w:p w14:paraId="02D9ED3F">
            <w:pPr>
              <w:jc w:val="right"/>
              <w:rPr>
                <w:b/>
                <w:sz w:val="18"/>
                <w:szCs w:val="18"/>
              </w:rPr>
            </w:pPr>
            <w:r>
              <w:rPr>
                <w:rFonts w:hint="eastAsia" w:ascii="宋体" w:hAnsi="宋体" w:eastAsia="宋体" w:cs="宋体"/>
                <w:sz w:val="18"/>
                <w:szCs w:val="18"/>
              </w:rPr>
              <w:t>49.15</w:t>
            </w:r>
          </w:p>
        </w:tc>
      </w:tr>
      <w:tr w14:paraId="147F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BA50D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C5CD839">
            <w:pPr>
              <w:jc w:val="center"/>
              <w:rPr>
                <w:rFonts w:hint="default" w:ascii="宋体" w:hAnsi="宋体"/>
                <w:b/>
                <w:sz w:val="18"/>
                <w:szCs w:val="18"/>
              </w:rPr>
            </w:pPr>
          </w:p>
        </w:tc>
        <w:tc>
          <w:tcPr>
            <w:tcW w:w="567" w:type="dxa"/>
            <w:shd w:val="clear" w:color="auto" w:fill="auto"/>
            <w:vAlign w:val="center"/>
          </w:tcPr>
          <w:p w14:paraId="4E4FF2B5">
            <w:pPr>
              <w:jc w:val="center"/>
              <w:rPr>
                <w:rFonts w:hint="default" w:ascii="宋体" w:hAnsi="宋体"/>
                <w:b/>
                <w:sz w:val="18"/>
                <w:szCs w:val="18"/>
              </w:rPr>
            </w:pPr>
          </w:p>
        </w:tc>
        <w:tc>
          <w:tcPr>
            <w:tcW w:w="4169" w:type="dxa"/>
            <w:shd w:val="clear" w:color="auto" w:fill="auto"/>
            <w:vAlign w:val="center"/>
          </w:tcPr>
          <w:p w14:paraId="5140658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34E60A2">
            <w:pPr>
              <w:jc w:val="right"/>
              <w:rPr>
                <w:b/>
                <w:sz w:val="18"/>
                <w:szCs w:val="18"/>
              </w:rPr>
            </w:pPr>
            <w:r>
              <w:rPr>
                <w:rFonts w:hint="eastAsia" w:ascii="宋体" w:hAnsi="宋体" w:eastAsia="宋体" w:cs="宋体"/>
                <w:sz w:val="18"/>
                <w:szCs w:val="18"/>
              </w:rPr>
              <w:t>767.58</w:t>
            </w:r>
          </w:p>
        </w:tc>
        <w:tc>
          <w:tcPr>
            <w:tcW w:w="1306" w:type="dxa"/>
            <w:gridSpan w:val="2"/>
            <w:shd w:val="clear" w:color="auto" w:fill="auto"/>
            <w:vAlign w:val="center"/>
          </w:tcPr>
          <w:p w14:paraId="0C2FBF4B">
            <w:pPr>
              <w:jc w:val="right"/>
              <w:rPr>
                <w:b/>
                <w:sz w:val="18"/>
                <w:szCs w:val="18"/>
              </w:rPr>
            </w:pPr>
            <w:r>
              <w:rPr>
                <w:rFonts w:hint="eastAsia" w:ascii="宋体" w:hAnsi="宋体" w:eastAsia="宋体" w:cs="宋体"/>
                <w:sz w:val="18"/>
                <w:szCs w:val="18"/>
              </w:rPr>
              <w:t>767.58</w:t>
            </w:r>
          </w:p>
        </w:tc>
        <w:tc>
          <w:tcPr>
            <w:tcW w:w="1405" w:type="dxa"/>
            <w:shd w:val="clear" w:color="auto" w:fill="auto"/>
            <w:vAlign w:val="center"/>
          </w:tcPr>
          <w:p w14:paraId="25F9F151">
            <w:pPr>
              <w:jc w:val="right"/>
              <w:rPr>
                <w:b/>
                <w:sz w:val="18"/>
                <w:szCs w:val="18"/>
              </w:rPr>
            </w:pPr>
          </w:p>
        </w:tc>
      </w:tr>
      <w:tr w14:paraId="1854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1F187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DDD29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58A5D74">
            <w:pPr>
              <w:jc w:val="center"/>
              <w:rPr>
                <w:rFonts w:hint="default" w:ascii="宋体" w:hAnsi="宋体"/>
                <w:b/>
                <w:sz w:val="18"/>
                <w:szCs w:val="18"/>
              </w:rPr>
            </w:pPr>
          </w:p>
        </w:tc>
        <w:tc>
          <w:tcPr>
            <w:tcW w:w="4169" w:type="dxa"/>
            <w:shd w:val="clear" w:color="auto" w:fill="auto"/>
            <w:vAlign w:val="center"/>
          </w:tcPr>
          <w:p w14:paraId="3F820A8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5F62A4A">
            <w:pPr>
              <w:jc w:val="right"/>
              <w:rPr>
                <w:b/>
                <w:sz w:val="18"/>
                <w:szCs w:val="18"/>
              </w:rPr>
            </w:pPr>
            <w:r>
              <w:rPr>
                <w:rFonts w:hint="eastAsia" w:ascii="宋体" w:hAnsi="宋体" w:eastAsia="宋体" w:cs="宋体"/>
                <w:sz w:val="18"/>
                <w:szCs w:val="18"/>
              </w:rPr>
              <w:t>767.58</w:t>
            </w:r>
          </w:p>
        </w:tc>
        <w:tc>
          <w:tcPr>
            <w:tcW w:w="1306" w:type="dxa"/>
            <w:gridSpan w:val="2"/>
            <w:shd w:val="clear" w:color="auto" w:fill="auto"/>
            <w:vAlign w:val="center"/>
          </w:tcPr>
          <w:p w14:paraId="39737DEC">
            <w:pPr>
              <w:jc w:val="right"/>
              <w:rPr>
                <w:b/>
                <w:sz w:val="18"/>
                <w:szCs w:val="18"/>
              </w:rPr>
            </w:pPr>
            <w:r>
              <w:rPr>
                <w:rFonts w:hint="eastAsia" w:ascii="宋体" w:hAnsi="宋体" w:eastAsia="宋体" w:cs="宋体"/>
                <w:sz w:val="18"/>
                <w:szCs w:val="18"/>
              </w:rPr>
              <w:t>767.58</w:t>
            </w:r>
          </w:p>
        </w:tc>
        <w:tc>
          <w:tcPr>
            <w:tcW w:w="1405" w:type="dxa"/>
            <w:shd w:val="clear" w:color="auto" w:fill="auto"/>
            <w:vAlign w:val="center"/>
          </w:tcPr>
          <w:p w14:paraId="578FBF6D">
            <w:pPr>
              <w:jc w:val="right"/>
              <w:rPr>
                <w:b/>
                <w:sz w:val="18"/>
                <w:szCs w:val="18"/>
              </w:rPr>
            </w:pPr>
          </w:p>
        </w:tc>
      </w:tr>
      <w:tr w14:paraId="66F0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82D2A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49DBD6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C6B6C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0A716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E19C96C">
            <w:pPr>
              <w:jc w:val="right"/>
              <w:rPr>
                <w:b/>
                <w:sz w:val="18"/>
                <w:szCs w:val="18"/>
              </w:rPr>
            </w:pPr>
            <w:r>
              <w:rPr>
                <w:rFonts w:hint="eastAsia" w:ascii="宋体" w:hAnsi="宋体" w:eastAsia="宋体" w:cs="宋体"/>
                <w:sz w:val="18"/>
                <w:szCs w:val="18"/>
              </w:rPr>
              <w:t>767.58</w:t>
            </w:r>
          </w:p>
        </w:tc>
        <w:tc>
          <w:tcPr>
            <w:tcW w:w="1306" w:type="dxa"/>
            <w:gridSpan w:val="2"/>
            <w:shd w:val="clear" w:color="auto" w:fill="auto"/>
            <w:vAlign w:val="center"/>
          </w:tcPr>
          <w:p w14:paraId="7F1F9923">
            <w:pPr>
              <w:jc w:val="right"/>
              <w:rPr>
                <w:b/>
                <w:sz w:val="18"/>
                <w:szCs w:val="18"/>
              </w:rPr>
            </w:pPr>
            <w:r>
              <w:rPr>
                <w:rFonts w:hint="eastAsia" w:ascii="宋体" w:hAnsi="宋体" w:eastAsia="宋体" w:cs="宋体"/>
                <w:sz w:val="18"/>
                <w:szCs w:val="18"/>
              </w:rPr>
              <w:t>767.58</w:t>
            </w:r>
          </w:p>
        </w:tc>
        <w:tc>
          <w:tcPr>
            <w:tcW w:w="1405" w:type="dxa"/>
            <w:shd w:val="clear" w:color="auto" w:fill="auto"/>
            <w:vAlign w:val="center"/>
          </w:tcPr>
          <w:p w14:paraId="2A9FB503">
            <w:pPr>
              <w:jc w:val="right"/>
              <w:rPr>
                <w:b/>
                <w:sz w:val="18"/>
                <w:szCs w:val="18"/>
              </w:rPr>
            </w:pPr>
          </w:p>
        </w:tc>
      </w:tr>
      <w:tr w14:paraId="4E64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DFF4A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F5730DD">
            <w:pPr>
              <w:jc w:val="center"/>
              <w:rPr>
                <w:rFonts w:hint="default" w:ascii="宋体" w:hAnsi="宋体"/>
                <w:b/>
                <w:sz w:val="18"/>
                <w:szCs w:val="18"/>
              </w:rPr>
            </w:pPr>
          </w:p>
        </w:tc>
        <w:tc>
          <w:tcPr>
            <w:tcW w:w="567" w:type="dxa"/>
            <w:shd w:val="clear" w:color="auto" w:fill="auto"/>
            <w:vAlign w:val="center"/>
          </w:tcPr>
          <w:p w14:paraId="737A1F0C">
            <w:pPr>
              <w:jc w:val="center"/>
              <w:rPr>
                <w:rFonts w:hint="default" w:ascii="宋体" w:hAnsi="宋体"/>
                <w:b/>
                <w:sz w:val="18"/>
                <w:szCs w:val="18"/>
              </w:rPr>
            </w:pPr>
          </w:p>
        </w:tc>
        <w:tc>
          <w:tcPr>
            <w:tcW w:w="4169" w:type="dxa"/>
            <w:shd w:val="clear" w:color="auto" w:fill="auto"/>
            <w:vAlign w:val="center"/>
          </w:tcPr>
          <w:p w14:paraId="51B69FC6">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36F78A1B">
            <w:pPr>
              <w:jc w:val="right"/>
              <w:rPr>
                <w:b/>
                <w:sz w:val="18"/>
                <w:szCs w:val="18"/>
              </w:rPr>
            </w:pPr>
            <w:r>
              <w:rPr>
                <w:rFonts w:hint="eastAsia" w:ascii="宋体" w:hAnsi="宋体" w:eastAsia="宋体" w:cs="宋体"/>
                <w:sz w:val="18"/>
                <w:szCs w:val="18"/>
              </w:rPr>
              <w:t>5,757.58</w:t>
            </w:r>
          </w:p>
        </w:tc>
        <w:tc>
          <w:tcPr>
            <w:tcW w:w="1306" w:type="dxa"/>
            <w:gridSpan w:val="2"/>
            <w:shd w:val="clear" w:color="auto" w:fill="auto"/>
            <w:vAlign w:val="center"/>
          </w:tcPr>
          <w:p w14:paraId="0CD3EA9E">
            <w:pPr>
              <w:jc w:val="right"/>
              <w:rPr>
                <w:b/>
                <w:sz w:val="18"/>
                <w:szCs w:val="18"/>
              </w:rPr>
            </w:pPr>
          </w:p>
        </w:tc>
        <w:tc>
          <w:tcPr>
            <w:tcW w:w="1405" w:type="dxa"/>
            <w:shd w:val="clear" w:color="auto" w:fill="auto"/>
            <w:vAlign w:val="center"/>
          </w:tcPr>
          <w:p w14:paraId="608B2B37">
            <w:pPr>
              <w:jc w:val="right"/>
              <w:rPr>
                <w:b/>
                <w:sz w:val="18"/>
                <w:szCs w:val="18"/>
              </w:rPr>
            </w:pPr>
            <w:r>
              <w:rPr>
                <w:rFonts w:hint="eastAsia" w:ascii="宋体" w:hAnsi="宋体" w:eastAsia="宋体" w:cs="宋体"/>
                <w:sz w:val="18"/>
                <w:szCs w:val="18"/>
              </w:rPr>
              <w:t>5,757.58</w:t>
            </w:r>
          </w:p>
        </w:tc>
      </w:tr>
      <w:tr w14:paraId="31AB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E8796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B090F5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EABE668">
            <w:pPr>
              <w:jc w:val="center"/>
              <w:rPr>
                <w:rFonts w:hint="default" w:ascii="宋体" w:hAnsi="宋体"/>
                <w:b/>
                <w:sz w:val="18"/>
                <w:szCs w:val="18"/>
              </w:rPr>
            </w:pPr>
          </w:p>
        </w:tc>
        <w:tc>
          <w:tcPr>
            <w:tcW w:w="4169" w:type="dxa"/>
            <w:shd w:val="clear" w:color="auto" w:fill="auto"/>
            <w:vAlign w:val="center"/>
          </w:tcPr>
          <w:p w14:paraId="3FFD7ABB">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1308A637">
            <w:pPr>
              <w:jc w:val="right"/>
              <w:rPr>
                <w:b/>
                <w:sz w:val="18"/>
                <w:szCs w:val="18"/>
              </w:rPr>
            </w:pPr>
            <w:r>
              <w:rPr>
                <w:rFonts w:hint="eastAsia" w:ascii="宋体" w:hAnsi="宋体" w:eastAsia="宋体" w:cs="宋体"/>
                <w:sz w:val="18"/>
                <w:szCs w:val="18"/>
              </w:rPr>
              <w:t>5,724.10</w:t>
            </w:r>
          </w:p>
        </w:tc>
        <w:tc>
          <w:tcPr>
            <w:tcW w:w="1306" w:type="dxa"/>
            <w:gridSpan w:val="2"/>
            <w:shd w:val="clear" w:color="auto" w:fill="auto"/>
            <w:vAlign w:val="center"/>
          </w:tcPr>
          <w:p w14:paraId="303B9A40">
            <w:pPr>
              <w:jc w:val="right"/>
              <w:rPr>
                <w:b/>
                <w:sz w:val="18"/>
                <w:szCs w:val="18"/>
              </w:rPr>
            </w:pPr>
          </w:p>
        </w:tc>
        <w:tc>
          <w:tcPr>
            <w:tcW w:w="1405" w:type="dxa"/>
            <w:shd w:val="clear" w:color="auto" w:fill="auto"/>
            <w:vAlign w:val="center"/>
          </w:tcPr>
          <w:p w14:paraId="7BD522F1">
            <w:pPr>
              <w:jc w:val="right"/>
              <w:rPr>
                <w:b/>
                <w:sz w:val="18"/>
                <w:szCs w:val="18"/>
              </w:rPr>
            </w:pPr>
            <w:r>
              <w:rPr>
                <w:rFonts w:hint="eastAsia" w:ascii="宋体" w:hAnsi="宋体" w:eastAsia="宋体" w:cs="宋体"/>
                <w:sz w:val="18"/>
                <w:szCs w:val="18"/>
              </w:rPr>
              <w:t>5,724.10</w:t>
            </w:r>
          </w:p>
        </w:tc>
      </w:tr>
      <w:tr w14:paraId="4D07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EFE32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15AA343">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73C98E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CAC8034">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54D17572">
            <w:pPr>
              <w:jc w:val="right"/>
              <w:rPr>
                <w:b/>
                <w:sz w:val="18"/>
                <w:szCs w:val="18"/>
              </w:rPr>
            </w:pPr>
            <w:r>
              <w:rPr>
                <w:rFonts w:hint="eastAsia" w:ascii="宋体" w:hAnsi="宋体" w:eastAsia="宋体" w:cs="宋体"/>
                <w:sz w:val="18"/>
                <w:szCs w:val="18"/>
              </w:rPr>
              <w:t>5,724.10</w:t>
            </w:r>
          </w:p>
        </w:tc>
        <w:tc>
          <w:tcPr>
            <w:tcW w:w="1306" w:type="dxa"/>
            <w:gridSpan w:val="2"/>
            <w:shd w:val="clear" w:color="auto" w:fill="auto"/>
            <w:vAlign w:val="center"/>
          </w:tcPr>
          <w:p w14:paraId="26C092F7">
            <w:pPr>
              <w:jc w:val="right"/>
              <w:rPr>
                <w:b/>
                <w:sz w:val="18"/>
                <w:szCs w:val="18"/>
              </w:rPr>
            </w:pPr>
          </w:p>
        </w:tc>
        <w:tc>
          <w:tcPr>
            <w:tcW w:w="1405" w:type="dxa"/>
            <w:shd w:val="clear" w:color="auto" w:fill="auto"/>
            <w:vAlign w:val="center"/>
          </w:tcPr>
          <w:p w14:paraId="7739F840">
            <w:pPr>
              <w:jc w:val="right"/>
              <w:rPr>
                <w:b/>
                <w:sz w:val="18"/>
                <w:szCs w:val="18"/>
              </w:rPr>
            </w:pPr>
            <w:r>
              <w:rPr>
                <w:rFonts w:hint="eastAsia" w:ascii="宋体" w:hAnsi="宋体" w:eastAsia="宋体" w:cs="宋体"/>
                <w:sz w:val="18"/>
                <w:szCs w:val="18"/>
              </w:rPr>
              <w:t>5,724.10</w:t>
            </w:r>
          </w:p>
        </w:tc>
      </w:tr>
      <w:tr w14:paraId="710B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93E9A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D8F8AEC">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ADB7AED">
            <w:pPr>
              <w:jc w:val="center"/>
              <w:rPr>
                <w:rFonts w:hint="default" w:ascii="宋体" w:hAnsi="宋体"/>
                <w:b/>
                <w:sz w:val="18"/>
                <w:szCs w:val="18"/>
              </w:rPr>
            </w:pPr>
          </w:p>
        </w:tc>
        <w:tc>
          <w:tcPr>
            <w:tcW w:w="4169" w:type="dxa"/>
            <w:shd w:val="clear" w:color="auto" w:fill="auto"/>
            <w:vAlign w:val="center"/>
          </w:tcPr>
          <w:p w14:paraId="7B51C212">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13EB6764">
            <w:pPr>
              <w:jc w:val="right"/>
              <w:rPr>
                <w:b/>
                <w:sz w:val="18"/>
                <w:szCs w:val="18"/>
              </w:rPr>
            </w:pPr>
            <w:r>
              <w:rPr>
                <w:rFonts w:hint="eastAsia" w:ascii="宋体" w:hAnsi="宋体" w:eastAsia="宋体" w:cs="宋体"/>
                <w:sz w:val="18"/>
                <w:szCs w:val="18"/>
              </w:rPr>
              <w:t>33.48</w:t>
            </w:r>
          </w:p>
        </w:tc>
        <w:tc>
          <w:tcPr>
            <w:tcW w:w="1306" w:type="dxa"/>
            <w:gridSpan w:val="2"/>
            <w:shd w:val="clear" w:color="auto" w:fill="auto"/>
            <w:vAlign w:val="center"/>
          </w:tcPr>
          <w:p w14:paraId="0459B62B">
            <w:pPr>
              <w:jc w:val="right"/>
              <w:rPr>
                <w:b/>
                <w:sz w:val="18"/>
                <w:szCs w:val="18"/>
              </w:rPr>
            </w:pPr>
          </w:p>
        </w:tc>
        <w:tc>
          <w:tcPr>
            <w:tcW w:w="1405" w:type="dxa"/>
            <w:shd w:val="clear" w:color="auto" w:fill="auto"/>
            <w:vAlign w:val="center"/>
          </w:tcPr>
          <w:p w14:paraId="4E0C9E55">
            <w:pPr>
              <w:jc w:val="right"/>
              <w:rPr>
                <w:b/>
                <w:sz w:val="18"/>
                <w:szCs w:val="18"/>
              </w:rPr>
            </w:pPr>
            <w:r>
              <w:rPr>
                <w:rFonts w:hint="eastAsia" w:ascii="宋体" w:hAnsi="宋体" w:eastAsia="宋体" w:cs="宋体"/>
                <w:sz w:val="18"/>
                <w:szCs w:val="18"/>
              </w:rPr>
              <w:t>33.48</w:t>
            </w:r>
          </w:p>
        </w:tc>
      </w:tr>
      <w:tr w14:paraId="55DC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204AB">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D203973">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348AAD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7D5931B">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41E4B949">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2EB14915">
            <w:pPr>
              <w:jc w:val="right"/>
              <w:rPr>
                <w:b/>
                <w:sz w:val="18"/>
                <w:szCs w:val="18"/>
              </w:rPr>
            </w:pPr>
          </w:p>
        </w:tc>
        <w:tc>
          <w:tcPr>
            <w:tcW w:w="1405" w:type="dxa"/>
            <w:shd w:val="clear" w:color="auto" w:fill="auto"/>
            <w:vAlign w:val="center"/>
          </w:tcPr>
          <w:p w14:paraId="368EA9F8">
            <w:pPr>
              <w:jc w:val="right"/>
              <w:rPr>
                <w:b/>
                <w:sz w:val="18"/>
                <w:szCs w:val="18"/>
              </w:rPr>
            </w:pPr>
            <w:r>
              <w:rPr>
                <w:rFonts w:hint="eastAsia" w:ascii="宋体" w:hAnsi="宋体" w:eastAsia="宋体" w:cs="宋体"/>
                <w:sz w:val="18"/>
                <w:szCs w:val="18"/>
              </w:rPr>
              <w:t>15.00</w:t>
            </w:r>
          </w:p>
        </w:tc>
      </w:tr>
      <w:tr w14:paraId="1B25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48F6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10EB742">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7A3D4DA5">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39BA2700">
            <w:pPr>
              <w:jc w:val="left"/>
              <w:rPr>
                <w:rFonts w:hint="default" w:ascii="宋体" w:hAnsi="宋体"/>
                <w:b/>
                <w:sz w:val="18"/>
                <w:szCs w:val="18"/>
              </w:rPr>
            </w:pPr>
            <w:r>
              <w:rPr>
                <w:rFonts w:hint="eastAsia" w:ascii="宋体" w:hAnsi="宋体" w:eastAsia="宋体" w:cs="宋体"/>
                <w:sz w:val="18"/>
                <w:szCs w:val="18"/>
              </w:rPr>
              <w:t>用于城乡医疗救助的彩票公益金支出</w:t>
            </w:r>
          </w:p>
        </w:tc>
        <w:tc>
          <w:tcPr>
            <w:tcW w:w="1306" w:type="dxa"/>
            <w:shd w:val="clear" w:color="auto" w:fill="auto"/>
            <w:vAlign w:val="center"/>
          </w:tcPr>
          <w:p w14:paraId="460C00D4">
            <w:pPr>
              <w:jc w:val="right"/>
              <w:rPr>
                <w:b/>
                <w:sz w:val="18"/>
                <w:szCs w:val="18"/>
              </w:rPr>
            </w:pPr>
            <w:r>
              <w:rPr>
                <w:rFonts w:hint="eastAsia" w:ascii="宋体" w:hAnsi="宋体" w:eastAsia="宋体" w:cs="宋体"/>
                <w:sz w:val="18"/>
                <w:szCs w:val="18"/>
              </w:rPr>
              <w:t>18.48</w:t>
            </w:r>
          </w:p>
        </w:tc>
        <w:tc>
          <w:tcPr>
            <w:tcW w:w="1306" w:type="dxa"/>
            <w:gridSpan w:val="2"/>
            <w:shd w:val="clear" w:color="auto" w:fill="auto"/>
            <w:vAlign w:val="center"/>
          </w:tcPr>
          <w:p w14:paraId="059A58C2">
            <w:pPr>
              <w:jc w:val="right"/>
              <w:rPr>
                <w:b/>
                <w:sz w:val="18"/>
                <w:szCs w:val="18"/>
              </w:rPr>
            </w:pPr>
          </w:p>
        </w:tc>
        <w:tc>
          <w:tcPr>
            <w:tcW w:w="1405" w:type="dxa"/>
            <w:shd w:val="clear" w:color="auto" w:fill="auto"/>
            <w:vAlign w:val="center"/>
          </w:tcPr>
          <w:p w14:paraId="7BE76622">
            <w:pPr>
              <w:jc w:val="right"/>
              <w:rPr>
                <w:b/>
                <w:sz w:val="18"/>
                <w:szCs w:val="18"/>
              </w:rPr>
            </w:pPr>
            <w:r>
              <w:rPr>
                <w:rFonts w:hint="eastAsia" w:ascii="宋体" w:hAnsi="宋体" w:eastAsia="宋体" w:cs="宋体"/>
                <w:sz w:val="18"/>
                <w:szCs w:val="18"/>
              </w:rPr>
              <w:t>18.48</w:t>
            </w:r>
          </w:p>
        </w:tc>
      </w:tr>
      <w:tr w14:paraId="1129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9C3EA1">
            <w:pPr>
              <w:jc w:val="center"/>
              <w:rPr>
                <w:rFonts w:hint="default" w:ascii="宋体" w:hAnsi="宋体"/>
                <w:b/>
                <w:sz w:val="18"/>
                <w:szCs w:val="18"/>
              </w:rPr>
            </w:pPr>
          </w:p>
        </w:tc>
        <w:tc>
          <w:tcPr>
            <w:tcW w:w="567" w:type="dxa"/>
            <w:shd w:val="clear" w:color="auto" w:fill="auto"/>
            <w:vAlign w:val="center"/>
          </w:tcPr>
          <w:p w14:paraId="01EA63BF">
            <w:pPr>
              <w:jc w:val="center"/>
              <w:rPr>
                <w:rFonts w:hint="default" w:ascii="宋体" w:hAnsi="宋体"/>
                <w:b/>
                <w:sz w:val="18"/>
                <w:szCs w:val="18"/>
              </w:rPr>
            </w:pPr>
          </w:p>
        </w:tc>
        <w:tc>
          <w:tcPr>
            <w:tcW w:w="567" w:type="dxa"/>
            <w:shd w:val="clear" w:color="auto" w:fill="auto"/>
            <w:vAlign w:val="center"/>
          </w:tcPr>
          <w:p w14:paraId="43139897">
            <w:pPr>
              <w:jc w:val="center"/>
              <w:rPr>
                <w:rFonts w:hint="default" w:ascii="宋体" w:hAnsi="宋体"/>
                <w:b/>
                <w:sz w:val="18"/>
                <w:szCs w:val="18"/>
              </w:rPr>
            </w:pPr>
          </w:p>
        </w:tc>
        <w:tc>
          <w:tcPr>
            <w:tcW w:w="4169" w:type="dxa"/>
            <w:shd w:val="clear" w:color="auto" w:fill="auto"/>
            <w:vAlign w:val="center"/>
          </w:tcPr>
          <w:p w14:paraId="48AC9592">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F4838F6">
            <w:pPr>
              <w:jc w:val="right"/>
              <w:rPr>
                <w:b/>
                <w:bCs/>
                <w:sz w:val="18"/>
                <w:szCs w:val="18"/>
              </w:rPr>
            </w:pPr>
            <w:r>
              <w:rPr>
                <w:rFonts w:hint="eastAsia" w:ascii="宋体" w:hAnsi="宋体" w:eastAsia="宋体" w:cs="宋体"/>
                <w:b/>
                <w:bCs/>
                <w:sz w:val="18"/>
                <w:szCs w:val="18"/>
              </w:rPr>
              <w:t>35,330.73</w:t>
            </w:r>
          </w:p>
        </w:tc>
        <w:tc>
          <w:tcPr>
            <w:tcW w:w="1306" w:type="dxa"/>
            <w:gridSpan w:val="2"/>
            <w:shd w:val="clear" w:color="auto" w:fill="auto"/>
            <w:vAlign w:val="center"/>
          </w:tcPr>
          <w:p w14:paraId="699499B6">
            <w:pPr>
              <w:jc w:val="right"/>
              <w:rPr>
                <w:b/>
                <w:bCs/>
                <w:sz w:val="18"/>
                <w:szCs w:val="18"/>
              </w:rPr>
            </w:pPr>
            <w:r>
              <w:rPr>
                <w:rFonts w:hint="eastAsia" w:ascii="宋体" w:hAnsi="宋体" w:eastAsia="宋体" w:cs="宋体"/>
                <w:b/>
                <w:bCs/>
                <w:sz w:val="18"/>
                <w:szCs w:val="18"/>
              </w:rPr>
              <w:t>11,100.91</w:t>
            </w:r>
          </w:p>
        </w:tc>
        <w:tc>
          <w:tcPr>
            <w:tcW w:w="1405" w:type="dxa"/>
            <w:shd w:val="clear" w:color="auto" w:fill="auto"/>
            <w:vAlign w:val="center"/>
          </w:tcPr>
          <w:p w14:paraId="33DA84C5">
            <w:pPr>
              <w:jc w:val="right"/>
              <w:rPr>
                <w:b/>
                <w:bCs/>
                <w:sz w:val="18"/>
                <w:szCs w:val="18"/>
              </w:rPr>
            </w:pPr>
            <w:r>
              <w:rPr>
                <w:rFonts w:hint="eastAsia" w:ascii="宋体" w:hAnsi="宋体" w:eastAsia="宋体" w:cs="宋体"/>
                <w:b/>
                <w:bCs/>
                <w:sz w:val="18"/>
                <w:szCs w:val="18"/>
              </w:rPr>
              <w:t>24,229.82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17,265.44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FB4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ACBB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69CFAB1">
            <w:pPr>
              <w:widowControl/>
              <w:spacing w:line="280" w:lineRule="exact"/>
              <w:jc w:val="right"/>
              <w:rPr>
                <w:sz w:val="18"/>
                <w:szCs w:val="18"/>
              </w:rPr>
            </w:pPr>
            <w:r>
              <w:rPr>
                <w:rFonts w:hint="eastAsia" w:ascii="宋体" w:hAnsi="宋体" w:eastAsia="宋体" w:cs="宋体"/>
                <w:kern w:val="0"/>
                <w:sz w:val="18"/>
                <w:szCs w:val="18"/>
              </w:rPr>
              <w:t>17,231.96</w:t>
            </w:r>
          </w:p>
        </w:tc>
        <w:tc>
          <w:tcPr>
            <w:tcW w:w="2434" w:type="dxa"/>
            <w:shd w:val="clear" w:color="auto" w:fill="auto"/>
            <w:vAlign w:val="center"/>
          </w:tcPr>
          <w:p w14:paraId="4CDBE9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E4C2C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83F7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96C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111F48">
            <w:pPr>
              <w:widowControl/>
              <w:spacing w:line="280" w:lineRule="exact"/>
              <w:jc w:val="right"/>
              <w:rPr>
                <w:rFonts w:hint="default" w:ascii="宋体" w:hAnsi="宋体"/>
                <w:color w:val="000000"/>
                <w:sz w:val="18"/>
                <w:szCs w:val="18"/>
              </w:rPr>
            </w:pPr>
          </w:p>
        </w:tc>
      </w:tr>
      <w:tr w14:paraId="5633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84D18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87B0BBA">
            <w:pPr>
              <w:widowControl/>
              <w:spacing w:line="280" w:lineRule="exact"/>
              <w:jc w:val="right"/>
              <w:rPr>
                <w:sz w:val="18"/>
                <w:szCs w:val="18"/>
              </w:rPr>
            </w:pPr>
            <w:r>
              <w:rPr>
                <w:rFonts w:hint="eastAsia" w:ascii="宋体" w:hAnsi="宋体" w:eastAsia="宋体" w:cs="宋体"/>
                <w:kern w:val="0"/>
                <w:sz w:val="18"/>
                <w:szCs w:val="18"/>
              </w:rPr>
              <w:t>33.48</w:t>
            </w:r>
          </w:p>
        </w:tc>
        <w:tc>
          <w:tcPr>
            <w:tcW w:w="2434" w:type="dxa"/>
            <w:shd w:val="clear" w:color="auto" w:fill="auto"/>
            <w:vAlign w:val="center"/>
          </w:tcPr>
          <w:p w14:paraId="3F6855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6F0AF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A94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DF14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59C399">
            <w:pPr>
              <w:widowControl/>
              <w:spacing w:line="280" w:lineRule="exact"/>
              <w:jc w:val="right"/>
              <w:rPr>
                <w:rFonts w:hint="default" w:ascii="宋体" w:hAnsi="宋体"/>
                <w:color w:val="000000"/>
                <w:sz w:val="18"/>
                <w:szCs w:val="18"/>
              </w:rPr>
            </w:pPr>
          </w:p>
        </w:tc>
      </w:tr>
      <w:tr w14:paraId="674A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2EAB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F29DAB9">
            <w:pPr>
              <w:widowControl/>
              <w:spacing w:line="280" w:lineRule="exact"/>
              <w:jc w:val="right"/>
              <w:rPr>
                <w:sz w:val="18"/>
                <w:szCs w:val="18"/>
              </w:rPr>
            </w:pPr>
          </w:p>
        </w:tc>
        <w:tc>
          <w:tcPr>
            <w:tcW w:w="2434" w:type="dxa"/>
            <w:shd w:val="clear" w:color="auto" w:fill="auto"/>
            <w:vAlign w:val="center"/>
          </w:tcPr>
          <w:p w14:paraId="7B4F05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9F4FD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A96C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9BA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8BBE95">
            <w:pPr>
              <w:widowControl/>
              <w:spacing w:line="280" w:lineRule="exact"/>
              <w:jc w:val="right"/>
              <w:rPr>
                <w:rFonts w:hint="default" w:ascii="宋体" w:hAnsi="宋体"/>
                <w:color w:val="000000"/>
                <w:sz w:val="18"/>
                <w:szCs w:val="18"/>
              </w:rPr>
            </w:pPr>
          </w:p>
        </w:tc>
      </w:tr>
      <w:tr w14:paraId="5049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CE1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F47CC">
            <w:pPr>
              <w:widowControl/>
              <w:spacing w:line="280" w:lineRule="exact"/>
              <w:jc w:val="right"/>
              <w:rPr>
                <w:sz w:val="18"/>
                <w:szCs w:val="18"/>
              </w:rPr>
            </w:pPr>
          </w:p>
        </w:tc>
        <w:tc>
          <w:tcPr>
            <w:tcW w:w="2434" w:type="dxa"/>
            <w:shd w:val="clear" w:color="auto" w:fill="auto"/>
            <w:vAlign w:val="center"/>
          </w:tcPr>
          <w:p w14:paraId="5F1215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A5369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D35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364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20F5D5">
            <w:pPr>
              <w:widowControl/>
              <w:spacing w:line="280" w:lineRule="exact"/>
              <w:jc w:val="right"/>
              <w:rPr>
                <w:rFonts w:hint="default" w:ascii="宋体" w:hAnsi="宋体"/>
                <w:color w:val="000000"/>
                <w:sz w:val="18"/>
                <w:szCs w:val="18"/>
              </w:rPr>
            </w:pPr>
          </w:p>
        </w:tc>
      </w:tr>
      <w:tr w14:paraId="2CCD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947D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7899CA">
            <w:pPr>
              <w:widowControl/>
              <w:spacing w:line="280" w:lineRule="exact"/>
              <w:jc w:val="right"/>
              <w:rPr>
                <w:sz w:val="18"/>
                <w:szCs w:val="18"/>
              </w:rPr>
            </w:pPr>
          </w:p>
        </w:tc>
        <w:tc>
          <w:tcPr>
            <w:tcW w:w="2434" w:type="dxa"/>
            <w:shd w:val="clear" w:color="auto" w:fill="auto"/>
            <w:vAlign w:val="center"/>
          </w:tcPr>
          <w:p w14:paraId="22CCF3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39410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81F5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C28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3B6C31">
            <w:pPr>
              <w:widowControl/>
              <w:spacing w:line="280" w:lineRule="exact"/>
              <w:jc w:val="right"/>
              <w:rPr>
                <w:rFonts w:hint="default" w:ascii="宋体" w:hAnsi="宋体"/>
                <w:color w:val="000000"/>
                <w:sz w:val="18"/>
                <w:szCs w:val="18"/>
              </w:rPr>
            </w:pPr>
          </w:p>
        </w:tc>
      </w:tr>
      <w:tr w14:paraId="3994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EE3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24CB03">
            <w:pPr>
              <w:widowControl/>
              <w:spacing w:line="280" w:lineRule="exact"/>
              <w:jc w:val="right"/>
              <w:rPr>
                <w:sz w:val="18"/>
                <w:szCs w:val="18"/>
              </w:rPr>
            </w:pPr>
          </w:p>
        </w:tc>
        <w:tc>
          <w:tcPr>
            <w:tcW w:w="2434" w:type="dxa"/>
            <w:shd w:val="clear" w:color="auto" w:fill="auto"/>
            <w:vAlign w:val="center"/>
          </w:tcPr>
          <w:p w14:paraId="7AECC4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2F698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C2B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C9F1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550D9A">
            <w:pPr>
              <w:widowControl/>
              <w:spacing w:line="280" w:lineRule="exact"/>
              <w:jc w:val="right"/>
              <w:rPr>
                <w:rFonts w:hint="default" w:ascii="宋体" w:hAnsi="宋体"/>
                <w:color w:val="000000"/>
                <w:sz w:val="18"/>
                <w:szCs w:val="18"/>
              </w:rPr>
            </w:pPr>
          </w:p>
        </w:tc>
      </w:tr>
      <w:tr w14:paraId="29B7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AA3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7F94A4">
            <w:pPr>
              <w:widowControl/>
              <w:spacing w:line="280" w:lineRule="exact"/>
              <w:jc w:val="right"/>
              <w:rPr>
                <w:sz w:val="18"/>
                <w:szCs w:val="18"/>
              </w:rPr>
            </w:pPr>
          </w:p>
        </w:tc>
        <w:tc>
          <w:tcPr>
            <w:tcW w:w="2434" w:type="dxa"/>
            <w:shd w:val="clear" w:color="auto" w:fill="auto"/>
            <w:vAlign w:val="center"/>
          </w:tcPr>
          <w:p w14:paraId="276500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EC7E3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1,657.15</w:t>
            </w:r>
          </w:p>
        </w:tc>
        <w:tc>
          <w:tcPr>
            <w:tcW w:w="1063" w:type="dxa"/>
            <w:gridSpan w:val="2"/>
            <w:shd w:val="clear" w:color="auto" w:fill="auto"/>
            <w:vAlign w:val="center"/>
          </w:tcPr>
          <w:p w14:paraId="02A2056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1,657.15</w:t>
            </w:r>
          </w:p>
        </w:tc>
        <w:tc>
          <w:tcPr>
            <w:tcW w:w="1063" w:type="dxa"/>
            <w:gridSpan w:val="2"/>
            <w:shd w:val="clear" w:color="auto" w:fill="auto"/>
            <w:vAlign w:val="center"/>
          </w:tcPr>
          <w:p w14:paraId="4FCE06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E1F02A">
            <w:pPr>
              <w:widowControl/>
              <w:spacing w:line="280" w:lineRule="exact"/>
              <w:jc w:val="right"/>
              <w:rPr>
                <w:rFonts w:hint="default" w:ascii="宋体" w:hAnsi="宋体"/>
                <w:color w:val="000000"/>
                <w:sz w:val="18"/>
                <w:szCs w:val="18"/>
              </w:rPr>
            </w:pPr>
          </w:p>
        </w:tc>
      </w:tr>
      <w:tr w14:paraId="583A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2E2B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A6BD6F">
            <w:pPr>
              <w:widowControl/>
              <w:spacing w:line="280" w:lineRule="exact"/>
              <w:jc w:val="right"/>
              <w:rPr>
                <w:sz w:val="18"/>
                <w:szCs w:val="18"/>
              </w:rPr>
            </w:pPr>
          </w:p>
        </w:tc>
        <w:tc>
          <w:tcPr>
            <w:tcW w:w="2434" w:type="dxa"/>
            <w:shd w:val="clear" w:color="auto" w:fill="auto"/>
            <w:vAlign w:val="center"/>
          </w:tcPr>
          <w:p w14:paraId="348350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5CEE6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77AF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6CB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EE6980">
            <w:pPr>
              <w:widowControl/>
              <w:spacing w:line="280" w:lineRule="exact"/>
              <w:jc w:val="right"/>
              <w:rPr>
                <w:rFonts w:hint="default" w:ascii="宋体" w:hAnsi="宋体"/>
                <w:color w:val="000000"/>
                <w:sz w:val="18"/>
                <w:szCs w:val="18"/>
              </w:rPr>
            </w:pPr>
          </w:p>
        </w:tc>
      </w:tr>
      <w:tr w14:paraId="7DAE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B1CD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082425">
            <w:pPr>
              <w:widowControl/>
              <w:spacing w:line="280" w:lineRule="exact"/>
              <w:jc w:val="right"/>
              <w:rPr>
                <w:sz w:val="18"/>
                <w:szCs w:val="18"/>
              </w:rPr>
            </w:pPr>
          </w:p>
        </w:tc>
        <w:tc>
          <w:tcPr>
            <w:tcW w:w="2434" w:type="dxa"/>
            <w:shd w:val="clear" w:color="auto" w:fill="auto"/>
            <w:vAlign w:val="center"/>
          </w:tcPr>
          <w:p w14:paraId="26C0DA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DE958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14,807.23</w:t>
            </w:r>
          </w:p>
        </w:tc>
        <w:tc>
          <w:tcPr>
            <w:tcW w:w="1063" w:type="dxa"/>
            <w:gridSpan w:val="2"/>
            <w:shd w:val="clear" w:color="auto" w:fill="auto"/>
            <w:vAlign w:val="center"/>
          </w:tcPr>
          <w:p w14:paraId="681B518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14,807.23</w:t>
            </w:r>
          </w:p>
        </w:tc>
        <w:tc>
          <w:tcPr>
            <w:tcW w:w="1063" w:type="dxa"/>
            <w:gridSpan w:val="2"/>
            <w:shd w:val="clear" w:color="auto" w:fill="auto"/>
            <w:vAlign w:val="center"/>
          </w:tcPr>
          <w:p w14:paraId="64626C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C7A312">
            <w:pPr>
              <w:widowControl/>
              <w:spacing w:line="280" w:lineRule="exact"/>
              <w:jc w:val="right"/>
              <w:rPr>
                <w:rFonts w:hint="default" w:ascii="宋体" w:hAnsi="宋体"/>
                <w:color w:val="000000"/>
                <w:sz w:val="18"/>
                <w:szCs w:val="18"/>
              </w:rPr>
            </w:pPr>
          </w:p>
        </w:tc>
      </w:tr>
      <w:tr w14:paraId="3681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1332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0265B3">
            <w:pPr>
              <w:widowControl/>
              <w:spacing w:line="280" w:lineRule="exact"/>
              <w:jc w:val="right"/>
              <w:rPr>
                <w:sz w:val="18"/>
                <w:szCs w:val="18"/>
              </w:rPr>
            </w:pPr>
          </w:p>
        </w:tc>
        <w:tc>
          <w:tcPr>
            <w:tcW w:w="2434" w:type="dxa"/>
            <w:shd w:val="clear" w:color="auto" w:fill="auto"/>
            <w:vAlign w:val="center"/>
          </w:tcPr>
          <w:p w14:paraId="683C32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DDE39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EAA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827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1EDCB">
            <w:pPr>
              <w:widowControl/>
              <w:spacing w:line="280" w:lineRule="exact"/>
              <w:jc w:val="right"/>
              <w:rPr>
                <w:rFonts w:hint="default" w:ascii="宋体" w:hAnsi="宋体"/>
                <w:color w:val="000000"/>
                <w:sz w:val="18"/>
                <w:szCs w:val="18"/>
              </w:rPr>
            </w:pPr>
          </w:p>
        </w:tc>
      </w:tr>
      <w:tr w14:paraId="7B53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908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0D7BC3">
            <w:pPr>
              <w:widowControl/>
              <w:spacing w:line="280" w:lineRule="exact"/>
              <w:jc w:val="right"/>
              <w:rPr>
                <w:sz w:val="18"/>
                <w:szCs w:val="18"/>
              </w:rPr>
            </w:pPr>
          </w:p>
        </w:tc>
        <w:tc>
          <w:tcPr>
            <w:tcW w:w="2434" w:type="dxa"/>
            <w:shd w:val="clear" w:color="auto" w:fill="auto"/>
            <w:vAlign w:val="center"/>
          </w:tcPr>
          <w:p w14:paraId="6DE86E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6B883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847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CE6A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EE29D8">
            <w:pPr>
              <w:widowControl/>
              <w:spacing w:line="280" w:lineRule="exact"/>
              <w:jc w:val="right"/>
              <w:rPr>
                <w:rFonts w:hint="default" w:ascii="宋体" w:hAnsi="宋体"/>
                <w:color w:val="000000"/>
                <w:sz w:val="18"/>
                <w:szCs w:val="18"/>
              </w:rPr>
            </w:pPr>
          </w:p>
        </w:tc>
      </w:tr>
      <w:tr w14:paraId="3F51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1F33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8EBF41">
            <w:pPr>
              <w:widowControl/>
              <w:spacing w:line="280" w:lineRule="exact"/>
              <w:jc w:val="right"/>
              <w:rPr>
                <w:sz w:val="18"/>
                <w:szCs w:val="18"/>
              </w:rPr>
            </w:pPr>
          </w:p>
        </w:tc>
        <w:tc>
          <w:tcPr>
            <w:tcW w:w="2434" w:type="dxa"/>
            <w:shd w:val="clear" w:color="auto" w:fill="auto"/>
            <w:vAlign w:val="center"/>
          </w:tcPr>
          <w:p w14:paraId="410731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77544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C15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475F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85F8F6">
            <w:pPr>
              <w:widowControl/>
              <w:spacing w:line="280" w:lineRule="exact"/>
              <w:jc w:val="right"/>
              <w:rPr>
                <w:rFonts w:hint="default" w:ascii="宋体" w:hAnsi="宋体"/>
                <w:color w:val="000000"/>
                <w:sz w:val="18"/>
                <w:szCs w:val="18"/>
              </w:rPr>
            </w:pPr>
          </w:p>
        </w:tc>
      </w:tr>
      <w:tr w14:paraId="7512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02A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1E120F">
            <w:pPr>
              <w:widowControl/>
              <w:spacing w:line="280" w:lineRule="exact"/>
              <w:jc w:val="right"/>
              <w:rPr>
                <w:sz w:val="18"/>
                <w:szCs w:val="18"/>
              </w:rPr>
            </w:pPr>
          </w:p>
        </w:tc>
        <w:tc>
          <w:tcPr>
            <w:tcW w:w="2434" w:type="dxa"/>
            <w:shd w:val="clear" w:color="auto" w:fill="auto"/>
            <w:vAlign w:val="center"/>
          </w:tcPr>
          <w:p w14:paraId="14D206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D9282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E91B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18C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9B19AC">
            <w:pPr>
              <w:widowControl/>
              <w:spacing w:line="280" w:lineRule="exact"/>
              <w:jc w:val="right"/>
              <w:rPr>
                <w:rFonts w:hint="default" w:ascii="宋体" w:hAnsi="宋体"/>
                <w:color w:val="000000"/>
                <w:sz w:val="18"/>
                <w:szCs w:val="18"/>
              </w:rPr>
            </w:pPr>
          </w:p>
        </w:tc>
      </w:tr>
      <w:tr w14:paraId="1BBA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88B0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2912B9">
            <w:pPr>
              <w:widowControl/>
              <w:spacing w:line="280" w:lineRule="exact"/>
              <w:jc w:val="right"/>
              <w:rPr>
                <w:sz w:val="18"/>
                <w:szCs w:val="18"/>
              </w:rPr>
            </w:pPr>
          </w:p>
        </w:tc>
        <w:tc>
          <w:tcPr>
            <w:tcW w:w="2434" w:type="dxa"/>
            <w:shd w:val="clear" w:color="auto" w:fill="auto"/>
            <w:vAlign w:val="center"/>
          </w:tcPr>
          <w:p w14:paraId="30AB72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F49B3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6138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1AB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6CAB2E">
            <w:pPr>
              <w:widowControl/>
              <w:spacing w:line="280" w:lineRule="exact"/>
              <w:jc w:val="right"/>
              <w:rPr>
                <w:rFonts w:hint="default" w:ascii="宋体" w:hAnsi="宋体"/>
                <w:color w:val="000000"/>
                <w:sz w:val="18"/>
                <w:szCs w:val="18"/>
              </w:rPr>
            </w:pPr>
          </w:p>
        </w:tc>
      </w:tr>
      <w:tr w14:paraId="464D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B250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073751">
            <w:pPr>
              <w:widowControl/>
              <w:spacing w:line="280" w:lineRule="exact"/>
              <w:jc w:val="right"/>
              <w:rPr>
                <w:sz w:val="18"/>
                <w:szCs w:val="18"/>
              </w:rPr>
            </w:pPr>
          </w:p>
        </w:tc>
        <w:tc>
          <w:tcPr>
            <w:tcW w:w="2434" w:type="dxa"/>
            <w:shd w:val="clear" w:color="auto" w:fill="auto"/>
            <w:vAlign w:val="center"/>
          </w:tcPr>
          <w:p w14:paraId="724E0A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48D16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6E3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BD6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2A49F4">
            <w:pPr>
              <w:widowControl/>
              <w:spacing w:line="280" w:lineRule="exact"/>
              <w:jc w:val="right"/>
              <w:rPr>
                <w:rFonts w:hint="default" w:ascii="宋体" w:hAnsi="宋体"/>
                <w:color w:val="000000"/>
                <w:sz w:val="18"/>
                <w:szCs w:val="18"/>
              </w:rPr>
            </w:pPr>
          </w:p>
        </w:tc>
      </w:tr>
      <w:tr w14:paraId="54E5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4EF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263263">
            <w:pPr>
              <w:widowControl/>
              <w:spacing w:line="280" w:lineRule="exact"/>
              <w:jc w:val="right"/>
              <w:rPr>
                <w:sz w:val="18"/>
                <w:szCs w:val="18"/>
              </w:rPr>
            </w:pPr>
          </w:p>
        </w:tc>
        <w:tc>
          <w:tcPr>
            <w:tcW w:w="2434" w:type="dxa"/>
            <w:shd w:val="clear" w:color="auto" w:fill="auto"/>
            <w:vAlign w:val="center"/>
          </w:tcPr>
          <w:p w14:paraId="72FF18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661F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1E4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7C9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458C71">
            <w:pPr>
              <w:widowControl/>
              <w:spacing w:line="280" w:lineRule="exact"/>
              <w:jc w:val="right"/>
              <w:rPr>
                <w:rFonts w:hint="default" w:ascii="宋体" w:hAnsi="宋体"/>
                <w:color w:val="000000"/>
                <w:sz w:val="18"/>
                <w:szCs w:val="18"/>
              </w:rPr>
            </w:pPr>
          </w:p>
        </w:tc>
      </w:tr>
      <w:tr w14:paraId="4701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5C79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414DE9">
            <w:pPr>
              <w:widowControl/>
              <w:spacing w:line="280" w:lineRule="exact"/>
              <w:jc w:val="right"/>
              <w:rPr>
                <w:sz w:val="18"/>
                <w:szCs w:val="18"/>
              </w:rPr>
            </w:pPr>
          </w:p>
        </w:tc>
        <w:tc>
          <w:tcPr>
            <w:tcW w:w="2434" w:type="dxa"/>
            <w:shd w:val="clear" w:color="auto" w:fill="auto"/>
            <w:vAlign w:val="center"/>
          </w:tcPr>
          <w:p w14:paraId="3437ED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6283D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1358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699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3BB702">
            <w:pPr>
              <w:widowControl/>
              <w:spacing w:line="280" w:lineRule="exact"/>
              <w:jc w:val="right"/>
              <w:rPr>
                <w:rFonts w:hint="default" w:ascii="宋体" w:hAnsi="宋体"/>
                <w:color w:val="000000"/>
                <w:sz w:val="18"/>
                <w:szCs w:val="18"/>
              </w:rPr>
            </w:pPr>
          </w:p>
        </w:tc>
      </w:tr>
      <w:tr w14:paraId="7858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6D2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FFB05E">
            <w:pPr>
              <w:widowControl/>
              <w:spacing w:line="280" w:lineRule="exact"/>
              <w:jc w:val="right"/>
              <w:rPr>
                <w:sz w:val="18"/>
                <w:szCs w:val="18"/>
              </w:rPr>
            </w:pPr>
          </w:p>
        </w:tc>
        <w:tc>
          <w:tcPr>
            <w:tcW w:w="2434" w:type="dxa"/>
            <w:shd w:val="clear" w:color="auto" w:fill="auto"/>
            <w:vAlign w:val="center"/>
          </w:tcPr>
          <w:p w14:paraId="373B12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89DD8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E2C6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F19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5C3272">
            <w:pPr>
              <w:widowControl/>
              <w:spacing w:line="280" w:lineRule="exact"/>
              <w:jc w:val="right"/>
              <w:rPr>
                <w:rFonts w:hint="default" w:ascii="宋体" w:hAnsi="宋体"/>
                <w:color w:val="000000"/>
                <w:sz w:val="18"/>
                <w:szCs w:val="18"/>
              </w:rPr>
            </w:pPr>
          </w:p>
        </w:tc>
      </w:tr>
      <w:tr w14:paraId="5F85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668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00973C">
            <w:pPr>
              <w:widowControl/>
              <w:spacing w:line="280" w:lineRule="exact"/>
              <w:jc w:val="right"/>
              <w:rPr>
                <w:sz w:val="18"/>
                <w:szCs w:val="18"/>
              </w:rPr>
            </w:pPr>
          </w:p>
        </w:tc>
        <w:tc>
          <w:tcPr>
            <w:tcW w:w="2434" w:type="dxa"/>
            <w:shd w:val="clear" w:color="auto" w:fill="auto"/>
            <w:vAlign w:val="center"/>
          </w:tcPr>
          <w:p w14:paraId="7AF8C2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7E5EB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767.58</w:t>
            </w:r>
          </w:p>
        </w:tc>
        <w:tc>
          <w:tcPr>
            <w:tcW w:w="1063" w:type="dxa"/>
            <w:gridSpan w:val="2"/>
            <w:shd w:val="clear" w:color="auto" w:fill="auto"/>
            <w:vAlign w:val="center"/>
          </w:tcPr>
          <w:p w14:paraId="1CB6D90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767.58</w:t>
            </w:r>
          </w:p>
        </w:tc>
        <w:tc>
          <w:tcPr>
            <w:tcW w:w="1063" w:type="dxa"/>
            <w:gridSpan w:val="2"/>
            <w:shd w:val="clear" w:color="auto" w:fill="auto"/>
            <w:vAlign w:val="center"/>
          </w:tcPr>
          <w:p w14:paraId="158EDA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57B9BD">
            <w:pPr>
              <w:widowControl/>
              <w:spacing w:line="280" w:lineRule="exact"/>
              <w:jc w:val="right"/>
              <w:rPr>
                <w:rFonts w:hint="default" w:ascii="宋体" w:hAnsi="宋体"/>
                <w:color w:val="000000"/>
                <w:sz w:val="18"/>
                <w:szCs w:val="18"/>
              </w:rPr>
            </w:pPr>
          </w:p>
        </w:tc>
      </w:tr>
      <w:tr w14:paraId="126E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A03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E90061">
            <w:pPr>
              <w:widowControl/>
              <w:spacing w:line="280" w:lineRule="exact"/>
              <w:jc w:val="right"/>
              <w:rPr>
                <w:sz w:val="18"/>
                <w:szCs w:val="18"/>
              </w:rPr>
            </w:pPr>
          </w:p>
        </w:tc>
        <w:tc>
          <w:tcPr>
            <w:tcW w:w="2434" w:type="dxa"/>
            <w:shd w:val="clear" w:color="auto" w:fill="auto"/>
            <w:vAlign w:val="center"/>
          </w:tcPr>
          <w:p w14:paraId="515A10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AF77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6CF6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E48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6CF5A4">
            <w:pPr>
              <w:widowControl/>
              <w:spacing w:line="280" w:lineRule="exact"/>
              <w:jc w:val="right"/>
              <w:rPr>
                <w:rFonts w:hint="default" w:ascii="宋体" w:hAnsi="宋体"/>
                <w:color w:val="000000"/>
                <w:sz w:val="18"/>
                <w:szCs w:val="18"/>
              </w:rPr>
            </w:pPr>
          </w:p>
        </w:tc>
      </w:tr>
      <w:tr w14:paraId="089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07D65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29173B">
            <w:pPr>
              <w:widowControl/>
              <w:spacing w:line="280" w:lineRule="exact"/>
              <w:jc w:val="right"/>
              <w:rPr>
                <w:sz w:val="18"/>
                <w:szCs w:val="18"/>
              </w:rPr>
            </w:pPr>
          </w:p>
        </w:tc>
        <w:tc>
          <w:tcPr>
            <w:tcW w:w="2434" w:type="dxa"/>
            <w:shd w:val="clear" w:color="auto" w:fill="auto"/>
            <w:vAlign w:val="center"/>
          </w:tcPr>
          <w:p w14:paraId="2038B8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CD90F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E29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3FBE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576637">
            <w:pPr>
              <w:widowControl/>
              <w:spacing w:line="280" w:lineRule="exact"/>
              <w:jc w:val="right"/>
              <w:rPr>
                <w:rFonts w:hint="default" w:ascii="宋体" w:hAnsi="宋体"/>
                <w:color w:val="000000"/>
                <w:sz w:val="18"/>
                <w:szCs w:val="18"/>
              </w:rPr>
            </w:pPr>
          </w:p>
        </w:tc>
      </w:tr>
      <w:tr w14:paraId="5787C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5764F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4DA9EA">
            <w:pPr>
              <w:widowControl/>
              <w:spacing w:line="280" w:lineRule="exact"/>
              <w:jc w:val="right"/>
              <w:rPr>
                <w:sz w:val="18"/>
                <w:szCs w:val="18"/>
              </w:rPr>
            </w:pPr>
          </w:p>
        </w:tc>
        <w:tc>
          <w:tcPr>
            <w:tcW w:w="2434" w:type="dxa"/>
            <w:shd w:val="clear" w:color="auto" w:fill="auto"/>
            <w:vAlign w:val="center"/>
          </w:tcPr>
          <w:p w14:paraId="3E6BBE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0239F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885C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2DB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2F16BC">
            <w:pPr>
              <w:widowControl/>
              <w:spacing w:line="280" w:lineRule="exact"/>
              <w:jc w:val="right"/>
              <w:rPr>
                <w:rFonts w:hint="default" w:ascii="宋体" w:hAnsi="宋体"/>
                <w:color w:val="000000"/>
                <w:sz w:val="18"/>
                <w:szCs w:val="18"/>
              </w:rPr>
            </w:pPr>
          </w:p>
        </w:tc>
      </w:tr>
      <w:tr w14:paraId="4A31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067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DAF2CF">
            <w:pPr>
              <w:widowControl/>
              <w:spacing w:line="280" w:lineRule="exact"/>
              <w:jc w:val="right"/>
              <w:rPr>
                <w:sz w:val="18"/>
                <w:szCs w:val="18"/>
              </w:rPr>
            </w:pPr>
          </w:p>
        </w:tc>
        <w:tc>
          <w:tcPr>
            <w:tcW w:w="2434" w:type="dxa"/>
            <w:shd w:val="clear" w:color="auto" w:fill="auto"/>
            <w:vAlign w:val="center"/>
          </w:tcPr>
          <w:p w14:paraId="16133E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D4E0F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2CD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886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4F6F99">
            <w:pPr>
              <w:widowControl/>
              <w:spacing w:line="280" w:lineRule="exact"/>
              <w:jc w:val="right"/>
              <w:rPr>
                <w:rFonts w:hint="default" w:ascii="宋体" w:hAnsi="宋体"/>
                <w:color w:val="000000"/>
                <w:sz w:val="18"/>
                <w:szCs w:val="18"/>
              </w:rPr>
            </w:pPr>
          </w:p>
        </w:tc>
      </w:tr>
      <w:tr w14:paraId="60A9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A11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BE2749">
            <w:pPr>
              <w:widowControl/>
              <w:spacing w:line="280" w:lineRule="exact"/>
              <w:jc w:val="right"/>
              <w:rPr>
                <w:sz w:val="18"/>
                <w:szCs w:val="18"/>
              </w:rPr>
            </w:pPr>
          </w:p>
        </w:tc>
        <w:tc>
          <w:tcPr>
            <w:tcW w:w="2434" w:type="dxa"/>
            <w:shd w:val="clear" w:color="auto" w:fill="auto"/>
            <w:vAlign w:val="center"/>
          </w:tcPr>
          <w:p w14:paraId="52E615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8793B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63" w:type="dxa"/>
            <w:gridSpan w:val="2"/>
            <w:shd w:val="clear" w:color="auto" w:fill="auto"/>
            <w:vAlign w:val="center"/>
          </w:tcPr>
          <w:p w14:paraId="7EF51B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DB2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51" w:type="dxa"/>
            <w:shd w:val="clear" w:color="auto" w:fill="auto"/>
            <w:vAlign w:val="center"/>
          </w:tcPr>
          <w:p w14:paraId="26F44F0E">
            <w:pPr>
              <w:widowControl/>
              <w:spacing w:line="280" w:lineRule="exact"/>
              <w:jc w:val="right"/>
              <w:rPr>
                <w:rFonts w:hint="default" w:ascii="宋体" w:hAnsi="宋体"/>
                <w:color w:val="000000"/>
                <w:sz w:val="18"/>
                <w:szCs w:val="18"/>
              </w:rPr>
            </w:pPr>
          </w:p>
        </w:tc>
      </w:tr>
      <w:tr w14:paraId="6774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1422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94BB76">
            <w:pPr>
              <w:widowControl/>
              <w:spacing w:line="280" w:lineRule="exact"/>
              <w:jc w:val="right"/>
              <w:rPr>
                <w:sz w:val="18"/>
                <w:szCs w:val="18"/>
              </w:rPr>
            </w:pPr>
          </w:p>
        </w:tc>
        <w:tc>
          <w:tcPr>
            <w:tcW w:w="2434" w:type="dxa"/>
            <w:shd w:val="clear" w:color="auto" w:fill="auto"/>
            <w:vAlign w:val="center"/>
          </w:tcPr>
          <w:p w14:paraId="7F898A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8EFE2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CB73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22D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2FA157">
            <w:pPr>
              <w:widowControl/>
              <w:spacing w:line="280" w:lineRule="exact"/>
              <w:jc w:val="right"/>
              <w:rPr>
                <w:rFonts w:hint="default" w:ascii="宋体" w:hAnsi="宋体"/>
                <w:color w:val="000000"/>
                <w:sz w:val="18"/>
                <w:szCs w:val="18"/>
              </w:rPr>
            </w:pPr>
          </w:p>
        </w:tc>
      </w:tr>
      <w:tr w14:paraId="5E94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C7E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3B2D76">
            <w:pPr>
              <w:widowControl/>
              <w:spacing w:line="280" w:lineRule="exact"/>
              <w:jc w:val="right"/>
              <w:rPr>
                <w:sz w:val="18"/>
                <w:szCs w:val="18"/>
              </w:rPr>
            </w:pPr>
          </w:p>
        </w:tc>
        <w:tc>
          <w:tcPr>
            <w:tcW w:w="2434" w:type="dxa"/>
            <w:shd w:val="clear" w:color="auto" w:fill="auto"/>
            <w:vAlign w:val="center"/>
          </w:tcPr>
          <w:p w14:paraId="209B20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C9D58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0FE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0AA8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21996E">
            <w:pPr>
              <w:widowControl/>
              <w:spacing w:line="280" w:lineRule="exact"/>
              <w:jc w:val="right"/>
              <w:rPr>
                <w:rFonts w:hint="default" w:ascii="宋体" w:hAnsi="宋体"/>
                <w:color w:val="000000"/>
                <w:sz w:val="18"/>
                <w:szCs w:val="18"/>
              </w:rPr>
            </w:pPr>
          </w:p>
        </w:tc>
      </w:tr>
      <w:tr w14:paraId="44FA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4ED9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17DB0">
            <w:pPr>
              <w:widowControl/>
              <w:spacing w:line="280" w:lineRule="exact"/>
              <w:jc w:val="right"/>
              <w:rPr>
                <w:sz w:val="18"/>
                <w:szCs w:val="18"/>
              </w:rPr>
            </w:pPr>
          </w:p>
        </w:tc>
        <w:tc>
          <w:tcPr>
            <w:tcW w:w="2434" w:type="dxa"/>
            <w:shd w:val="clear" w:color="auto" w:fill="auto"/>
            <w:vAlign w:val="center"/>
          </w:tcPr>
          <w:p w14:paraId="51F993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42BDC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117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C081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AE921D">
            <w:pPr>
              <w:widowControl/>
              <w:spacing w:line="280" w:lineRule="exact"/>
              <w:jc w:val="right"/>
              <w:rPr>
                <w:rFonts w:hint="default" w:ascii="宋体" w:hAnsi="宋体"/>
                <w:color w:val="000000"/>
                <w:sz w:val="18"/>
                <w:szCs w:val="18"/>
              </w:rPr>
            </w:pPr>
          </w:p>
        </w:tc>
      </w:tr>
      <w:tr w14:paraId="3ADF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E0F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72B33C">
            <w:pPr>
              <w:widowControl/>
              <w:spacing w:line="280" w:lineRule="exact"/>
              <w:jc w:val="right"/>
              <w:rPr>
                <w:sz w:val="18"/>
                <w:szCs w:val="18"/>
              </w:rPr>
            </w:pPr>
          </w:p>
        </w:tc>
        <w:tc>
          <w:tcPr>
            <w:tcW w:w="2434" w:type="dxa"/>
            <w:shd w:val="clear" w:color="auto" w:fill="auto"/>
            <w:vAlign w:val="center"/>
          </w:tcPr>
          <w:p w14:paraId="011079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108E7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9E38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C1C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2CD327">
            <w:pPr>
              <w:widowControl/>
              <w:spacing w:line="280" w:lineRule="exact"/>
              <w:jc w:val="right"/>
              <w:rPr>
                <w:rFonts w:hint="default" w:ascii="宋体" w:hAnsi="宋体"/>
                <w:color w:val="000000"/>
                <w:sz w:val="18"/>
                <w:szCs w:val="18"/>
              </w:rPr>
            </w:pPr>
          </w:p>
        </w:tc>
      </w:tr>
      <w:tr w14:paraId="2F64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7064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314AC8">
            <w:pPr>
              <w:widowControl/>
              <w:spacing w:line="280" w:lineRule="exact"/>
              <w:jc w:val="right"/>
              <w:rPr>
                <w:sz w:val="18"/>
                <w:szCs w:val="18"/>
              </w:rPr>
            </w:pPr>
          </w:p>
        </w:tc>
        <w:tc>
          <w:tcPr>
            <w:tcW w:w="2434" w:type="dxa"/>
            <w:shd w:val="clear" w:color="auto" w:fill="auto"/>
            <w:vAlign w:val="center"/>
          </w:tcPr>
          <w:p w14:paraId="22C2AA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659FB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63C7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17BE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C23EE6">
            <w:pPr>
              <w:widowControl/>
              <w:spacing w:line="280" w:lineRule="exact"/>
              <w:jc w:val="right"/>
              <w:rPr>
                <w:rFonts w:hint="default" w:ascii="宋体" w:hAnsi="宋体"/>
                <w:color w:val="000000"/>
                <w:sz w:val="18"/>
                <w:szCs w:val="18"/>
              </w:rPr>
            </w:pPr>
          </w:p>
        </w:tc>
      </w:tr>
      <w:tr w14:paraId="7B75F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C617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919E80">
            <w:pPr>
              <w:widowControl/>
              <w:spacing w:line="280" w:lineRule="exact"/>
              <w:jc w:val="right"/>
              <w:rPr>
                <w:sz w:val="18"/>
                <w:szCs w:val="18"/>
              </w:rPr>
            </w:pPr>
          </w:p>
        </w:tc>
        <w:tc>
          <w:tcPr>
            <w:tcW w:w="2434" w:type="dxa"/>
            <w:shd w:val="clear" w:color="auto" w:fill="auto"/>
            <w:vAlign w:val="center"/>
          </w:tcPr>
          <w:p w14:paraId="6C5ABCA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62F2B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699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EF5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416CA7">
            <w:pPr>
              <w:widowControl/>
              <w:spacing w:line="280" w:lineRule="exact"/>
              <w:jc w:val="right"/>
              <w:rPr>
                <w:rFonts w:hint="default" w:ascii="宋体" w:hAnsi="宋体"/>
                <w:color w:val="000000"/>
                <w:sz w:val="18"/>
                <w:szCs w:val="18"/>
              </w:rPr>
            </w:pPr>
          </w:p>
        </w:tc>
      </w:tr>
      <w:tr w14:paraId="6B53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BEA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A00DCF">
            <w:pPr>
              <w:widowControl/>
              <w:spacing w:line="280" w:lineRule="exact"/>
              <w:jc w:val="right"/>
              <w:rPr>
                <w:sz w:val="18"/>
                <w:szCs w:val="18"/>
              </w:rPr>
            </w:pPr>
          </w:p>
        </w:tc>
        <w:tc>
          <w:tcPr>
            <w:tcW w:w="2434" w:type="dxa"/>
            <w:shd w:val="clear" w:color="auto" w:fill="auto"/>
            <w:vAlign w:val="center"/>
          </w:tcPr>
          <w:p w14:paraId="69D230F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959A9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6C1C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2BE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A10AFC">
            <w:pPr>
              <w:widowControl/>
              <w:spacing w:line="280" w:lineRule="exact"/>
              <w:jc w:val="right"/>
              <w:rPr>
                <w:rFonts w:hint="default" w:ascii="宋体" w:hAnsi="宋体"/>
                <w:color w:val="000000"/>
                <w:sz w:val="18"/>
                <w:szCs w:val="18"/>
              </w:rPr>
            </w:pPr>
          </w:p>
        </w:tc>
      </w:tr>
      <w:tr w14:paraId="7406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D796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EA820B2">
            <w:pPr>
              <w:widowControl/>
              <w:spacing w:line="280" w:lineRule="exact"/>
              <w:jc w:val="right"/>
              <w:rPr>
                <w:b/>
                <w:bCs/>
                <w:sz w:val="18"/>
                <w:szCs w:val="18"/>
              </w:rPr>
            </w:pPr>
            <w:r>
              <w:rPr>
                <w:rFonts w:hint="eastAsia" w:ascii="宋体" w:hAnsi="宋体" w:eastAsia="宋体" w:cs="宋体"/>
                <w:b/>
                <w:bCs/>
                <w:kern w:val="0"/>
                <w:sz w:val="18"/>
                <w:szCs w:val="18"/>
              </w:rPr>
              <w:t>17,265.44</w:t>
            </w:r>
          </w:p>
        </w:tc>
        <w:tc>
          <w:tcPr>
            <w:tcW w:w="2434" w:type="dxa"/>
            <w:shd w:val="clear" w:color="auto" w:fill="auto"/>
            <w:vAlign w:val="center"/>
          </w:tcPr>
          <w:p w14:paraId="17AE9C3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BEDECA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17,265.44</w:t>
            </w:r>
          </w:p>
        </w:tc>
        <w:tc>
          <w:tcPr>
            <w:tcW w:w="1063" w:type="dxa"/>
            <w:gridSpan w:val="2"/>
            <w:shd w:val="clear" w:color="auto" w:fill="auto"/>
            <w:vAlign w:val="center"/>
          </w:tcPr>
          <w:p w14:paraId="753DCD0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17,231.96</w:t>
            </w:r>
          </w:p>
        </w:tc>
        <w:tc>
          <w:tcPr>
            <w:tcW w:w="1063" w:type="dxa"/>
            <w:gridSpan w:val="2"/>
            <w:shd w:val="clear" w:color="auto" w:fill="auto"/>
            <w:vAlign w:val="center"/>
          </w:tcPr>
          <w:p w14:paraId="02506EE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33.48</w:t>
            </w:r>
          </w:p>
        </w:tc>
        <w:tc>
          <w:tcPr>
            <w:tcW w:w="1051" w:type="dxa"/>
            <w:shd w:val="clear" w:color="auto" w:fill="auto"/>
            <w:vAlign w:val="center"/>
          </w:tcPr>
          <w:p w14:paraId="577082F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1,657.15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1,657.15</w:t>
            </w:r>
          </w:p>
        </w:tc>
        <w:tc>
          <w:tcPr>
            <w:tcW w:w="1427" w:type="dxa"/>
            <w:shd w:val="clear" w:color="auto" w:fill="auto"/>
            <w:vAlign w:val="center"/>
          </w:tcPr>
          <w:p w14:paraId="1544F2A2">
            <w:pPr>
              <w:jc w:val="right"/>
              <w:rPr>
                <w:b/>
                <w:sz w:val="18"/>
                <w:szCs w:val="18"/>
              </w:rPr>
            </w:pPr>
          </w:p>
        </w:tc>
      </w:tr>
      <w:tr w14:paraId="3B83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68B85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696D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30DBB91">
            <w:pPr>
              <w:jc w:val="center"/>
              <w:rPr>
                <w:b/>
                <w:sz w:val="18"/>
                <w:szCs w:val="18"/>
              </w:rPr>
            </w:pPr>
          </w:p>
        </w:tc>
        <w:tc>
          <w:tcPr>
            <w:tcW w:w="4026" w:type="dxa"/>
            <w:shd w:val="clear" w:color="auto" w:fill="auto"/>
            <w:vAlign w:val="center"/>
          </w:tcPr>
          <w:p w14:paraId="636457E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4A86AF5">
            <w:pPr>
              <w:jc w:val="right"/>
              <w:rPr>
                <w:b/>
                <w:sz w:val="18"/>
                <w:szCs w:val="18"/>
              </w:rPr>
            </w:pPr>
            <w:r>
              <w:rPr>
                <w:rFonts w:hint="eastAsia" w:ascii="宋体" w:hAnsi="宋体" w:eastAsia="宋体" w:cs="宋体"/>
                <w:kern w:val="0"/>
                <w:sz w:val="18"/>
                <w:szCs w:val="18"/>
              </w:rPr>
              <w:t>1,657.15</w:t>
            </w:r>
          </w:p>
        </w:tc>
        <w:tc>
          <w:tcPr>
            <w:tcW w:w="1366" w:type="dxa"/>
            <w:gridSpan w:val="2"/>
            <w:shd w:val="clear" w:color="auto" w:fill="auto"/>
            <w:vAlign w:val="center"/>
          </w:tcPr>
          <w:p w14:paraId="27A70984">
            <w:pPr>
              <w:jc w:val="right"/>
              <w:rPr>
                <w:b/>
                <w:sz w:val="18"/>
                <w:szCs w:val="18"/>
              </w:rPr>
            </w:pPr>
            <w:r>
              <w:rPr>
                <w:rFonts w:hint="eastAsia" w:ascii="宋体" w:hAnsi="宋体" w:eastAsia="宋体" w:cs="宋体"/>
                <w:kern w:val="0"/>
                <w:sz w:val="18"/>
                <w:szCs w:val="18"/>
              </w:rPr>
              <w:t>1,657.15</w:t>
            </w:r>
          </w:p>
        </w:tc>
        <w:tc>
          <w:tcPr>
            <w:tcW w:w="1427" w:type="dxa"/>
            <w:shd w:val="clear" w:color="auto" w:fill="auto"/>
            <w:vAlign w:val="center"/>
          </w:tcPr>
          <w:p w14:paraId="6F0A4190">
            <w:pPr>
              <w:jc w:val="right"/>
              <w:rPr>
                <w:b/>
                <w:sz w:val="18"/>
                <w:szCs w:val="18"/>
              </w:rPr>
            </w:pPr>
          </w:p>
        </w:tc>
      </w:tr>
      <w:tr w14:paraId="3F00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261E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F9EF2C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D841C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D9705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26E75AA">
            <w:pPr>
              <w:jc w:val="right"/>
              <w:rPr>
                <w:b/>
                <w:sz w:val="18"/>
                <w:szCs w:val="18"/>
              </w:rPr>
            </w:pPr>
            <w:r>
              <w:rPr>
                <w:rFonts w:hint="eastAsia" w:ascii="宋体" w:hAnsi="宋体" w:eastAsia="宋体" w:cs="宋体"/>
                <w:kern w:val="0"/>
                <w:sz w:val="18"/>
                <w:szCs w:val="18"/>
              </w:rPr>
              <w:t>28.12</w:t>
            </w:r>
          </w:p>
        </w:tc>
        <w:tc>
          <w:tcPr>
            <w:tcW w:w="1366" w:type="dxa"/>
            <w:gridSpan w:val="2"/>
            <w:shd w:val="clear" w:color="auto" w:fill="auto"/>
            <w:vAlign w:val="center"/>
          </w:tcPr>
          <w:p w14:paraId="2F3E7A88">
            <w:pPr>
              <w:jc w:val="right"/>
              <w:rPr>
                <w:b/>
                <w:sz w:val="18"/>
                <w:szCs w:val="18"/>
              </w:rPr>
            </w:pPr>
            <w:r>
              <w:rPr>
                <w:rFonts w:hint="eastAsia" w:ascii="宋体" w:hAnsi="宋体" w:eastAsia="宋体" w:cs="宋体"/>
                <w:kern w:val="0"/>
                <w:sz w:val="18"/>
                <w:szCs w:val="18"/>
              </w:rPr>
              <w:t>28.12</w:t>
            </w:r>
          </w:p>
        </w:tc>
        <w:tc>
          <w:tcPr>
            <w:tcW w:w="1427" w:type="dxa"/>
            <w:shd w:val="clear" w:color="auto" w:fill="auto"/>
            <w:vAlign w:val="center"/>
          </w:tcPr>
          <w:p w14:paraId="1750B132">
            <w:pPr>
              <w:jc w:val="right"/>
              <w:rPr>
                <w:b/>
                <w:sz w:val="18"/>
                <w:szCs w:val="18"/>
              </w:rPr>
            </w:pPr>
          </w:p>
        </w:tc>
      </w:tr>
      <w:tr w14:paraId="368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D9A9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83940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AF211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07665DF">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56ADB8F8">
            <w:pPr>
              <w:jc w:val="right"/>
              <w:rPr>
                <w:b/>
                <w:sz w:val="18"/>
                <w:szCs w:val="18"/>
              </w:rPr>
            </w:pPr>
            <w:r>
              <w:rPr>
                <w:rFonts w:hint="eastAsia" w:ascii="宋体" w:hAnsi="宋体" w:eastAsia="宋体" w:cs="宋体"/>
                <w:kern w:val="0"/>
                <w:sz w:val="18"/>
                <w:szCs w:val="18"/>
              </w:rPr>
              <w:t>255.90</w:t>
            </w:r>
          </w:p>
        </w:tc>
        <w:tc>
          <w:tcPr>
            <w:tcW w:w="1366" w:type="dxa"/>
            <w:gridSpan w:val="2"/>
            <w:shd w:val="clear" w:color="auto" w:fill="auto"/>
            <w:vAlign w:val="center"/>
          </w:tcPr>
          <w:p w14:paraId="3B71EA35">
            <w:pPr>
              <w:jc w:val="right"/>
              <w:rPr>
                <w:b/>
                <w:sz w:val="18"/>
                <w:szCs w:val="18"/>
              </w:rPr>
            </w:pPr>
            <w:r>
              <w:rPr>
                <w:rFonts w:hint="eastAsia" w:ascii="宋体" w:hAnsi="宋体" w:eastAsia="宋体" w:cs="宋体"/>
                <w:kern w:val="0"/>
                <w:sz w:val="18"/>
                <w:szCs w:val="18"/>
              </w:rPr>
              <w:t>255.90</w:t>
            </w:r>
          </w:p>
        </w:tc>
        <w:tc>
          <w:tcPr>
            <w:tcW w:w="1427" w:type="dxa"/>
            <w:shd w:val="clear" w:color="auto" w:fill="auto"/>
            <w:vAlign w:val="center"/>
          </w:tcPr>
          <w:p w14:paraId="0314185F">
            <w:pPr>
              <w:jc w:val="right"/>
              <w:rPr>
                <w:b/>
                <w:sz w:val="18"/>
                <w:szCs w:val="18"/>
              </w:rPr>
            </w:pPr>
          </w:p>
        </w:tc>
      </w:tr>
      <w:tr w14:paraId="7AF52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DD71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23366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9B915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E6DE2D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4BF8849">
            <w:pPr>
              <w:jc w:val="right"/>
              <w:rPr>
                <w:b/>
                <w:sz w:val="18"/>
                <w:szCs w:val="18"/>
              </w:rPr>
            </w:pPr>
            <w:r>
              <w:rPr>
                <w:rFonts w:hint="eastAsia" w:ascii="宋体" w:hAnsi="宋体" w:eastAsia="宋体" w:cs="宋体"/>
                <w:kern w:val="0"/>
                <w:sz w:val="18"/>
                <w:szCs w:val="18"/>
              </w:rPr>
              <w:t>932.53</w:t>
            </w:r>
          </w:p>
        </w:tc>
        <w:tc>
          <w:tcPr>
            <w:tcW w:w="1366" w:type="dxa"/>
            <w:gridSpan w:val="2"/>
            <w:shd w:val="clear" w:color="auto" w:fill="auto"/>
            <w:vAlign w:val="center"/>
          </w:tcPr>
          <w:p w14:paraId="0EA7B646">
            <w:pPr>
              <w:jc w:val="right"/>
              <w:rPr>
                <w:b/>
                <w:sz w:val="18"/>
                <w:szCs w:val="18"/>
              </w:rPr>
            </w:pPr>
            <w:r>
              <w:rPr>
                <w:rFonts w:hint="eastAsia" w:ascii="宋体" w:hAnsi="宋体" w:eastAsia="宋体" w:cs="宋体"/>
                <w:kern w:val="0"/>
                <w:sz w:val="18"/>
                <w:szCs w:val="18"/>
              </w:rPr>
              <w:t>932.53</w:t>
            </w:r>
          </w:p>
        </w:tc>
        <w:tc>
          <w:tcPr>
            <w:tcW w:w="1427" w:type="dxa"/>
            <w:shd w:val="clear" w:color="auto" w:fill="auto"/>
            <w:vAlign w:val="center"/>
          </w:tcPr>
          <w:p w14:paraId="651CD853">
            <w:pPr>
              <w:jc w:val="right"/>
              <w:rPr>
                <w:b/>
                <w:sz w:val="18"/>
                <w:szCs w:val="18"/>
              </w:rPr>
            </w:pPr>
          </w:p>
        </w:tc>
      </w:tr>
      <w:tr w14:paraId="33C1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49E6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3D673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DD253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4599DC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C4A873F">
            <w:pPr>
              <w:jc w:val="right"/>
              <w:rPr>
                <w:b/>
                <w:sz w:val="18"/>
                <w:szCs w:val="18"/>
              </w:rPr>
            </w:pPr>
            <w:r>
              <w:rPr>
                <w:rFonts w:hint="eastAsia" w:ascii="宋体" w:hAnsi="宋体" w:eastAsia="宋体" w:cs="宋体"/>
                <w:kern w:val="0"/>
                <w:sz w:val="18"/>
                <w:szCs w:val="18"/>
              </w:rPr>
              <w:t>440.60</w:t>
            </w:r>
          </w:p>
        </w:tc>
        <w:tc>
          <w:tcPr>
            <w:tcW w:w="1366" w:type="dxa"/>
            <w:gridSpan w:val="2"/>
            <w:shd w:val="clear" w:color="auto" w:fill="auto"/>
            <w:vAlign w:val="center"/>
          </w:tcPr>
          <w:p w14:paraId="7505D3AF">
            <w:pPr>
              <w:jc w:val="right"/>
              <w:rPr>
                <w:b/>
                <w:sz w:val="18"/>
                <w:szCs w:val="18"/>
              </w:rPr>
            </w:pPr>
            <w:r>
              <w:rPr>
                <w:rFonts w:hint="eastAsia" w:ascii="宋体" w:hAnsi="宋体" w:eastAsia="宋体" w:cs="宋体"/>
                <w:kern w:val="0"/>
                <w:sz w:val="18"/>
                <w:szCs w:val="18"/>
              </w:rPr>
              <w:t>440.60</w:t>
            </w:r>
          </w:p>
        </w:tc>
        <w:tc>
          <w:tcPr>
            <w:tcW w:w="1427" w:type="dxa"/>
            <w:shd w:val="clear" w:color="auto" w:fill="auto"/>
            <w:vAlign w:val="center"/>
          </w:tcPr>
          <w:p w14:paraId="0AE951B3">
            <w:pPr>
              <w:jc w:val="right"/>
              <w:rPr>
                <w:b/>
                <w:sz w:val="18"/>
                <w:szCs w:val="18"/>
              </w:rPr>
            </w:pPr>
          </w:p>
        </w:tc>
      </w:tr>
      <w:tr w14:paraId="5FCE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8F6E9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C57A4E">
            <w:pPr>
              <w:jc w:val="center"/>
              <w:rPr>
                <w:b/>
                <w:sz w:val="18"/>
                <w:szCs w:val="18"/>
              </w:rPr>
            </w:pPr>
          </w:p>
        </w:tc>
        <w:tc>
          <w:tcPr>
            <w:tcW w:w="567" w:type="dxa"/>
            <w:shd w:val="clear" w:color="auto" w:fill="auto"/>
            <w:vAlign w:val="center"/>
          </w:tcPr>
          <w:p w14:paraId="3FFC2A98">
            <w:pPr>
              <w:jc w:val="center"/>
              <w:rPr>
                <w:b/>
                <w:sz w:val="18"/>
                <w:szCs w:val="18"/>
              </w:rPr>
            </w:pPr>
          </w:p>
        </w:tc>
        <w:tc>
          <w:tcPr>
            <w:tcW w:w="4026" w:type="dxa"/>
            <w:shd w:val="clear" w:color="auto" w:fill="auto"/>
            <w:vAlign w:val="center"/>
          </w:tcPr>
          <w:p w14:paraId="7AF65A0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C949A6B">
            <w:pPr>
              <w:jc w:val="right"/>
              <w:rPr>
                <w:b/>
                <w:sz w:val="18"/>
                <w:szCs w:val="18"/>
              </w:rPr>
            </w:pPr>
            <w:r>
              <w:rPr>
                <w:rFonts w:hint="eastAsia" w:ascii="宋体" w:hAnsi="宋体" w:eastAsia="宋体" w:cs="宋体"/>
                <w:kern w:val="0"/>
                <w:sz w:val="18"/>
                <w:szCs w:val="18"/>
              </w:rPr>
              <w:t>14,807.23</w:t>
            </w:r>
          </w:p>
        </w:tc>
        <w:tc>
          <w:tcPr>
            <w:tcW w:w="1366" w:type="dxa"/>
            <w:gridSpan w:val="2"/>
            <w:shd w:val="clear" w:color="auto" w:fill="auto"/>
            <w:vAlign w:val="center"/>
          </w:tcPr>
          <w:p w14:paraId="03DE2C91">
            <w:pPr>
              <w:jc w:val="right"/>
              <w:rPr>
                <w:b/>
                <w:sz w:val="18"/>
                <w:szCs w:val="18"/>
              </w:rPr>
            </w:pPr>
            <w:r>
              <w:rPr>
                <w:rFonts w:hint="eastAsia" w:ascii="宋体" w:hAnsi="宋体" w:eastAsia="宋体" w:cs="宋体"/>
                <w:kern w:val="0"/>
                <w:sz w:val="18"/>
                <w:szCs w:val="18"/>
              </w:rPr>
              <w:t>8,676.18</w:t>
            </w:r>
          </w:p>
        </w:tc>
        <w:tc>
          <w:tcPr>
            <w:tcW w:w="1427" w:type="dxa"/>
            <w:shd w:val="clear" w:color="auto" w:fill="auto"/>
            <w:vAlign w:val="center"/>
          </w:tcPr>
          <w:p w14:paraId="503F64A2">
            <w:pPr>
              <w:jc w:val="right"/>
              <w:rPr>
                <w:b/>
                <w:sz w:val="18"/>
                <w:szCs w:val="18"/>
              </w:rPr>
            </w:pPr>
            <w:r>
              <w:rPr>
                <w:rFonts w:hint="eastAsia" w:ascii="宋体" w:hAnsi="宋体" w:eastAsia="宋体" w:cs="宋体"/>
                <w:kern w:val="0"/>
                <w:sz w:val="18"/>
                <w:szCs w:val="18"/>
              </w:rPr>
              <w:t>6,131.05</w:t>
            </w:r>
          </w:p>
        </w:tc>
      </w:tr>
      <w:tr w14:paraId="0312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2EB5C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CF020F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7BD2D7B">
            <w:pPr>
              <w:jc w:val="center"/>
              <w:rPr>
                <w:b/>
                <w:sz w:val="18"/>
                <w:szCs w:val="18"/>
              </w:rPr>
            </w:pPr>
          </w:p>
        </w:tc>
        <w:tc>
          <w:tcPr>
            <w:tcW w:w="4026" w:type="dxa"/>
            <w:shd w:val="clear" w:color="auto" w:fill="auto"/>
            <w:vAlign w:val="center"/>
          </w:tcPr>
          <w:p w14:paraId="47C4BA19">
            <w:pPr>
              <w:jc w:val="left"/>
              <w:rPr>
                <w:b/>
                <w:sz w:val="18"/>
                <w:szCs w:val="18"/>
              </w:rPr>
            </w:pPr>
            <w:r>
              <w:rPr>
                <w:rFonts w:hint="eastAsia" w:ascii="宋体" w:hAnsi="宋体" w:eastAsia="宋体" w:cs="宋体"/>
                <w:kern w:val="0"/>
                <w:sz w:val="18"/>
                <w:szCs w:val="18"/>
              </w:rPr>
              <w:t>卫生健康管理事务</w:t>
            </w:r>
          </w:p>
        </w:tc>
        <w:tc>
          <w:tcPr>
            <w:tcW w:w="1367" w:type="dxa"/>
            <w:shd w:val="clear" w:color="auto" w:fill="auto"/>
            <w:vAlign w:val="center"/>
          </w:tcPr>
          <w:p w14:paraId="3510B40C">
            <w:pPr>
              <w:jc w:val="right"/>
              <w:rPr>
                <w:b/>
                <w:sz w:val="18"/>
                <w:szCs w:val="18"/>
              </w:rPr>
            </w:pPr>
            <w:r>
              <w:rPr>
                <w:rFonts w:hint="eastAsia" w:ascii="宋体" w:hAnsi="宋体" w:eastAsia="宋体" w:cs="宋体"/>
                <w:kern w:val="0"/>
                <w:sz w:val="18"/>
                <w:szCs w:val="18"/>
              </w:rPr>
              <w:t>861.00</w:t>
            </w:r>
          </w:p>
        </w:tc>
        <w:tc>
          <w:tcPr>
            <w:tcW w:w="1366" w:type="dxa"/>
            <w:gridSpan w:val="2"/>
            <w:shd w:val="clear" w:color="auto" w:fill="auto"/>
            <w:vAlign w:val="center"/>
          </w:tcPr>
          <w:p w14:paraId="4F0E8B58">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0F952555">
            <w:pPr>
              <w:jc w:val="right"/>
              <w:rPr>
                <w:b/>
                <w:sz w:val="18"/>
                <w:szCs w:val="18"/>
              </w:rPr>
            </w:pPr>
            <w:r>
              <w:rPr>
                <w:rFonts w:hint="eastAsia" w:ascii="宋体" w:hAnsi="宋体" w:eastAsia="宋体" w:cs="宋体"/>
                <w:kern w:val="0"/>
                <w:sz w:val="18"/>
                <w:szCs w:val="18"/>
              </w:rPr>
              <w:t>39.00</w:t>
            </w:r>
          </w:p>
        </w:tc>
      </w:tr>
      <w:tr w14:paraId="4320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146A4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874A66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45D607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434B53">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4C2D911">
            <w:pPr>
              <w:jc w:val="right"/>
              <w:rPr>
                <w:b/>
                <w:sz w:val="18"/>
                <w:szCs w:val="18"/>
              </w:rPr>
            </w:pPr>
            <w:r>
              <w:rPr>
                <w:rFonts w:hint="eastAsia" w:ascii="宋体" w:hAnsi="宋体" w:eastAsia="宋体" w:cs="宋体"/>
                <w:kern w:val="0"/>
                <w:sz w:val="18"/>
                <w:szCs w:val="18"/>
              </w:rPr>
              <w:t>822.00</w:t>
            </w:r>
          </w:p>
        </w:tc>
        <w:tc>
          <w:tcPr>
            <w:tcW w:w="1366" w:type="dxa"/>
            <w:gridSpan w:val="2"/>
            <w:shd w:val="clear" w:color="auto" w:fill="auto"/>
            <w:vAlign w:val="center"/>
          </w:tcPr>
          <w:p w14:paraId="2CDFFF98">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55B4F088">
            <w:pPr>
              <w:jc w:val="right"/>
              <w:rPr>
                <w:b/>
                <w:sz w:val="18"/>
                <w:szCs w:val="18"/>
              </w:rPr>
            </w:pPr>
          </w:p>
        </w:tc>
      </w:tr>
      <w:tr w14:paraId="1E5B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5E62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48B6B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8C5D57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4F76272">
            <w:pPr>
              <w:jc w:val="left"/>
              <w:rPr>
                <w:b/>
                <w:sz w:val="18"/>
                <w:szCs w:val="18"/>
              </w:rPr>
            </w:pPr>
            <w:r>
              <w:rPr>
                <w:rFonts w:hint="eastAsia" w:ascii="宋体" w:hAnsi="宋体" w:eastAsia="宋体" w:cs="宋体"/>
                <w:kern w:val="0"/>
                <w:sz w:val="18"/>
                <w:szCs w:val="18"/>
              </w:rPr>
              <w:t>其他卫生健康管理事务支出</w:t>
            </w:r>
          </w:p>
        </w:tc>
        <w:tc>
          <w:tcPr>
            <w:tcW w:w="1367" w:type="dxa"/>
            <w:shd w:val="clear" w:color="auto" w:fill="auto"/>
            <w:vAlign w:val="center"/>
          </w:tcPr>
          <w:p w14:paraId="1362AAEE">
            <w:pPr>
              <w:jc w:val="right"/>
              <w:rPr>
                <w:b/>
                <w:sz w:val="18"/>
                <w:szCs w:val="18"/>
              </w:rPr>
            </w:pPr>
            <w:r>
              <w:rPr>
                <w:rFonts w:hint="eastAsia" w:ascii="宋体" w:hAnsi="宋体" w:eastAsia="宋体" w:cs="宋体"/>
                <w:kern w:val="0"/>
                <w:sz w:val="18"/>
                <w:szCs w:val="18"/>
              </w:rPr>
              <w:t>39.00</w:t>
            </w:r>
          </w:p>
        </w:tc>
        <w:tc>
          <w:tcPr>
            <w:tcW w:w="1366" w:type="dxa"/>
            <w:gridSpan w:val="2"/>
            <w:shd w:val="clear" w:color="auto" w:fill="auto"/>
            <w:vAlign w:val="center"/>
          </w:tcPr>
          <w:p w14:paraId="47F0A8B4">
            <w:pPr>
              <w:jc w:val="right"/>
              <w:rPr>
                <w:b/>
                <w:sz w:val="18"/>
                <w:szCs w:val="18"/>
              </w:rPr>
            </w:pPr>
          </w:p>
        </w:tc>
        <w:tc>
          <w:tcPr>
            <w:tcW w:w="1427" w:type="dxa"/>
            <w:shd w:val="clear" w:color="auto" w:fill="auto"/>
            <w:vAlign w:val="center"/>
          </w:tcPr>
          <w:p w14:paraId="0DCABE9E">
            <w:pPr>
              <w:jc w:val="right"/>
              <w:rPr>
                <w:b/>
                <w:sz w:val="18"/>
                <w:szCs w:val="18"/>
              </w:rPr>
            </w:pPr>
            <w:r>
              <w:rPr>
                <w:rFonts w:hint="eastAsia" w:ascii="宋体" w:hAnsi="宋体" w:eastAsia="宋体" w:cs="宋体"/>
                <w:kern w:val="0"/>
                <w:sz w:val="18"/>
                <w:szCs w:val="18"/>
              </w:rPr>
              <w:t>39.00</w:t>
            </w:r>
          </w:p>
        </w:tc>
      </w:tr>
      <w:tr w14:paraId="48BC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DC13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DF1EC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CCF15F">
            <w:pPr>
              <w:jc w:val="center"/>
              <w:rPr>
                <w:b/>
                <w:sz w:val="18"/>
                <w:szCs w:val="18"/>
              </w:rPr>
            </w:pPr>
          </w:p>
        </w:tc>
        <w:tc>
          <w:tcPr>
            <w:tcW w:w="4026" w:type="dxa"/>
            <w:shd w:val="clear" w:color="auto" w:fill="auto"/>
            <w:vAlign w:val="center"/>
          </w:tcPr>
          <w:p w14:paraId="3640A9D5">
            <w:pPr>
              <w:jc w:val="left"/>
              <w:rPr>
                <w:b/>
                <w:sz w:val="18"/>
                <w:szCs w:val="18"/>
              </w:rPr>
            </w:pPr>
            <w:r>
              <w:rPr>
                <w:rFonts w:hint="eastAsia" w:ascii="宋体" w:hAnsi="宋体" w:eastAsia="宋体" w:cs="宋体"/>
                <w:kern w:val="0"/>
                <w:sz w:val="18"/>
                <w:szCs w:val="18"/>
              </w:rPr>
              <w:t>公立医院</w:t>
            </w:r>
          </w:p>
        </w:tc>
        <w:tc>
          <w:tcPr>
            <w:tcW w:w="1367" w:type="dxa"/>
            <w:shd w:val="clear" w:color="auto" w:fill="auto"/>
            <w:vAlign w:val="center"/>
          </w:tcPr>
          <w:p w14:paraId="2E72D5EC">
            <w:pPr>
              <w:jc w:val="right"/>
              <w:rPr>
                <w:b/>
                <w:sz w:val="18"/>
                <w:szCs w:val="18"/>
              </w:rPr>
            </w:pPr>
            <w:r>
              <w:rPr>
                <w:rFonts w:hint="eastAsia" w:ascii="宋体" w:hAnsi="宋体" w:eastAsia="宋体" w:cs="宋体"/>
                <w:kern w:val="0"/>
                <w:sz w:val="18"/>
                <w:szCs w:val="18"/>
              </w:rPr>
              <w:t>4,533.67</w:t>
            </w:r>
          </w:p>
        </w:tc>
        <w:tc>
          <w:tcPr>
            <w:tcW w:w="1366" w:type="dxa"/>
            <w:gridSpan w:val="2"/>
            <w:shd w:val="clear" w:color="auto" w:fill="auto"/>
            <w:vAlign w:val="center"/>
          </w:tcPr>
          <w:p w14:paraId="693055B2">
            <w:pPr>
              <w:jc w:val="right"/>
              <w:rPr>
                <w:b/>
                <w:sz w:val="18"/>
                <w:szCs w:val="18"/>
              </w:rPr>
            </w:pPr>
            <w:r>
              <w:rPr>
                <w:rFonts w:hint="eastAsia" w:ascii="宋体" w:hAnsi="宋体" w:eastAsia="宋体" w:cs="宋体"/>
                <w:kern w:val="0"/>
                <w:sz w:val="18"/>
                <w:szCs w:val="18"/>
              </w:rPr>
              <w:t>3,443.67</w:t>
            </w:r>
          </w:p>
        </w:tc>
        <w:tc>
          <w:tcPr>
            <w:tcW w:w="1427" w:type="dxa"/>
            <w:shd w:val="clear" w:color="auto" w:fill="auto"/>
            <w:vAlign w:val="center"/>
          </w:tcPr>
          <w:p w14:paraId="008DCAD6">
            <w:pPr>
              <w:jc w:val="right"/>
              <w:rPr>
                <w:b/>
                <w:sz w:val="18"/>
                <w:szCs w:val="18"/>
              </w:rPr>
            </w:pPr>
            <w:r>
              <w:rPr>
                <w:rFonts w:hint="eastAsia" w:ascii="宋体" w:hAnsi="宋体" w:eastAsia="宋体" w:cs="宋体"/>
                <w:kern w:val="0"/>
                <w:sz w:val="18"/>
                <w:szCs w:val="18"/>
              </w:rPr>
              <w:t>1,090.00</w:t>
            </w:r>
          </w:p>
        </w:tc>
      </w:tr>
      <w:tr w14:paraId="0DC2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6A523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282F6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BDBC5F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A917EF9">
            <w:pPr>
              <w:jc w:val="left"/>
              <w:rPr>
                <w:b/>
                <w:sz w:val="18"/>
                <w:szCs w:val="18"/>
              </w:rPr>
            </w:pPr>
            <w:r>
              <w:rPr>
                <w:rFonts w:hint="eastAsia" w:ascii="宋体" w:hAnsi="宋体" w:eastAsia="宋体" w:cs="宋体"/>
                <w:kern w:val="0"/>
                <w:sz w:val="18"/>
                <w:szCs w:val="18"/>
              </w:rPr>
              <w:t>综合医院</w:t>
            </w:r>
          </w:p>
        </w:tc>
        <w:tc>
          <w:tcPr>
            <w:tcW w:w="1367" w:type="dxa"/>
            <w:shd w:val="clear" w:color="auto" w:fill="auto"/>
            <w:vAlign w:val="center"/>
          </w:tcPr>
          <w:p w14:paraId="7F6FA970">
            <w:pPr>
              <w:jc w:val="right"/>
              <w:rPr>
                <w:b/>
                <w:sz w:val="18"/>
                <w:szCs w:val="18"/>
              </w:rPr>
            </w:pPr>
            <w:r>
              <w:rPr>
                <w:rFonts w:hint="eastAsia" w:ascii="宋体" w:hAnsi="宋体" w:eastAsia="宋体" w:cs="宋体"/>
                <w:kern w:val="0"/>
                <w:sz w:val="18"/>
                <w:szCs w:val="18"/>
              </w:rPr>
              <w:t>3,903.41</w:t>
            </w:r>
          </w:p>
        </w:tc>
        <w:tc>
          <w:tcPr>
            <w:tcW w:w="1366" w:type="dxa"/>
            <w:gridSpan w:val="2"/>
            <w:shd w:val="clear" w:color="auto" w:fill="auto"/>
            <w:vAlign w:val="center"/>
          </w:tcPr>
          <w:p w14:paraId="0A5C681C">
            <w:pPr>
              <w:jc w:val="right"/>
              <w:rPr>
                <w:b/>
                <w:sz w:val="18"/>
                <w:szCs w:val="18"/>
              </w:rPr>
            </w:pPr>
            <w:r>
              <w:rPr>
                <w:rFonts w:hint="eastAsia" w:ascii="宋体" w:hAnsi="宋体" w:eastAsia="宋体" w:cs="宋体"/>
                <w:kern w:val="0"/>
                <w:sz w:val="18"/>
                <w:szCs w:val="18"/>
              </w:rPr>
              <w:t>2,883.41</w:t>
            </w:r>
          </w:p>
        </w:tc>
        <w:tc>
          <w:tcPr>
            <w:tcW w:w="1427" w:type="dxa"/>
            <w:shd w:val="clear" w:color="auto" w:fill="auto"/>
            <w:vAlign w:val="center"/>
          </w:tcPr>
          <w:p w14:paraId="16DA7A3E">
            <w:pPr>
              <w:jc w:val="right"/>
              <w:rPr>
                <w:b/>
                <w:sz w:val="18"/>
                <w:szCs w:val="18"/>
              </w:rPr>
            </w:pPr>
            <w:r>
              <w:rPr>
                <w:rFonts w:hint="eastAsia" w:ascii="宋体" w:hAnsi="宋体" w:eastAsia="宋体" w:cs="宋体"/>
                <w:kern w:val="0"/>
                <w:sz w:val="18"/>
                <w:szCs w:val="18"/>
              </w:rPr>
              <w:t>1,020.00</w:t>
            </w:r>
          </w:p>
        </w:tc>
      </w:tr>
      <w:tr w14:paraId="0BAA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ECCDF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8662E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1EBF1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67E3179">
            <w:pPr>
              <w:jc w:val="left"/>
              <w:rPr>
                <w:b/>
                <w:sz w:val="18"/>
                <w:szCs w:val="18"/>
              </w:rPr>
            </w:pPr>
            <w:r>
              <w:rPr>
                <w:rFonts w:hint="eastAsia" w:ascii="宋体" w:hAnsi="宋体" w:eastAsia="宋体" w:cs="宋体"/>
                <w:kern w:val="0"/>
                <w:sz w:val="18"/>
                <w:szCs w:val="18"/>
              </w:rPr>
              <w:t>中医（民族）医院</w:t>
            </w:r>
          </w:p>
        </w:tc>
        <w:tc>
          <w:tcPr>
            <w:tcW w:w="1367" w:type="dxa"/>
            <w:shd w:val="clear" w:color="auto" w:fill="auto"/>
            <w:vAlign w:val="center"/>
          </w:tcPr>
          <w:p w14:paraId="0A533E24">
            <w:pPr>
              <w:jc w:val="right"/>
              <w:rPr>
                <w:b/>
                <w:sz w:val="18"/>
                <w:szCs w:val="18"/>
              </w:rPr>
            </w:pPr>
            <w:r>
              <w:rPr>
                <w:rFonts w:hint="eastAsia" w:ascii="宋体" w:hAnsi="宋体" w:eastAsia="宋体" w:cs="宋体"/>
                <w:kern w:val="0"/>
                <w:sz w:val="18"/>
                <w:szCs w:val="18"/>
              </w:rPr>
              <w:t>560.26</w:t>
            </w:r>
          </w:p>
        </w:tc>
        <w:tc>
          <w:tcPr>
            <w:tcW w:w="1366" w:type="dxa"/>
            <w:gridSpan w:val="2"/>
            <w:shd w:val="clear" w:color="auto" w:fill="auto"/>
            <w:vAlign w:val="center"/>
          </w:tcPr>
          <w:p w14:paraId="0B949A09">
            <w:pPr>
              <w:jc w:val="right"/>
              <w:rPr>
                <w:b/>
                <w:sz w:val="18"/>
                <w:szCs w:val="18"/>
              </w:rPr>
            </w:pPr>
            <w:r>
              <w:rPr>
                <w:rFonts w:hint="eastAsia" w:ascii="宋体" w:hAnsi="宋体" w:eastAsia="宋体" w:cs="宋体"/>
                <w:kern w:val="0"/>
                <w:sz w:val="18"/>
                <w:szCs w:val="18"/>
              </w:rPr>
              <w:t>560.26</w:t>
            </w:r>
          </w:p>
        </w:tc>
        <w:tc>
          <w:tcPr>
            <w:tcW w:w="1427" w:type="dxa"/>
            <w:shd w:val="clear" w:color="auto" w:fill="auto"/>
            <w:vAlign w:val="center"/>
          </w:tcPr>
          <w:p w14:paraId="046054E0">
            <w:pPr>
              <w:jc w:val="right"/>
              <w:rPr>
                <w:b/>
                <w:sz w:val="18"/>
                <w:szCs w:val="18"/>
              </w:rPr>
            </w:pPr>
          </w:p>
        </w:tc>
      </w:tr>
      <w:tr w14:paraId="07D0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A46B9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FCBF0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BD7AB1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C65944A">
            <w:pPr>
              <w:jc w:val="left"/>
              <w:rPr>
                <w:b/>
                <w:sz w:val="18"/>
                <w:szCs w:val="18"/>
              </w:rPr>
            </w:pPr>
            <w:r>
              <w:rPr>
                <w:rFonts w:hint="eastAsia" w:ascii="宋体" w:hAnsi="宋体" w:eastAsia="宋体" w:cs="宋体"/>
                <w:kern w:val="0"/>
                <w:sz w:val="18"/>
                <w:szCs w:val="18"/>
              </w:rPr>
              <w:t>其他公立医院支出</w:t>
            </w:r>
          </w:p>
        </w:tc>
        <w:tc>
          <w:tcPr>
            <w:tcW w:w="1367" w:type="dxa"/>
            <w:shd w:val="clear" w:color="auto" w:fill="auto"/>
            <w:vAlign w:val="center"/>
          </w:tcPr>
          <w:p w14:paraId="734D483B">
            <w:pPr>
              <w:jc w:val="right"/>
              <w:rPr>
                <w:b/>
                <w:sz w:val="18"/>
                <w:szCs w:val="18"/>
              </w:rPr>
            </w:pPr>
            <w:r>
              <w:rPr>
                <w:rFonts w:hint="eastAsia" w:ascii="宋体" w:hAnsi="宋体" w:eastAsia="宋体" w:cs="宋体"/>
                <w:kern w:val="0"/>
                <w:sz w:val="18"/>
                <w:szCs w:val="18"/>
              </w:rPr>
              <w:t>70.00</w:t>
            </w:r>
          </w:p>
        </w:tc>
        <w:tc>
          <w:tcPr>
            <w:tcW w:w="1366" w:type="dxa"/>
            <w:gridSpan w:val="2"/>
            <w:shd w:val="clear" w:color="auto" w:fill="auto"/>
            <w:vAlign w:val="center"/>
          </w:tcPr>
          <w:p w14:paraId="7099A438">
            <w:pPr>
              <w:jc w:val="right"/>
              <w:rPr>
                <w:b/>
                <w:sz w:val="18"/>
                <w:szCs w:val="18"/>
              </w:rPr>
            </w:pPr>
          </w:p>
        </w:tc>
        <w:tc>
          <w:tcPr>
            <w:tcW w:w="1427" w:type="dxa"/>
            <w:shd w:val="clear" w:color="auto" w:fill="auto"/>
            <w:vAlign w:val="center"/>
          </w:tcPr>
          <w:p w14:paraId="3647F7DD">
            <w:pPr>
              <w:jc w:val="right"/>
              <w:rPr>
                <w:b/>
                <w:sz w:val="18"/>
                <w:szCs w:val="18"/>
              </w:rPr>
            </w:pPr>
            <w:r>
              <w:rPr>
                <w:rFonts w:hint="eastAsia" w:ascii="宋体" w:hAnsi="宋体" w:eastAsia="宋体" w:cs="宋体"/>
                <w:kern w:val="0"/>
                <w:sz w:val="18"/>
                <w:szCs w:val="18"/>
              </w:rPr>
              <w:t>70.00</w:t>
            </w:r>
          </w:p>
        </w:tc>
      </w:tr>
      <w:tr w14:paraId="7D2A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7A81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4A44C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FEFB051">
            <w:pPr>
              <w:jc w:val="center"/>
              <w:rPr>
                <w:b/>
                <w:sz w:val="18"/>
                <w:szCs w:val="18"/>
              </w:rPr>
            </w:pPr>
          </w:p>
        </w:tc>
        <w:tc>
          <w:tcPr>
            <w:tcW w:w="4026" w:type="dxa"/>
            <w:shd w:val="clear" w:color="auto" w:fill="auto"/>
            <w:vAlign w:val="center"/>
          </w:tcPr>
          <w:p w14:paraId="200AF782">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68B65E32">
            <w:pPr>
              <w:jc w:val="right"/>
              <w:rPr>
                <w:b/>
                <w:sz w:val="18"/>
                <w:szCs w:val="18"/>
              </w:rPr>
            </w:pPr>
            <w:r>
              <w:rPr>
                <w:rFonts w:hint="eastAsia" w:ascii="宋体" w:hAnsi="宋体" w:eastAsia="宋体" w:cs="宋体"/>
                <w:kern w:val="0"/>
                <w:sz w:val="18"/>
                <w:szCs w:val="18"/>
              </w:rPr>
              <w:t>3,023.39</w:t>
            </w:r>
          </w:p>
        </w:tc>
        <w:tc>
          <w:tcPr>
            <w:tcW w:w="1366" w:type="dxa"/>
            <w:gridSpan w:val="2"/>
            <w:shd w:val="clear" w:color="auto" w:fill="auto"/>
            <w:vAlign w:val="center"/>
          </w:tcPr>
          <w:p w14:paraId="4444FE5D">
            <w:pPr>
              <w:jc w:val="right"/>
              <w:rPr>
                <w:b/>
                <w:sz w:val="18"/>
                <w:szCs w:val="18"/>
              </w:rPr>
            </w:pPr>
            <w:r>
              <w:rPr>
                <w:rFonts w:hint="eastAsia" w:ascii="宋体" w:hAnsi="宋体" w:eastAsia="宋体" w:cs="宋体"/>
                <w:kern w:val="0"/>
                <w:sz w:val="18"/>
                <w:szCs w:val="18"/>
              </w:rPr>
              <w:t>2,842.57</w:t>
            </w:r>
          </w:p>
        </w:tc>
        <w:tc>
          <w:tcPr>
            <w:tcW w:w="1427" w:type="dxa"/>
            <w:shd w:val="clear" w:color="auto" w:fill="auto"/>
            <w:vAlign w:val="center"/>
          </w:tcPr>
          <w:p w14:paraId="17B085B8">
            <w:pPr>
              <w:jc w:val="right"/>
              <w:rPr>
                <w:b/>
                <w:sz w:val="18"/>
                <w:szCs w:val="18"/>
              </w:rPr>
            </w:pPr>
            <w:r>
              <w:rPr>
                <w:rFonts w:hint="eastAsia" w:ascii="宋体" w:hAnsi="宋体" w:eastAsia="宋体" w:cs="宋体"/>
                <w:kern w:val="0"/>
                <w:sz w:val="18"/>
                <w:szCs w:val="18"/>
              </w:rPr>
              <w:t>180.82</w:t>
            </w:r>
          </w:p>
        </w:tc>
      </w:tr>
      <w:tr w14:paraId="176A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CD5D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52803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E17E51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EF51616">
            <w:pPr>
              <w:jc w:val="left"/>
              <w:rPr>
                <w:b/>
                <w:sz w:val="18"/>
                <w:szCs w:val="18"/>
              </w:rPr>
            </w:pPr>
            <w:r>
              <w:rPr>
                <w:rFonts w:hint="eastAsia" w:ascii="宋体" w:hAnsi="宋体" w:eastAsia="宋体" w:cs="宋体"/>
                <w:kern w:val="0"/>
                <w:sz w:val="18"/>
                <w:szCs w:val="18"/>
              </w:rPr>
              <w:t>城市社区卫生机构</w:t>
            </w:r>
          </w:p>
        </w:tc>
        <w:tc>
          <w:tcPr>
            <w:tcW w:w="1367" w:type="dxa"/>
            <w:shd w:val="clear" w:color="auto" w:fill="auto"/>
            <w:vAlign w:val="center"/>
          </w:tcPr>
          <w:p w14:paraId="4A9A025E">
            <w:pPr>
              <w:jc w:val="right"/>
              <w:rPr>
                <w:b/>
                <w:sz w:val="18"/>
                <w:szCs w:val="18"/>
              </w:rPr>
            </w:pPr>
            <w:r>
              <w:rPr>
                <w:rFonts w:hint="eastAsia" w:ascii="宋体" w:hAnsi="宋体" w:eastAsia="宋体" w:cs="宋体"/>
                <w:kern w:val="0"/>
                <w:sz w:val="18"/>
                <w:szCs w:val="18"/>
              </w:rPr>
              <w:t>251.64</w:t>
            </w:r>
          </w:p>
        </w:tc>
        <w:tc>
          <w:tcPr>
            <w:tcW w:w="1366" w:type="dxa"/>
            <w:gridSpan w:val="2"/>
            <w:shd w:val="clear" w:color="auto" w:fill="auto"/>
            <w:vAlign w:val="center"/>
          </w:tcPr>
          <w:p w14:paraId="0BE9F79B">
            <w:pPr>
              <w:jc w:val="right"/>
              <w:rPr>
                <w:b/>
                <w:sz w:val="18"/>
                <w:szCs w:val="18"/>
              </w:rPr>
            </w:pPr>
            <w:r>
              <w:rPr>
                <w:rFonts w:hint="eastAsia" w:ascii="宋体" w:hAnsi="宋体" w:eastAsia="宋体" w:cs="宋体"/>
                <w:kern w:val="0"/>
                <w:sz w:val="18"/>
                <w:szCs w:val="18"/>
              </w:rPr>
              <w:t>251.64</w:t>
            </w:r>
          </w:p>
        </w:tc>
        <w:tc>
          <w:tcPr>
            <w:tcW w:w="1427" w:type="dxa"/>
            <w:shd w:val="clear" w:color="auto" w:fill="auto"/>
            <w:vAlign w:val="center"/>
          </w:tcPr>
          <w:p w14:paraId="7B8F20F5">
            <w:pPr>
              <w:jc w:val="right"/>
              <w:rPr>
                <w:b/>
                <w:sz w:val="18"/>
                <w:szCs w:val="18"/>
              </w:rPr>
            </w:pPr>
          </w:p>
        </w:tc>
      </w:tr>
      <w:tr w14:paraId="67E2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8B694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44FF9E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42F034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70818A4">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5F50926A">
            <w:pPr>
              <w:jc w:val="right"/>
              <w:rPr>
                <w:b/>
                <w:sz w:val="18"/>
                <w:szCs w:val="18"/>
              </w:rPr>
            </w:pPr>
            <w:r>
              <w:rPr>
                <w:rFonts w:hint="eastAsia" w:ascii="宋体" w:hAnsi="宋体" w:eastAsia="宋体" w:cs="宋体"/>
                <w:kern w:val="0"/>
                <w:sz w:val="18"/>
                <w:szCs w:val="18"/>
              </w:rPr>
              <w:t>2,590.93</w:t>
            </w:r>
          </w:p>
        </w:tc>
        <w:tc>
          <w:tcPr>
            <w:tcW w:w="1366" w:type="dxa"/>
            <w:gridSpan w:val="2"/>
            <w:shd w:val="clear" w:color="auto" w:fill="auto"/>
            <w:vAlign w:val="center"/>
          </w:tcPr>
          <w:p w14:paraId="46417717">
            <w:pPr>
              <w:jc w:val="right"/>
              <w:rPr>
                <w:b/>
                <w:sz w:val="18"/>
                <w:szCs w:val="18"/>
              </w:rPr>
            </w:pPr>
            <w:r>
              <w:rPr>
                <w:rFonts w:hint="eastAsia" w:ascii="宋体" w:hAnsi="宋体" w:eastAsia="宋体" w:cs="宋体"/>
                <w:kern w:val="0"/>
                <w:sz w:val="18"/>
                <w:szCs w:val="18"/>
              </w:rPr>
              <w:t>2,590.93</w:t>
            </w:r>
          </w:p>
        </w:tc>
        <w:tc>
          <w:tcPr>
            <w:tcW w:w="1427" w:type="dxa"/>
            <w:shd w:val="clear" w:color="auto" w:fill="auto"/>
            <w:vAlign w:val="center"/>
          </w:tcPr>
          <w:p w14:paraId="5E6DF75E">
            <w:pPr>
              <w:jc w:val="right"/>
              <w:rPr>
                <w:b/>
                <w:sz w:val="18"/>
                <w:szCs w:val="18"/>
              </w:rPr>
            </w:pPr>
          </w:p>
        </w:tc>
      </w:tr>
      <w:tr w14:paraId="7A2B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DA072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CBD8FB">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42945D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6CB1033">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327A7C2F">
            <w:pPr>
              <w:jc w:val="right"/>
              <w:rPr>
                <w:b/>
                <w:sz w:val="18"/>
                <w:szCs w:val="18"/>
              </w:rPr>
            </w:pPr>
            <w:r>
              <w:rPr>
                <w:rFonts w:hint="eastAsia" w:ascii="宋体" w:hAnsi="宋体" w:eastAsia="宋体" w:cs="宋体"/>
                <w:kern w:val="0"/>
                <w:sz w:val="18"/>
                <w:szCs w:val="18"/>
              </w:rPr>
              <w:t>180.82</w:t>
            </w:r>
          </w:p>
        </w:tc>
        <w:tc>
          <w:tcPr>
            <w:tcW w:w="1366" w:type="dxa"/>
            <w:gridSpan w:val="2"/>
            <w:shd w:val="clear" w:color="auto" w:fill="auto"/>
            <w:vAlign w:val="center"/>
          </w:tcPr>
          <w:p w14:paraId="55DB05D1">
            <w:pPr>
              <w:jc w:val="right"/>
              <w:rPr>
                <w:b/>
                <w:sz w:val="18"/>
                <w:szCs w:val="18"/>
              </w:rPr>
            </w:pPr>
          </w:p>
        </w:tc>
        <w:tc>
          <w:tcPr>
            <w:tcW w:w="1427" w:type="dxa"/>
            <w:shd w:val="clear" w:color="auto" w:fill="auto"/>
            <w:vAlign w:val="center"/>
          </w:tcPr>
          <w:p w14:paraId="08FCAE29">
            <w:pPr>
              <w:jc w:val="right"/>
              <w:rPr>
                <w:b/>
                <w:sz w:val="18"/>
                <w:szCs w:val="18"/>
              </w:rPr>
            </w:pPr>
            <w:r>
              <w:rPr>
                <w:rFonts w:hint="eastAsia" w:ascii="宋体" w:hAnsi="宋体" w:eastAsia="宋体" w:cs="宋体"/>
                <w:kern w:val="0"/>
                <w:sz w:val="18"/>
                <w:szCs w:val="18"/>
              </w:rPr>
              <w:t>180.82</w:t>
            </w:r>
          </w:p>
        </w:tc>
      </w:tr>
      <w:tr w14:paraId="00E76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64794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C5C7536">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3EDBF67E">
            <w:pPr>
              <w:jc w:val="center"/>
              <w:rPr>
                <w:b/>
                <w:sz w:val="18"/>
                <w:szCs w:val="18"/>
              </w:rPr>
            </w:pPr>
          </w:p>
        </w:tc>
        <w:tc>
          <w:tcPr>
            <w:tcW w:w="4026" w:type="dxa"/>
            <w:shd w:val="clear" w:color="auto" w:fill="auto"/>
            <w:vAlign w:val="center"/>
          </w:tcPr>
          <w:p w14:paraId="25C62C4E">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0EB9DE21">
            <w:pPr>
              <w:jc w:val="right"/>
              <w:rPr>
                <w:b/>
                <w:sz w:val="18"/>
                <w:szCs w:val="18"/>
              </w:rPr>
            </w:pPr>
            <w:r>
              <w:rPr>
                <w:rFonts w:hint="eastAsia" w:ascii="宋体" w:hAnsi="宋体" w:eastAsia="宋体" w:cs="宋体"/>
                <w:kern w:val="0"/>
                <w:sz w:val="18"/>
                <w:szCs w:val="18"/>
              </w:rPr>
              <w:t>4,137.45</w:t>
            </w:r>
          </w:p>
        </w:tc>
        <w:tc>
          <w:tcPr>
            <w:tcW w:w="1366" w:type="dxa"/>
            <w:gridSpan w:val="2"/>
            <w:shd w:val="clear" w:color="auto" w:fill="auto"/>
            <w:vAlign w:val="center"/>
          </w:tcPr>
          <w:p w14:paraId="48F025B0">
            <w:pPr>
              <w:jc w:val="right"/>
              <w:rPr>
                <w:b/>
                <w:sz w:val="18"/>
                <w:szCs w:val="18"/>
              </w:rPr>
            </w:pPr>
            <w:r>
              <w:rPr>
                <w:rFonts w:hint="eastAsia" w:ascii="宋体" w:hAnsi="宋体" w:eastAsia="宋体" w:cs="宋体"/>
                <w:kern w:val="0"/>
                <w:sz w:val="18"/>
                <w:szCs w:val="18"/>
              </w:rPr>
              <w:t>1,159.56</w:t>
            </w:r>
          </w:p>
        </w:tc>
        <w:tc>
          <w:tcPr>
            <w:tcW w:w="1427" w:type="dxa"/>
            <w:shd w:val="clear" w:color="auto" w:fill="auto"/>
            <w:vAlign w:val="center"/>
          </w:tcPr>
          <w:p w14:paraId="538DC67A">
            <w:pPr>
              <w:jc w:val="right"/>
              <w:rPr>
                <w:b/>
                <w:sz w:val="18"/>
                <w:szCs w:val="18"/>
              </w:rPr>
            </w:pPr>
            <w:r>
              <w:rPr>
                <w:rFonts w:hint="eastAsia" w:ascii="宋体" w:hAnsi="宋体" w:eastAsia="宋体" w:cs="宋体"/>
                <w:kern w:val="0"/>
                <w:sz w:val="18"/>
                <w:szCs w:val="18"/>
              </w:rPr>
              <w:t>2,977.89</w:t>
            </w:r>
          </w:p>
        </w:tc>
      </w:tr>
      <w:tr w14:paraId="7566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9AC9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B186D0F">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4F0A22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8F4230">
            <w:pPr>
              <w:jc w:val="left"/>
              <w:rPr>
                <w:b/>
                <w:sz w:val="18"/>
                <w:szCs w:val="18"/>
              </w:rPr>
            </w:pPr>
            <w:r>
              <w:rPr>
                <w:rFonts w:hint="eastAsia" w:ascii="宋体" w:hAnsi="宋体" w:eastAsia="宋体" w:cs="宋体"/>
                <w:kern w:val="0"/>
                <w:sz w:val="18"/>
                <w:szCs w:val="18"/>
              </w:rPr>
              <w:t>疾病预防控制机构</w:t>
            </w:r>
          </w:p>
        </w:tc>
        <w:tc>
          <w:tcPr>
            <w:tcW w:w="1367" w:type="dxa"/>
            <w:shd w:val="clear" w:color="auto" w:fill="auto"/>
            <w:vAlign w:val="center"/>
          </w:tcPr>
          <w:p w14:paraId="5921B16B">
            <w:pPr>
              <w:jc w:val="right"/>
              <w:rPr>
                <w:b/>
                <w:sz w:val="18"/>
                <w:szCs w:val="18"/>
              </w:rPr>
            </w:pPr>
            <w:r>
              <w:rPr>
                <w:rFonts w:hint="eastAsia" w:ascii="宋体" w:hAnsi="宋体" w:eastAsia="宋体" w:cs="宋体"/>
                <w:kern w:val="0"/>
                <w:sz w:val="18"/>
                <w:szCs w:val="18"/>
              </w:rPr>
              <w:t>714.07</w:t>
            </w:r>
          </w:p>
        </w:tc>
        <w:tc>
          <w:tcPr>
            <w:tcW w:w="1366" w:type="dxa"/>
            <w:gridSpan w:val="2"/>
            <w:shd w:val="clear" w:color="auto" w:fill="auto"/>
            <w:vAlign w:val="center"/>
          </w:tcPr>
          <w:p w14:paraId="15D4B7C9">
            <w:pPr>
              <w:jc w:val="right"/>
              <w:rPr>
                <w:b/>
                <w:sz w:val="18"/>
                <w:szCs w:val="18"/>
              </w:rPr>
            </w:pPr>
            <w:r>
              <w:rPr>
                <w:rFonts w:hint="eastAsia" w:ascii="宋体" w:hAnsi="宋体" w:eastAsia="宋体" w:cs="宋体"/>
                <w:kern w:val="0"/>
                <w:sz w:val="18"/>
                <w:szCs w:val="18"/>
              </w:rPr>
              <w:t>714.07</w:t>
            </w:r>
          </w:p>
        </w:tc>
        <w:tc>
          <w:tcPr>
            <w:tcW w:w="1427" w:type="dxa"/>
            <w:shd w:val="clear" w:color="auto" w:fill="auto"/>
            <w:vAlign w:val="center"/>
          </w:tcPr>
          <w:p w14:paraId="573F07BD">
            <w:pPr>
              <w:jc w:val="right"/>
              <w:rPr>
                <w:b/>
                <w:sz w:val="18"/>
                <w:szCs w:val="18"/>
              </w:rPr>
            </w:pPr>
          </w:p>
        </w:tc>
      </w:tr>
      <w:tr w14:paraId="7415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2CC34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5581A7">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771251D7">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E785345">
            <w:pPr>
              <w:jc w:val="left"/>
              <w:rPr>
                <w:b/>
                <w:sz w:val="18"/>
                <w:szCs w:val="18"/>
              </w:rPr>
            </w:pPr>
            <w:r>
              <w:rPr>
                <w:rFonts w:hint="eastAsia" w:ascii="宋体" w:hAnsi="宋体" w:eastAsia="宋体" w:cs="宋体"/>
                <w:kern w:val="0"/>
                <w:sz w:val="18"/>
                <w:szCs w:val="18"/>
              </w:rPr>
              <w:t>妇幼保健机构</w:t>
            </w:r>
          </w:p>
        </w:tc>
        <w:tc>
          <w:tcPr>
            <w:tcW w:w="1367" w:type="dxa"/>
            <w:shd w:val="clear" w:color="auto" w:fill="auto"/>
            <w:vAlign w:val="center"/>
          </w:tcPr>
          <w:p w14:paraId="4E6EEA06">
            <w:pPr>
              <w:jc w:val="right"/>
              <w:rPr>
                <w:b/>
                <w:sz w:val="18"/>
                <w:szCs w:val="18"/>
              </w:rPr>
            </w:pPr>
            <w:r>
              <w:rPr>
                <w:rFonts w:hint="eastAsia" w:ascii="宋体" w:hAnsi="宋体" w:eastAsia="宋体" w:cs="宋体"/>
                <w:kern w:val="0"/>
                <w:sz w:val="18"/>
                <w:szCs w:val="18"/>
              </w:rPr>
              <w:t>535.49</w:t>
            </w:r>
          </w:p>
        </w:tc>
        <w:tc>
          <w:tcPr>
            <w:tcW w:w="1366" w:type="dxa"/>
            <w:gridSpan w:val="2"/>
            <w:shd w:val="clear" w:color="auto" w:fill="auto"/>
            <w:vAlign w:val="center"/>
          </w:tcPr>
          <w:p w14:paraId="5E0B3284">
            <w:pPr>
              <w:jc w:val="right"/>
              <w:rPr>
                <w:b/>
                <w:sz w:val="18"/>
                <w:szCs w:val="18"/>
              </w:rPr>
            </w:pPr>
            <w:r>
              <w:rPr>
                <w:rFonts w:hint="eastAsia" w:ascii="宋体" w:hAnsi="宋体" w:eastAsia="宋体" w:cs="宋体"/>
                <w:kern w:val="0"/>
                <w:sz w:val="18"/>
                <w:szCs w:val="18"/>
              </w:rPr>
              <w:t>445.49</w:t>
            </w:r>
          </w:p>
        </w:tc>
        <w:tc>
          <w:tcPr>
            <w:tcW w:w="1427" w:type="dxa"/>
            <w:shd w:val="clear" w:color="auto" w:fill="auto"/>
            <w:vAlign w:val="center"/>
          </w:tcPr>
          <w:p w14:paraId="2274F14E">
            <w:pPr>
              <w:jc w:val="right"/>
              <w:rPr>
                <w:b/>
                <w:sz w:val="18"/>
                <w:szCs w:val="18"/>
              </w:rPr>
            </w:pPr>
            <w:r>
              <w:rPr>
                <w:rFonts w:hint="eastAsia" w:ascii="宋体" w:hAnsi="宋体" w:eastAsia="宋体" w:cs="宋体"/>
                <w:kern w:val="0"/>
                <w:sz w:val="18"/>
                <w:szCs w:val="18"/>
              </w:rPr>
              <w:t>90.00</w:t>
            </w:r>
          </w:p>
        </w:tc>
      </w:tr>
      <w:tr w14:paraId="3345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7B123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7A9F9EE">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23A38220">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4BB4A951">
            <w:pPr>
              <w:jc w:val="left"/>
              <w:rPr>
                <w:b/>
                <w:sz w:val="18"/>
                <w:szCs w:val="18"/>
              </w:rPr>
            </w:pPr>
            <w:r>
              <w:rPr>
                <w:rFonts w:hint="eastAsia" w:ascii="宋体" w:hAnsi="宋体" w:eastAsia="宋体" w:cs="宋体"/>
                <w:kern w:val="0"/>
                <w:sz w:val="18"/>
                <w:szCs w:val="18"/>
              </w:rPr>
              <w:t>基本公共卫生服务</w:t>
            </w:r>
          </w:p>
        </w:tc>
        <w:tc>
          <w:tcPr>
            <w:tcW w:w="1367" w:type="dxa"/>
            <w:shd w:val="clear" w:color="auto" w:fill="auto"/>
            <w:vAlign w:val="center"/>
          </w:tcPr>
          <w:p w14:paraId="1054E79A">
            <w:pPr>
              <w:jc w:val="right"/>
              <w:rPr>
                <w:b/>
                <w:sz w:val="18"/>
                <w:szCs w:val="18"/>
              </w:rPr>
            </w:pPr>
            <w:r>
              <w:rPr>
                <w:rFonts w:hint="eastAsia" w:ascii="宋体" w:hAnsi="宋体" w:eastAsia="宋体" w:cs="宋体"/>
                <w:kern w:val="0"/>
                <w:sz w:val="18"/>
                <w:szCs w:val="18"/>
              </w:rPr>
              <w:t>2,437.75</w:t>
            </w:r>
          </w:p>
        </w:tc>
        <w:tc>
          <w:tcPr>
            <w:tcW w:w="1366" w:type="dxa"/>
            <w:gridSpan w:val="2"/>
            <w:shd w:val="clear" w:color="auto" w:fill="auto"/>
            <w:vAlign w:val="center"/>
          </w:tcPr>
          <w:p w14:paraId="24A1F310">
            <w:pPr>
              <w:jc w:val="right"/>
              <w:rPr>
                <w:b/>
                <w:sz w:val="18"/>
                <w:szCs w:val="18"/>
              </w:rPr>
            </w:pPr>
          </w:p>
        </w:tc>
        <w:tc>
          <w:tcPr>
            <w:tcW w:w="1427" w:type="dxa"/>
            <w:shd w:val="clear" w:color="auto" w:fill="auto"/>
            <w:vAlign w:val="center"/>
          </w:tcPr>
          <w:p w14:paraId="5154F2E1">
            <w:pPr>
              <w:jc w:val="right"/>
              <w:rPr>
                <w:b/>
                <w:sz w:val="18"/>
                <w:szCs w:val="18"/>
              </w:rPr>
            </w:pPr>
            <w:r>
              <w:rPr>
                <w:rFonts w:hint="eastAsia" w:ascii="宋体" w:hAnsi="宋体" w:eastAsia="宋体" w:cs="宋体"/>
                <w:kern w:val="0"/>
                <w:sz w:val="18"/>
                <w:szCs w:val="18"/>
              </w:rPr>
              <w:t>2,437.75</w:t>
            </w:r>
          </w:p>
        </w:tc>
      </w:tr>
      <w:tr w14:paraId="1DA8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B4E4B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B965F75">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25EE17F1">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648D23E3">
            <w:pPr>
              <w:jc w:val="left"/>
              <w:rPr>
                <w:b/>
                <w:sz w:val="18"/>
                <w:szCs w:val="18"/>
              </w:rPr>
            </w:pPr>
            <w:r>
              <w:rPr>
                <w:rFonts w:hint="eastAsia" w:ascii="宋体" w:hAnsi="宋体" w:eastAsia="宋体" w:cs="宋体"/>
                <w:kern w:val="0"/>
                <w:sz w:val="18"/>
                <w:szCs w:val="18"/>
              </w:rPr>
              <w:t>重大公共卫生服务</w:t>
            </w:r>
          </w:p>
        </w:tc>
        <w:tc>
          <w:tcPr>
            <w:tcW w:w="1367" w:type="dxa"/>
            <w:shd w:val="clear" w:color="auto" w:fill="auto"/>
            <w:vAlign w:val="center"/>
          </w:tcPr>
          <w:p w14:paraId="600BFC47">
            <w:pPr>
              <w:jc w:val="right"/>
              <w:rPr>
                <w:b/>
                <w:sz w:val="18"/>
                <w:szCs w:val="18"/>
              </w:rPr>
            </w:pPr>
            <w:r>
              <w:rPr>
                <w:rFonts w:hint="eastAsia" w:ascii="宋体" w:hAnsi="宋体" w:eastAsia="宋体" w:cs="宋体"/>
                <w:kern w:val="0"/>
                <w:sz w:val="18"/>
                <w:szCs w:val="18"/>
              </w:rPr>
              <w:t>154.11</w:t>
            </w:r>
          </w:p>
        </w:tc>
        <w:tc>
          <w:tcPr>
            <w:tcW w:w="1366" w:type="dxa"/>
            <w:gridSpan w:val="2"/>
            <w:shd w:val="clear" w:color="auto" w:fill="auto"/>
            <w:vAlign w:val="center"/>
          </w:tcPr>
          <w:p w14:paraId="1FC0135B">
            <w:pPr>
              <w:jc w:val="right"/>
              <w:rPr>
                <w:b/>
                <w:sz w:val="18"/>
                <w:szCs w:val="18"/>
              </w:rPr>
            </w:pPr>
          </w:p>
        </w:tc>
        <w:tc>
          <w:tcPr>
            <w:tcW w:w="1427" w:type="dxa"/>
            <w:shd w:val="clear" w:color="auto" w:fill="auto"/>
            <w:vAlign w:val="center"/>
          </w:tcPr>
          <w:p w14:paraId="460630F5">
            <w:pPr>
              <w:jc w:val="right"/>
              <w:rPr>
                <w:b/>
                <w:sz w:val="18"/>
                <w:szCs w:val="18"/>
              </w:rPr>
            </w:pPr>
            <w:r>
              <w:rPr>
                <w:rFonts w:hint="eastAsia" w:ascii="宋体" w:hAnsi="宋体" w:eastAsia="宋体" w:cs="宋体"/>
                <w:kern w:val="0"/>
                <w:sz w:val="18"/>
                <w:szCs w:val="18"/>
              </w:rPr>
              <w:t>154.11</w:t>
            </w:r>
          </w:p>
        </w:tc>
      </w:tr>
      <w:tr w14:paraId="4D89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D4EF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94F0AEC">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1F5D5CA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D088C14">
            <w:pPr>
              <w:jc w:val="left"/>
              <w:rPr>
                <w:b/>
                <w:sz w:val="18"/>
                <w:szCs w:val="18"/>
              </w:rPr>
            </w:pPr>
            <w:r>
              <w:rPr>
                <w:rFonts w:hint="eastAsia" w:ascii="宋体" w:hAnsi="宋体" w:eastAsia="宋体" w:cs="宋体"/>
                <w:kern w:val="0"/>
                <w:sz w:val="18"/>
                <w:szCs w:val="18"/>
              </w:rPr>
              <w:t>其他公共卫生支出</w:t>
            </w:r>
          </w:p>
        </w:tc>
        <w:tc>
          <w:tcPr>
            <w:tcW w:w="1367" w:type="dxa"/>
            <w:shd w:val="clear" w:color="auto" w:fill="auto"/>
            <w:vAlign w:val="center"/>
          </w:tcPr>
          <w:p w14:paraId="52B66F5A">
            <w:pPr>
              <w:jc w:val="right"/>
              <w:rPr>
                <w:b/>
                <w:sz w:val="18"/>
                <w:szCs w:val="18"/>
              </w:rPr>
            </w:pPr>
            <w:r>
              <w:rPr>
                <w:rFonts w:hint="eastAsia" w:ascii="宋体" w:hAnsi="宋体" w:eastAsia="宋体" w:cs="宋体"/>
                <w:kern w:val="0"/>
                <w:sz w:val="18"/>
                <w:szCs w:val="18"/>
              </w:rPr>
              <w:t>296.03</w:t>
            </w:r>
          </w:p>
        </w:tc>
        <w:tc>
          <w:tcPr>
            <w:tcW w:w="1366" w:type="dxa"/>
            <w:gridSpan w:val="2"/>
            <w:shd w:val="clear" w:color="auto" w:fill="auto"/>
            <w:vAlign w:val="center"/>
          </w:tcPr>
          <w:p w14:paraId="6F0F0D19">
            <w:pPr>
              <w:jc w:val="right"/>
              <w:rPr>
                <w:b/>
                <w:sz w:val="18"/>
                <w:szCs w:val="18"/>
              </w:rPr>
            </w:pPr>
          </w:p>
        </w:tc>
        <w:tc>
          <w:tcPr>
            <w:tcW w:w="1427" w:type="dxa"/>
            <w:shd w:val="clear" w:color="auto" w:fill="auto"/>
            <w:vAlign w:val="center"/>
          </w:tcPr>
          <w:p w14:paraId="72831617">
            <w:pPr>
              <w:jc w:val="right"/>
              <w:rPr>
                <w:b/>
                <w:sz w:val="18"/>
                <w:szCs w:val="18"/>
              </w:rPr>
            </w:pPr>
            <w:r>
              <w:rPr>
                <w:rFonts w:hint="eastAsia" w:ascii="宋体" w:hAnsi="宋体" w:eastAsia="宋体" w:cs="宋体"/>
                <w:kern w:val="0"/>
                <w:sz w:val="18"/>
                <w:szCs w:val="18"/>
              </w:rPr>
              <w:t>296.03</w:t>
            </w:r>
          </w:p>
        </w:tc>
      </w:tr>
      <w:tr w14:paraId="1D98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C0B44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F1C3D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BADC675">
            <w:pPr>
              <w:jc w:val="center"/>
              <w:rPr>
                <w:b/>
                <w:sz w:val="18"/>
                <w:szCs w:val="18"/>
              </w:rPr>
            </w:pPr>
          </w:p>
        </w:tc>
        <w:tc>
          <w:tcPr>
            <w:tcW w:w="4026" w:type="dxa"/>
            <w:shd w:val="clear" w:color="auto" w:fill="auto"/>
            <w:vAlign w:val="center"/>
          </w:tcPr>
          <w:p w14:paraId="308E5245">
            <w:pPr>
              <w:jc w:val="left"/>
              <w:rPr>
                <w:b/>
                <w:sz w:val="18"/>
                <w:szCs w:val="18"/>
              </w:rPr>
            </w:pPr>
            <w:r>
              <w:rPr>
                <w:rFonts w:hint="eastAsia" w:ascii="宋体" w:hAnsi="宋体" w:eastAsia="宋体" w:cs="宋体"/>
                <w:kern w:val="0"/>
                <w:sz w:val="18"/>
                <w:szCs w:val="18"/>
              </w:rPr>
              <w:t>计划生育事务</w:t>
            </w:r>
          </w:p>
        </w:tc>
        <w:tc>
          <w:tcPr>
            <w:tcW w:w="1367" w:type="dxa"/>
            <w:shd w:val="clear" w:color="auto" w:fill="auto"/>
            <w:vAlign w:val="center"/>
          </w:tcPr>
          <w:p w14:paraId="698C6AEF">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4AB3AB2C">
            <w:pPr>
              <w:jc w:val="right"/>
              <w:rPr>
                <w:b/>
                <w:sz w:val="18"/>
                <w:szCs w:val="18"/>
              </w:rPr>
            </w:pPr>
          </w:p>
        </w:tc>
        <w:tc>
          <w:tcPr>
            <w:tcW w:w="1427" w:type="dxa"/>
            <w:shd w:val="clear" w:color="auto" w:fill="auto"/>
            <w:vAlign w:val="center"/>
          </w:tcPr>
          <w:p w14:paraId="67924904">
            <w:pPr>
              <w:jc w:val="right"/>
              <w:rPr>
                <w:b/>
                <w:sz w:val="18"/>
                <w:szCs w:val="18"/>
              </w:rPr>
            </w:pPr>
            <w:r>
              <w:rPr>
                <w:rFonts w:hint="eastAsia" w:ascii="宋体" w:hAnsi="宋体" w:eastAsia="宋体" w:cs="宋体"/>
                <w:kern w:val="0"/>
                <w:sz w:val="18"/>
                <w:szCs w:val="18"/>
              </w:rPr>
              <w:t>943.84</w:t>
            </w:r>
          </w:p>
        </w:tc>
      </w:tr>
      <w:tr w14:paraId="70D3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B19E5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E73C2BB">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DDBA93C">
            <w:pPr>
              <w:jc w:val="center"/>
              <w:rPr>
                <w:b/>
                <w:sz w:val="18"/>
                <w:szCs w:val="18"/>
              </w:rPr>
            </w:pPr>
            <w:r>
              <w:rPr>
                <w:rFonts w:hint="eastAsia" w:ascii="宋体" w:hAnsi="宋体" w:eastAsia="宋体" w:cs="宋体"/>
                <w:kern w:val="0"/>
                <w:sz w:val="18"/>
                <w:szCs w:val="18"/>
              </w:rPr>
              <w:t>17</w:t>
            </w:r>
          </w:p>
        </w:tc>
        <w:tc>
          <w:tcPr>
            <w:tcW w:w="4026" w:type="dxa"/>
            <w:shd w:val="clear" w:color="auto" w:fill="auto"/>
            <w:vAlign w:val="center"/>
          </w:tcPr>
          <w:p w14:paraId="16AAEE63">
            <w:pPr>
              <w:jc w:val="left"/>
              <w:rPr>
                <w:b/>
                <w:sz w:val="18"/>
                <w:szCs w:val="18"/>
              </w:rPr>
            </w:pPr>
            <w:r>
              <w:rPr>
                <w:rFonts w:hint="eastAsia" w:ascii="宋体" w:hAnsi="宋体" w:eastAsia="宋体" w:cs="宋体"/>
                <w:kern w:val="0"/>
                <w:sz w:val="18"/>
                <w:szCs w:val="18"/>
              </w:rPr>
              <w:t>计划生育服务</w:t>
            </w:r>
          </w:p>
        </w:tc>
        <w:tc>
          <w:tcPr>
            <w:tcW w:w="1367" w:type="dxa"/>
            <w:shd w:val="clear" w:color="auto" w:fill="auto"/>
            <w:vAlign w:val="center"/>
          </w:tcPr>
          <w:p w14:paraId="0964EDC4">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33317689">
            <w:pPr>
              <w:jc w:val="right"/>
              <w:rPr>
                <w:b/>
                <w:sz w:val="18"/>
                <w:szCs w:val="18"/>
              </w:rPr>
            </w:pPr>
          </w:p>
        </w:tc>
        <w:tc>
          <w:tcPr>
            <w:tcW w:w="1427" w:type="dxa"/>
            <w:shd w:val="clear" w:color="auto" w:fill="auto"/>
            <w:vAlign w:val="center"/>
          </w:tcPr>
          <w:p w14:paraId="697FD0F0">
            <w:pPr>
              <w:jc w:val="right"/>
              <w:rPr>
                <w:b/>
                <w:sz w:val="18"/>
                <w:szCs w:val="18"/>
              </w:rPr>
            </w:pPr>
            <w:r>
              <w:rPr>
                <w:rFonts w:hint="eastAsia" w:ascii="宋体" w:hAnsi="宋体" w:eastAsia="宋体" w:cs="宋体"/>
                <w:kern w:val="0"/>
                <w:sz w:val="18"/>
                <w:szCs w:val="18"/>
              </w:rPr>
              <w:t>943.84</w:t>
            </w:r>
          </w:p>
        </w:tc>
      </w:tr>
      <w:tr w14:paraId="456D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57ED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53A475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126F4A0">
            <w:pPr>
              <w:jc w:val="center"/>
              <w:rPr>
                <w:b/>
                <w:sz w:val="18"/>
                <w:szCs w:val="18"/>
              </w:rPr>
            </w:pPr>
          </w:p>
        </w:tc>
        <w:tc>
          <w:tcPr>
            <w:tcW w:w="4026" w:type="dxa"/>
            <w:shd w:val="clear" w:color="auto" w:fill="auto"/>
            <w:vAlign w:val="center"/>
          </w:tcPr>
          <w:p w14:paraId="4A980B4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F1C88B2">
            <w:pPr>
              <w:jc w:val="right"/>
              <w:rPr>
                <w:b/>
                <w:sz w:val="18"/>
                <w:szCs w:val="18"/>
              </w:rPr>
            </w:pPr>
            <w:r>
              <w:rPr>
                <w:rFonts w:hint="eastAsia" w:ascii="宋体" w:hAnsi="宋体" w:eastAsia="宋体" w:cs="宋体"/>
                <w:kern w:val="0"/>
                <w:sz w:val="18"/>
                <w:szCs w:val="18"/>
              </w:rPr>
              <w:t>408.38</w:t>
            </w:r>
          </w:p>
        </w:tc>
        <w:tc>
          <w:tcPr>
            <w:tcW w:w="1366" w:type="dxa"/>
            <w:gridSpan w:val="2"/>
            <w:shd w:val="clear" w:color="auto" w:fill="auto"/>
            <w:vAlign w:val="center"/>
          </w:tcPr>
          <w:p w14:paraId="7103DBE2">
            <w:pPr>
              <w:jc w:val="right"/>
              <w:rPr>
                <w:b/>
                <w:sz w:val="18"/>
                <w:szCs w:val="18"/>
              </w:rPr>
            </w:pPr>
            <w:r>
              <w:rPr>
                <w:rFonts w:hint="eastAsia" w:ascii="宋体" w:hAnsi="宋体" w:eastAsia="宋体" w:cs="宋体"/>
                <w:kern w:val="0"/>
                <w:sz w:val="18"/>
                <w:szCs w:val="18"/>
              </w:rPr>
              <w:t>408.38</w:t>
            </w:r>
          </w:p>
        </w:tc>
        <w:tc>
          <w:tcPr>
            <w:tcW w:w="1427" w:type="dxa"/>
            <w:shd w:val="clear" w:color="auto" w:fill="auto"/>
            <w:vAlign w:val="center"/>
          </w:tcPr>
          <w:p w14:paraId="19725E98">
            <w:pPr>
              <w:jc w:val="right"/>
              <w:rPr>
                <w:b/>
                <w:sz w:val="18"/>
                <w:szCs w:val="18"/>
              </w:rPr>
            </w:pPr>
          </w:p>
        </w:tc>
      </w:tr>
      <w:tr w14:paraId="64C0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6A22E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45214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5322BC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6B4E0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63B8492">
            <w:pPr>
              <w:jc w:val="right"/>
              <w:rPr>
                <w:b/>
                <w:sz w:val="18"/>
                <w:szCs w:val="18"/>
              </w:rPr>
            </w:pPr>
            <w:r>
              <w:rPr>
                <w:rFonts w:hint="eastAsia" w:ascii="宋体" w:hAnsi="宋体" w:eastAsia="宋体" w:cs="宋体"/>
                <w:kern w:val="0"/>
                <w:sz w:val="18"/>
                <w:szCs w:val="18"/>
              </w:rPr>
              <w:t>14.39</w:t>
            </w:r>
          </w:p>
        </w:tc>
        <w:tc>
          <w:tcPr>
            <w:tcW w:w="1366" w:type="dxa"/>
            <w:gridSpan w:val="2"/>
            <w:shd w:val="clear" w:color="auto" w:fill="auto"/>
            <w:vAlign w:val="center"/>
          </w:tcPr>
          <w:p w14:paraId="0E01B871">
            <w:pPr>
              <w:jc w:val="right"/>
              <w:rPr>
                <w:b/>
                <w:sz w:val="18"/>
                <w:szCs w:val="18"/>
              </w:rPr>
            </w:pPr>
            <w:r>
              <w:rPr>
                <w:rFonts w:hint="eastAsia" w:ascii="宋体" w:hAnsi="宋体" w:eastAsia="宋体" w:cs="宋体"/>
                <w:kern w:val="0"/>
                <w:sz w:val="18"/>
                <w:szCs w:val="18"/>
              </w:rPr>
              <w:t>14.39</w:t>
            </w:r>
          </w:p>
        </w:tc>
        <w:tc>
          <w:tcPr>
            <w:tcW w:w="1427" w:type="dxa"/>
            <w:shd w:val="clear" w:color="auto" w:fill="auto"/>
            <w:vAlign w:val="center"/>
          </w:tcPr>
          <w:p w14:paraId="3409F2FE">
            <w:pPr>
              <w:jc w:val="right"/>
              <w:rPr>
                <w:b/>
                <w:sz w:val="18"/>
                <w:szCs w:val="18"/>
              </w:rPr>
            </w:pPr>
          </w:p>
        </w:tc>
      </w:tr>
      <w:tr w14:paraId="2247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EEC69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C55F7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19B586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AEC1BE1">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B7D912D">
            <w:pPr>
              <w:jc w:val="right"/>
              <w:rPr>
                <w:b/>
                <w:sz w:val="18"/>
                <w:szCs w:val="18"/>
              </w:rPr>
            </w:pPr>
            <w:r>
              <w:rPr>
                <w:rFonts w:hint="eastAsia" w:ascii="宋体" w:hAnsi="宋体" w:eastAsia="宋体" w:cs="宋体"/>
                <w:kern w:val="0"/>
                <w:sz w:val="18"/>
                <w:szCs w:val="18"/>
              </w:rPr>
              <w:t>390.68</w:t>
            </w:r>
          </w:p>
        </w:tc>
        <w:tc>
          <w:tcPr>
            <w:tcW w:w="1366" w:type="dxa"/>
            <w:gridSpan w:val="2"/>
            <w:shd w:val="clear" w:color="auto" w:fill="auto"/>
            <w:vAlign w:val="center"/>
          </w:tcPr>
          <w:p w14:paraId="4B0FC2CA">
            <w:pPr>
              <w:jc w:val="right"/>
              <w:rPr>
                <w:b/>
                <w:sz w:val="18"/>
                <w:szCs w:val="18"/>
              </w:rPr>
            </w:pPr>
            <w:r>
              <w:rPr>
                <w:rFonts w:hint="eastAsia" w:ascii="宋体" w:hAnsi="宋体" w:eastAsia="宋体" w:cs="宋体"/>
                <w:kern w:val="0"/>
                <w:sz w:val="18"/>
                <w:szCs w:val="18"/>
              </w:rPr>
              <w:t>390.68</w:t>
            </w:r>
          </w:p>
        </w:tc>
        <w:tc>
          <w:tcPr>
            <w:tcW w:w="1427" w:type="dxa"/>
            <w:shd w:val="clear" w:color="auto" w:fill="auto"/>
            <w:vAlign w:val="center"/>
          </w:tcPr>
          <w:p w14:paraId="79A0B948">
            <w:pPr>
              <w:jc w:val="right"/>
              <w:rPr>
                <w:b/>
                <w:sz w:val="18"/>
                <w:szCs w:val="18"/>
              </w:rPr>
            </w:pPr>
          </w:p>
        </w:tc>
      </w:tr>
      <w:tr w14:paraId="4B2C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202BF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ECFE1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C0235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DF2417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4796E89">
            <w:pPr>
              <w:jc w:val="right"/>
              <w:rPr>
                <w:b/>
                <w:sz w:val="18"/>
                <w:szCs w:val="18"/>
              </w:rPr>
            </w:pPr>
            <w:r>
              <w:rPr>
                <w:rFonts w:hint="eastAsia" w:ascii="宋体" w:hAnsi="宋体" w:eastAsia="宋体" w:cs="宋体"/>
                <w:kern w:val="0"/>
                <w:sz w:val="18"/>
                <w:szCs w:val="18"/>
              </w:rPr>
              <w:t>3.31</w:t>
            </w:r>
          </w:p>
        </w:tc>
        <w:tc>
          <w:tcPr>
            <w:tcW w:w="1366" w:type="dxa"/>
            <w:gridSpan w:val="2"/>
            <w:shd w:val="clear" w:color="auto" w:fill="auto"/>
            <w:vAlign w:val="center"/>
          </w:tcPr>
          <w:p w14:paraId="74DE4750">
            <w:pPr>
              <w:jc w:val="right"/>
              <w:rPr>
                <w:b/>
                <w:sz w:val="18"/>
                <w:szCs w:val="18"/>
              </w:rPr>
            </w:pPr>
            <w:r>
              <w:rPr>
                <w:rFonts w:hint="eastAsia" w:ascii="宋体" w:hAnsi="宋体" w:eastAsia="宋体" w:cs="宋体"/>
                <w:kern w:val="0"/>
                <w:sz w:val="18"/>
                <w:szCs w:val="18"/>
              </w:rPr>
              <w:t>3.31</w:t>
            </w:r>
          </w:p>
        </w:tc>
        <w:tc>
          <w:tcPr>
            <w:tcW w:w="1427" w:type="dxa"/>
            <w:shd w:val="clear" w:color="auto" w:fill="auto"/>
            <w:vAlign w:val="center"/>
          </w:tcPr>
          <w:p w14:paraId="5B7C8C74">
            <w:pPr>
              <w:jc w:val="right"/>
              <w:rPr>
                <w:b/>
                <w:sz w:val="18"/>
                <w:szCs w:val="18"/>
              </w:rPr>
            </w:pPr>
          </w:p>
        </w:tc>
      </w:tr>
      <w:tr w14:paraId="0D09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8FF68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1105007">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328B75FB">
            <w:pPr>
              <w:jc w:val="center"/>
              <w:rPr>
                <w:b/>
                <w:sz w:val="18"/>
                <w:szCs w:val="18"/>
              </w:rPr>
            </w:pPr>
          </w:p>
        </w:tc>
        <w:tc>
          <w:tcPr>
            <w:tcW w:w="4026" w:type="dxa"/>
            <w:shd w:val="clear" w:color="auto" w:fill="auto"/>
            <w:vAlign w:val="center"/>
          </w:tcPr>
          <w:p w14:paraId="3EEF16ED">
            <w:pPr>
              <w:jc w:val="left"/>
              <w:rPr>
                <w:b/>
                <w:sz w:val="18"/>
                <w:szCs w:val="18"/>
              </w:rPr>
            </w:pPr>
            <w:r>
              <w:rPr>
                <w:rFonts w:hint="eastAsia" w:ascii="宋体" w:hAnsi="宋体" w:eastAsia="宋体" w:cs="宋体"/>
                <w:kern w:val="0"/>
                <w:sz w:val="18"/>
                <w:szCs w:val="18"/>
              </w:rPr>
              <w:t>中医药事务</w:t>
            </w:r>
          </w:p>
        </w:tc>
        <w:tc>
          <w:tcPr>
            <w:tcW w:w="1367" w:type="dxa"/>
            <w:shd w:val="clear" w:color="auto" w:fill="auto"/>
            <w:vAlign w:val="center"/>
          </w:tcPr>
          <w:p w14:paraId="206E8B01">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2E5993EF">
            <w:pPr>
              <w:jc w:val="right"/>
              <w:rPr>
                <w:b/>
                <w:sz w:val="18"/>
                <w:szCs w:val="18"/>
              </w:rPr>
            </w:pPr>
          </w:p>
        </w:tc>
        <w:tc>
          <w:tcPr>
            <w:tcW w:w="1427" w:type="dxa"/>
            <w:shd w:val="clear" w:color="auto" w:fill="auto"/>
            <w:vAlign w:val="center"/>
          </w:tcPr>
          <w:p w14:paraId="5C461792">
            <w:pPr>
              <w:jc w:val="right"/>
              <w:rPr>
                <w:b/>
                <w:sz w:val="18"/>
                <w:szCs w:val="18"/>
              </w:rPr>
            </w:pPr>
            <w:r>
              <w:rPr>
                <w:rFonts w:hint="eastAsia" w:ascii="宋体" w:hAnsi="宋体" w:eastAsia="宋体" w:cs="宋体"/>
                <w:kern w:val="0"/>
                <w:sz w:val="18"/>
                <w:szCs w:val="18"/>
              </w:rPr>
              <w:t>6.00</w:t>
            </w:r>
          </w:p>
        </w:tc>
      </w:tr>
      <w:tr w14:paraId="66048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D6C99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3E5E7D">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27CBDBF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937D985">
            <w:pPr>
              <w:jc w:val="left"/>
              <w:rPr>
                <w:b/>
                <w:sz w:val="18"/>
                <w:szCs w:val="18"/>
              </w:rPr>
            </w:pPr>
            <w:r>
              <w:rPr>
                <w:rFonts w:hint="eastAsia" w:ascii="宋体" w:hAnsi="宋体" w:eastAsia="宋体" w:cs="宋体"/>
                <w:kern w:val="0"/>
                <w:sz w:val="18"/>
                <w:szCs w:val="18"/>
              </w:rPr>
              <w:t>其他中医药事务支出</w:t>
            </w:r>
          </w:p>
        </w:tc>
        <w:tc>
          <w:tcPr>
            <w:tcW w:w="1367" w:type="dxa"/>
            <w:shd w:val="clear" w:color="auto" w:fill="auto"/>
            <w:vAlign w:val="center"/>
          </w:tcPr>
          <w:p w14:paraId="3AB191AA">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4299A1AA">
            <w:pPr>
              <w:jc w:val="right"/>
              <w:rPr>
                <w:b/>
                <w:sz w:val="18"/>
                <w:szCs w:val="18"/>
              </w:rPr>
            </w:pPr>
          </w:p>
        </w:tc>
        <w:tc>
          <w:tcPr>
            <w:tcW w:w="1427" w:type="dxa"/>
            <w:shd w:val="clear" w:color="auto" w:fill="auto"/>
            <w:vAlign w:val="center"/>
          </w:tcPr>
          <w:p w14:paraId="2219910B">
            <w:pPr>
              <w:jc w:val="right"/>
              <w:rPr>
                <w:b/>
                <w:sz w:val="18"/>
                <w:szCs w:val="18"/>
              </w:rPr>
            </w:pPr>
            <w:r>
              <w:rPr>
                <w:rFonts w:hint="eastAsia" w:ascii="宋体" w:hAnsi="宋体" w:eastAsia="宋体" w:cs="宋体"/>
                <w:kern w:val="0"/>
                <w:sz w:val="18"/>
                <w:szCs w:val="18"/>
              </w:rPr>
              <w:t>6.00</w:t>
            </w:r>
          </w:p>
        </w:tc>
      </w:tr>
      <w:tr w14:paraId="0C1B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35FF3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99E13A5">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09A32BDB">
            <w:pPr>
              <w:jc w:val="center"/>
              <w:rPr>
                <w:b/>
                <w:sz w:val="18"/>
                <w:szCs w:val="18"/>
              </w:rPr>
            </w:pPr>
          </w:p>
        </w:tc>
        <w:tc>
          <w:tcPr>
            <w:tcW w:w="4026" w:type="dxa"/>
            <w:shd w:val="clear" w:color="auto" w:fill="auto"/>
            <w:vAlign w:val="center"/>
          </w:tcPr>
          <w:p w14:paraId="62538DFA">
            <w:pPr>
              <w:jc w:val="left"/>
              <w:rPr>
                <w:b/>
                <w:sz w:val="18"/>
                <w:szCs w:val="18"/>
              </w:rPr>
            </w:pPr>
            <w:r>
              <w:rPr>
                <w:rFonts w:hint="eastAsia" w:ascii="宋体" w:hAnsi="宋体" w:eastAsia="宋体" w:cs="宋体"/>
                <w:kern w:val="0"/>
                <w:sz w:val="18"/>
                <w:szCs w:val="18"/>
              </w:rPr>
              <w:t>育幼服务</w:t>
            </w:r>
          </w:p>
        </w:tc>
        <w:tc>
          <w:tcPr>
            <w:tcW w:w="1367" w:type="dxa"/>
            <w:shd w:val="clear" w:color="auto" w:fill="auto"/>
            <w:vAlign w:val="center"/>
          </w:tcPr>
          <w:p w14:paraId="317202D0">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6C4482F0">
            <w:pPr>
              <w:jc w:val="right"/>
              <w:rPr>
                <w:b/>
                <w:sz w:val="18"/>
                <w:szCs w:val="18"/>
              </w:rPr>
            </w:pPr>
          </w:p>
        </w:tc>
        <w:tc>
          <w:tcPr>
            <w:tcW w:w="1427" w:type="dxa"/>
            <w:shd w:val="clear" w:color="auto" w:fill="auto"/>
            <w:vAlign w:val="center"/>
          </w:tcPr>
          <w:p w14:paraId="3D110BCC">
            <w:pPr>
              <w:jc w:val="right"/>
              <w:rPr>
                <w:b/>
                <w:sz w:val="18"/>
                <w:szCs w:val="18"/>
              </w:rPr>
            </w:pPr>
            <w:r>
              <w:rPr>
                <w:rFonts w:hint="eastAsia" w:ascii="宋体" w:hAnsi="宋体" w:eastAsia="宋体" w:cs="宋体"/>
                <w:kern w:val="0"/>
                <w:sz w:val="18"/>
                <w:szCs w:val="18"/>
              </w:rPr>
              <w:t>893.50</w:t>
            </w:r>
          </w:p>
        </w:tc>
      </w:tr>
      <w:tr w14:paraId="03204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160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20840B">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39A2F33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9A76A7D">
            <w:pPr>
              <w:jc w:val="left"/>
              <w:rPr>
                <w:b/>
                <w:sz w:val="18"/>
                <w:szCs w:val="18"/>
              </w:rPr>
            </w:pPr>
            <w:r>
              <w:rPr>
                <w:rFonts w:hint="eastAsia" w:ascii="宋体" w:hAnsi="宋体" w:eastAsia="宋体" w:cs="宋体"/>
                <w:kern w:val="0"/>
                <w:sz w:val="18"/>
                <w:szCs w:val="18"/>
              </w:rPr>
              <w:t>育儿补贴</w:t>
            </w:r>
          </w:p>
        </w:tc>
        <w:tc>
          <w:tcPr>
            <w:tcW w:w="1367" w:type="dxa"/>
            <w:shd w:val="clear" w:color="auto" w:fill="auto"/>
            <w:vAlign w:val="center"/>
          </w:tcPr>
          <w:p w14:paraId="027DD4B5">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1A1646F3">
            <w:pPr>
              <w:jc w:val="right"/>
              <w:rPr>
                <w:b/>
                <w:sz w:val="18"/>
                <w:szCs w:val="18"/>
              </w:rPr>
            </w:pPr>
          </w:p>
        </w:tc>
        <w:tc>
          <w:tcPr>
            <w:tcW w:w="1427" w:type="dxa"/>
            <w:shd w:val="clear" w:color="auto" w:fill="auto"/>
            <w:vAlign w:val="center"/>
          </w:tcPr>
          <w:p w14:paraId="3E98F21C">
            <w:pPr>
              <w:jc w:val="right"/>
              <w:rPr>
                <w:b/>
                <w:sz w:val="18"/>
                <w:szCs w:val="18"/>
              </w:rPr>
            </w:pPr>
            <w:r>
              <w:rPr>
                <w:rFonts w:hint="eastAsia" w:ascii="宋体" w:hAnsi="宋体" w:eastAsia="宋体" w:cs="宋体"/>
                <w:kern w:val="0"/>
                <w:sz w:val="18"/>
                <w:szCs w:val="18"/>
              </w:rPr>
              <w:t>893.50</w:t>
            </w:r>
          </w:p>
        </w:tc>
      </w:tr>
      <w:tr w14:paraId="6872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78571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7F2BBF">
            <w:pPr>
              <w:jc w:val="center"/>
              <w:rPr>
                <w:b/>
                <w:sz w:val="18"/>
                <w:szCs w:val="18"/>
              </w:rPr>
            </w:pPr>
          </w:p>
        </w:tc>
        <w:tc>
          <w:tcPr>
            <w:tcW w:w="567" w:type="dxa"/>
            <w:shd w:val="clear" w:color="auto" w:fill="auto"/>
            <w:vAlign w:val="center"/>
          </w:tcPr>
          <w:p w14:paraId="54D44CF5">
            <w:pPr>
              <w:jc w:val="center"/>
              <w:rPr>
                <w:b/>
                <w:sz w:val="18"/>
                <w:szCs w:val="18"/>
              </w:rPr>
            </w:pPr>
          </w:p>
        </w:tc>
        <w:tc>
          <w:tcPr>
            <w:tcW w:w="4026" w:type="dxa"/>
            <w:shd w:val="clear" w:color="auto" w:fill="auto"/>
            <w:vAlign w:val="center"/>
          </w:tcPr>
          <w:p w14:paraId="63356F8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5F7B561">
            <w:pPr>
              <w:jc w:val="right"/>
              <w:rPr>
                <w:b/>
                <w:sz w:val="18"/>
                <w:szCs w:val="18"/>
              </w:rPr>
            </w:pPr>
            <w:r>
              <w:rPr>
                <w:rFonts w:hint="eastAsia" w:ascii="宋体" w:hAnsi="宋体" w:eastAsia="宋体" w:cs="宋体"/>
                <w:kern w:val="0"/>
                <w:sz w:val="18"/>
                <w:szCs w:val="18"/>
              </w:rPr>
              <w:t>767.58</w:t>
            </w:r>
          </w:p>
        </w:tc>
        <w:tc>
          <w:tcPr>
            <w:tcW w:w="1366" w:type="dxa"/>
            <w:gridSpan w:val="2"/>
            <w:shd w:val="clear" w:color="auto" w:fill="auto"/>
            <w:vAlign w:val="center"/>
          </w:tcPr>
          <w:p w14:paraId="227E6446">
            <w:pPr>
              <w:jc w:val="right"/>
              <w:rPr>
                <w:b/>
                <w:sz w:val="18"/>
                <w:szCs w:val="18"/>
              </w:rPr>
            </w:pPr>
            <w:r>
              <w:rPr>
                <w:rFonts w:hint="eastAsia" w:ascii="宋体" w:hAnsi="宋体" w:eastAsia="宋体" w:cs="宋体"/>
                <w:kern w:val="0"/>
                <w:sz w:val="18"/>
                <w:szCs w:val="18"/>
              </w:rPr>
              <w:t>767.58</w:t>
            </w:r>
          </w:p>
        </w:tc>
        <w:tc>
          <w:tcPr>
            <w:tcW w:w="1427" w:type="dxa"/>
            <w:shd w:val="clear" w:color="auto" w:fill="auto"/>
            <w:vAlign w:val="center"/>
          </w:tcPr>
          <w:p w14:paraId="250AF755">
            <w:pPr>
              <w:jc w:val="right"/>
              <w:rPr>
                <w:b/>
                <w:sz w:val="18"/>
                <w:szCs w:val="18"/>
              </w:rPr>
            </w:pPr>
          </w:p>
        </w:tc>
      </w:tr>
      <w:tr w14:paraId="666E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76316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BACA1A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D990DB">
            <w:pPr>
              <w:jc w:val="center"/>
              <w:rPr>
                <w:b/>
                <w:sz w:val="18"/>
                <w:szCs w:val="18"/>
              </w:rPr>
            </w:pPr>
          </w:p>
        </w:tc>
        <w:tc>
          <w:tcPr>
            <w:tcW w:w="4026" w:type="dxa"/>
            <w:shd w:val="clear" w:color="auto" w:fill="auto"/>
            <w:vAlign w:val="center"/>
          </w:tcPr>
          <w:p w14:paraId="367DB51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99950BA">
            <w:pPr>
              <w:jc w:val="right"/>
              <w:rPr>
                <w:b/>
                <w:sz w:val="18"/>
                <w:szCs w:val="18"/>
              </w:rPr>
            </w:pPr>
            <w:r>
              <w:rPr>
                <w:rFonts w:hint="eastAsia" w:ascii="宋体" w:hAnsi="宋体" w:eastAsia="宋体" w:cs="宋体"/>
                <w:kern w:val="0"/>
                <w:sz w:val="18"/>
                <w:szCs w:val="18"/>
              </w:rPr>
              <w:t>767.58</w:t>
            </w:r>
          </w:p>
        </w:tc>
        <w:tc>
          <w:tcPr>
            <w:tcW w:w="1366" w:type="dxa"/>
            <w:gridSpan w:val="2"/>
            <w:shd w:val="clear" w:color="auto" w:fill="auto"/>
            <w:vAlign w:val="center"/>
          </w:tcPr>
          <w:p w14:paraId="7B3A6417">
            <w:pPr>
              <w:jc w:val="right"/>
              <w:rPr>
                <w:b/>
                <w:sz w:val="18"/>
                <w:szCs w:val="18"/>
              </w:rPr>
            </w:pPr>
            <w:r>
              <w:rPr>
                <w:rFonts w:hint="eastAsia" w:ascii="宋体" w:hAnsi="宋体" w:eastAsia="宋体" w:cs="宋体"/>
                <w:kern w:val="0"/>
                <w:sz w:val="18"/>
                <w:szCs w:val="18"/>
              </w:rPr>
              <w:t>767.58</w:t>
            </w:r>
          </w:p>
        </w:tc>
        <w:tc>
          <w:tcPr>
            <w:tcW w:w="1427" w:type="dxa"/>
            <w:shd w:val="clear" w:color="auto" w:fill="auto"/>
            <w:vAlign w:val="center"/>
          </w:tcPr>
          <w:p w14:paraId="1CB8A511">
            <w:pPr>
              <w:jc w:val="right"/>
              <w:rPr>
                <w:b/>
                <w:sz w:val="18"/>
                <w:szCs w:val="18"/>
              </w:rPr>
            </w:pPr>
          </w:p>
        </w:tc>
      </w:tr>
      <w:tr w14:paraId="1142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6CD7A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D8038F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6B9FD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8F9B99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E8733DD">
            <w:pPr>
              <w:jc w:val="right"/>
              <w:rPr>
                <w:b/>
                <w:sz w:val="18"/>
                <w:szCs w:val="18"/>
              </w:rPr>
            </w:pPr>
            <w:r>
              <w:rPr>
                <w:rFonts w:hint="eastAsia" w:ascii="宋体" w:hAnsi="宋体" w:eastAsia="宋体" w:cs="宋体"/>
                <w:kern w:val="0"/>
                <w:sz w:val="18"/>
                <w:szCs w:val="18"/>
              </w:rPr>
              <w:t>767.58</w:t>
            </w:r>
          </w:p>
        </w:tc>
        <w:tc>
          <w:tcPr>
            <w:tcW w:w="1366" w:type="dxa"/>
            <w:gridSpan w:val="2"/>
            <w:shd w:val="clear" w:color="auto" w:fill="auto"/>
            <w:vAlign w:val="center"/>
          </w:tcPr>
          <w:p w14:paraId="7745E48D">
            <w:pPr>
              <w:jc w:val="right"/>
              <w:rPr>
                <w:b/>
                <w:sz w:val="18"/>
                <w:szCs w:val="18"/>
              </w:rPr>
            </w:pPr>
            <w:r>
              <w:rPr>
                <w:rFonts w:hint="eastAsia" w:ascii="宋体" w:hAnsi="宋体" w:eastAsia="宋体" w:cs="宋体"/>
                <w:kern w:val="0"/>
                <w:sz w:val="18"/>
                <w:szCs w:val="18"/>
              </w:rPr>
              <w:t>767.58</w:t>
            </w:r>
          </w:p>
        </w:tc>
        <w:tc>
          <w:tcPr>
            <w:tcW w:w="1427" w:type="dxa"/>
            <w:shd w:val="clear" w:color="auto" w:fill="auto"/>
            <w:vAlign w:val="center"/>
          </w:tcPr>
          <w:p w14:paraId="68F03FF5">
            <w:pPr>
              <w:jc w:val="right"/>
              <w:rPr>
                <w:b/>
                <w:sz w:val="18"/>
                <w:szCs w:val="18"/>
              </w:rPr>
            </w:pPr>
          </w:p>
        </w:tc>
      </w:tr>
      <w:tr w14:paraId="2AEF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98F238">
            <w:pPr>
              <w:jc w:val="center"/>
              <w:rPr>
                <w:b/>
                <w:bCs w:val="0"/>
                <w:sz w:val="18"/>
                <w:szCs w:val="18"/>
              </w:rPr>
            </w:pPr>
          </w:p>
        </w:tc>
        <w:tc>
          <w:tcPr>
            <w:tcW w:w="567" w:type="dxa"/>
            <w:shd w:val="clear" w:color="auto" w:fill="auto"/>
            <w:vAlign w:val="center"/>
          </w:tcPr>
          <w:p w14:paraId="536A5305">
            <w:pPr>
              <w:jc w:val="center"/>
              <w:rPr>
                <w:b/>
                <w:bCs w:val="0"/>
                <w:sz w:val="18"/>
                <w:szCs w:val="18"/>
              </w:rPr>
            </w:pPr>
          </w:p>
        </w:tc>
        <w:tc>
          <w:tcPr>
            <w:tcW w:w="567" w:type="dxa"/>
            <w:shd w:val="clear" w:color="auto" w:fill="auto"/>
            <w:vAlign w:val="center"/>
          </w:tcPr>
          <w:p w14:paraId="39EA2F62">
            <w:pPr>
              <w:jc w:val="center"/>
              <w:rPr>
                <w:b/>
                <w:bCs w:val="0"/>
                <w:sz w:val="18"/>
                <w:szCs w:val="18"/>
              </w:rPr>
            </w:pPr>
          </w:p>
        </w:tc>
        <w:tc>
          <w:tcPr>
            <w:tcW w:w="4026" w:type="dxa"/>
            <w:shd w:val="clear" w:color="auto" w:fill="auto"/>
            <w:vAlign w:val="center"/>
          </w:tcPr>
          <w:p w14:paraId="45254B41">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468A6974">
            <w:pPr>
              <w:jc w:val="right"/>
              <w:rPr>
                <w:b/>
                <w:bCs w:val="0"/>
                <w:sz w:val="18"/>
                <w:szCs w:val="18"/>
              </w:rPr>
            </w:pPr>
            <w:r>
              <w:rPr>
                <w:rFonts w:hint="eastAsia" w:ascii="宋体" w:hAnsi="宋体" w:eastAsia="宋体" w:cs="宋体"/>
                <w:b/>
                <w:bCs w:val="0"/>
                <w:kern w:val="0"/>
                <w:sz w:val="18"/>
                <w:szCs w:val="18"/>
              </w:rPr>
              <w:t>17,231.96</w:t>
            </w:r>
          </w:p>
        </w:tc>
        <w:tc>
          <w:tcPr>
            <w:tcW w:w="1366" w:type="dxa"/>
            <w:gridSpan w:val="2"/>
            <w:shd w:val="clear" w:color="auto" w:fill="auto"/>
            <w:vAlign w:val="center"/>
          </w:tcPr>
          <w:p w14:paraId="072ED442">
            <w:pPr>
              <w:jc w:val="right"/>
              <w:rPr>
                <w:b/>
                <w:bCs w:val="0"/>
                <w:sz w:val="18"/>
                <w:szCs w:val="18"/>
              </w:rPr>
            </w:pPr>
            <w:r>
              <w:rPr>
                <w:rFonts w:hint="eastAsia" w:ascii="宋体" w:hAnsi="宋体" w:eastAsia="宋体" w:cs="宋体"/>
                <w:b/>
                <w:bCs w:val="0"/>
                <w:kern w:val="0"/>
                <w:sz w:val="18"/>
                <w:szCs w:val="18"/>
              </w:rPr>
              <w:t>11,100.91</w:t>
            </w:r>
          </w:p>
        </w:tc>
        <w:tc>
          <w:tcPr>
            <w:tcW w:w="1427" w:type="dxa"/>
            <w:shd w:val="clear" w:color="auto" w:fill="auto"/>
            <w:vAlign w:val="center"/>
          </w:tcPr>
          <w:p w14:paraId="5E9CE660">
            <w:pPr>
              <w:jc w:val="right"/>
              <w:rPr>
                <w:b/>
                <w:bCs w:val="0"/>
                <w:sz w:val="18"/>
                <w:szCs w:val="18"/>
              </w:rPr>
            </w:pPr>
            <w:r>
              <w:rPr>
                <w:rFonts w:hint="eastAsia" w:ascii="宋体" w:hAnsi="宋体" w:eastAsia="宋体" w:cs="宋体"/>
                <w:b/>
                <w:bCs w:val="0"/>
                <w:kern w:val="0"/>
                <w:sz w:val="18"/>
                <w:szCs w:val="18"/>
              </w:rPr>
              <w:t>6,131.05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10,661.42</w:t>
            </w:r>
          </w:p>
        </w:tc>
        <w:tc>
          <w:tcPr>
            <w:tcW w:w="1366" w:type="dxa"/>
            <w:gridSpan w:val="2"/>
            <w:shd w:val="clear" w:color="auto" w:fill="auto"/>
            <w:vAlign w:val="center"/>
          </w:tcPr>
          <w:p w14:paraId="3BF87CD1">
            <w:pPr>
              <w:jc w:val="right"/>
              <w:rPr>
                <w:rFonts w:hint="default" w:ascii="宋体" w:hAnsi="宋体"/>
                <w:sz w:val="18"/>
                <w:szCs w:val="18"/>
              </w:rPr>
            </w:pPr>
            <w:r>
              <w:rPr>
                <w:b/>
              </w:rPr>
              <w:t>10,661.42</w:t>
            </w:r>
          </w:p>
        </w:tc>
        <w:tc>
          <w:tcPr>
            <w:tcW w:w="1427" w:type="dxa"/>
            <w:shd w:val="clear" w:color="auto" w:fill="auto"/>
            <w:vAlign w:val="center"/>
          </w:tcPr>
          <w:p w14:paraId="7906BFE2">
            <w:pPr>
              <w:jc w:val="right"/>
              <w:rPr>
                <w:rFonts w:hint="default" w:ascii="宋体" w:hAnsi="宋体"/>
                <w:sz w:val="18"/>
                <w:szCs w:val="18"/>
              </w:rPr>
            </w:pPr>
          </w:p>
        </w:tc>
      </w:tr>
      <w:tr w14:paraId="2515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FA6D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027E1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2BB3D0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DD4B67E">
            <w:pPr>
              <w:jc w:val="right"/>
              <w:rPr>
                <w:rFonts w:hint="default" w:ascii="宋体" w:hAnsi="宋体"/>
                <w:sz w:val="18"/>
                <w:szCs w:val="18"/>
              </w:rPr>
            </w:pPr>
            <w:r>
              <w:rPr>
                <w:rFonts w:hint="eastAsia" w:ascii="宋体" w:hAnsi="宋体" w:eastAsia="宋体" w:cs="宋体"/>
                <w:sz w:val="18"/>
                <w:szCs w:val="18"/>
              </w:rPr>
              <w:t>3,533.67</w:t>
            </w:r>
          </w:p>
        </w:tc>
        <w:tc>
          <w:tcPr>
            <w:tcW w:w="1366" w:type="dxa"/>
            <w:gridSpan w:val="2"/>
            <w:shd w:val="clear" w:color="auto" w:fill="auto"/>
            <w:vAlign w:val="center"/>
          </w:tcPr>
          <w:p w14:paraId="68E05240">
            <w:pPr>
              <w:jc w:val="right"/>
              <w:rPr>
                <w:rFonts w:hint="default" w:ascii="宋体" w:hAnsi="宋体"/>
                <w:sz w:val="18"/>
                <w:szCs w:val="18"/>
              </w:rPr>
            </w:pPr>
            <w:r>
              <w:rPr>
                <w:rFonts w:hint="eastAsia" w:ascii="宋体" w:hAnsi="宋体" w:eastAsia="宋体" w:cs="宋体"/>
                <w:sz w:val="18"/>
                <w:szCs w:val="18"/>
              </w:rPr>
              <w:t>3,533.67</w:t>
            </w:r>
          </w:p>
        </w:tc>
        <w:tc>
          <w:tcPr>
            <w:tcW w:w="1427" w:type="dxa"/>
            <w:shd w:val="clear" w:color="auto" w:fill="auto"/>
            <w:vAlign w:val="center"/>
          </w:tcPr>
          <w:p w14:paraId="311B401C">
            <w:pPr>
              <w:jc w:val="right"/>
              <w:rPr>
                <w:rFonts w:hint="default" w:ascii="宋体" w:hAnsi="宋体"/>
                <w:sz w:val="18"/>
                <w:szCs w:val="18"/>
              </w:rPr>
            </w:pPr>
          </w:p>
        </w:tc>
      </w:tr>
      <w:tr w14:paraId="1641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12D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960E1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59A31B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541CBC7">
            <w:pPr>
              <w:jc w:val="right"/>
              <w:rPr>
                <w:rFonts w:hint="default" w:ascii="宋体" w:hAnsi="宋体"/>
                <w:sz w:val="18"/>
                <w:szCs w:val="18"/>
              </w:rPr>
            </w:pPr>
            <w:r>
              <w:rPr>
                <w:rFonts w:hint="eastAsia" w:ascii="宋体" w:hAnsi="宋体" w:eastAsia="宋体" w:cs="宋体"/>
                <w:sz w:val="18"/>
                <w:szCs w:val="18"/>
              </w:rPr>
              <w:t>702.52</w:t>
            </w:r>
          </w:p>
        </w:tc>
        <w:tc>
          <w:tcPr>
            <w:tcW w:w="1366" w:type="dxa"/>
            <w:gridSpan w:val="2"/>
            <w:shd w:val="clear" w:color="auto" w:fill="auto"/>
            <w:vAlign w:val="center"/>
          </w:tcPr>
          <w:p w14:paraId="1BCDBA5A">
            <w:pPr>
              <w:jc w:val="right"/>
              <w:rPr>
                <w:rFonts w:hint="default" w:ascii="宋体" w:hAnsi="宋体"/>
                <w:sz w:val="18"/>
                <w:szCs w:val="18"/>
              </w:rPr>
            </w:pPr>
            <w:r>
              <w:rPr>
                <w:rFonts w:hint="eastAsia" w:ascii="宋体" w:hAnsi="宋体" w:eastAsia="宋体" w:cs="宋体"/>
                <w:sz w:val="18"/>
                <w:szCs w:val="18"/>
              </w:rPr>
              <w:t>702.52</w:t>
            </w:r>
          </w:p>
        </w:tc>
        <w:tc>
          <w:tcPr>
            <w:tcW w:w="1427" w:type="dxa"/>
            <w:shd w:val="clear" w:color="auto" w:fill="auto"/>
            <w:vAlign w:val="center"/>
          </w:tcPr>
          <w:p w14:paraId="449F43F0">
            <w:pPr>
              <w:jc w:val="right"/>
              <w:rPr>
                <w:rFonts w:hint="default" w:ascii="宋体" w:hAnsi="宋体"/>
                <w:sz w:val="18"/>
                <w:szCs w:val="18"/>
              </w:rPr>
            </w:pPr>
          </w:p>
        </w:tc>
      </w:tr>
      <w:tr w14:paraId="1B03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B6C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030B5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B2F7C2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A7D0F36">
            <w:pPr>
              <w:jc w:val="right"/>
              <w:rPr>
                <w:rFonts w:hint="default" w:ascii="宋体" w:hAnsi="宋体"/>
                <w:sz w:val="18"/>
                <w:szCs w:val="18"/>
              </w:rPr>
            </w:pPr>
            <w:r>
              <w:rPr>
                <w:rFonts w:hint="eastAsia" w:ascii="宋体" w:hAnsi="宋体" w:eastAsia="宋体" w:cs="宋体"/>
                <w:sz w:val="18"/>
                <w:szCs w:val="18"/>
              </w:rPr>
              <w:t>1,197.83</w:t>
            </w:r>
          </w:p>
        </w:tc>
        <w:tc>
          <w:tcPr>
            <w:tcW w:w="1366" w:type="dxa"/>
            <w:gridSpan w:val="2"/>
            <w:shd w:val="clear" w:color="auto" w:fill="auto"/>
            <w:vAlign w:val="center"/>
          </w:tcPr>
          <w:p w14:paraId="34911692">
            <w:pPr>
              <w:jc w:val="right"/>
              <w:rPr>
                <w:rFonts w:hint="default" w:ascii="宋体" w:hAnsi="宋体"/>
                <w:sz w:val="18"/>
                <w:szCs w:val="18"/>
              </w:rPr>
            </w:pPr>
            <w:r>
              <w:rPr>
                <w:rFonts w:hint="eastAsia" w:ascii="宋体" w:hAnsi="宋体" w:eastAsia="宋体" w:cs="宋体"/>
                <w:sz w:val="18"/>
                <w:szCs w:val="18"/>
              </w:rPr>
              <w:t>1,197.83</w:t>
            </w:r>
          </w:p>
        </w:tc>
        <w:tc>
          <w:tcPr>
            <w:tcW w:w="1427" w:type="dxa"/>
            <w:shd w:val="clear" w:color="auto" w:fill="auto"/>
            <w:vAlign w:val="center"/>
          </w:tcPr>
          <w:p w14:paraId="23F7C174">
            <w:pPr>
              <w:jc w:val="right"/>
              <w:rPr>
                <w:rFonts w:hint="default" w:ascii="宋体" w:hAnsi="宋体"/>
                <w:sz w:val="18"/>
                <w:szCs w:val="18"/>
              </w:rPr>
            </w:pPr>
          </w:p>
        </w:tc>
      </w:tr>
      <w:tr w14:paraId="1137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8258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C8C9C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D70D26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4F38AA6">
            <w:pPr>
              <w:jc w:val="right"/>
              <w:rPr>
                <w:rFonts w:hint="default" w:ascii="宋体" w:hAnsi="宋体"/>
                <w:sz w:val="18"/>
                <w:szCs w:val="18"/>
              </w:rPr>
            </w:pPr>
            <w:r>
              <w:rPr>
                <w:rFonts w:hint="eastAsia" w:ascii="宋体" w:hAnsi="宋体" w:eastAsia="宋体" w:cs="宋体"/>
                <w:sz w:val="18"/>
                <w:szCs w:val="18"/>
              </w:rPr>
              <w:t>633.83</w:t>
            </w:r>
          </w:p>
        </w:tc>
        <w:tc>
          <w:tcPr>
            <w:tcW w:w="1366" w:type="dxa"/>
            <w:gridSpan w:val="2"/>
            <w:shd w:val="clear" w:color="auto" w:fill="auto"/>
            <w:vAlign w:val="center"/>
          </w:tcPr>
          <w:p w14:paraId="6B171945">
            <w:pPr>
              <w:jc w:val="right"/>
              <w:rPr>
                <w:rFonts w:hint="default" w:ascii="宋体" w:hAnsi="宋体"/>
                <w:sz w:val="18"/>
                <w:szCs w:val="18"/>
              </w:rPr>
            </w:pPr>
            <w:r>
              <w:rPr>
                <w:rFonts w:hint="eastAsia" w:ascii="宋体" w:hAnsi="宋体" w:eastAsia="宋体" w:cs="宋体"/>
                <w:sz w:val="18"/>
                <w:szCs w:val="18"/>
              </w:rPr>
              <w:t>633.83</w:t>
            </w:r>
          </w:p>
        </w:tc>
        <w:tc>
          <w:tcPr>
            <w:tcW w:w="1427" w:type="dxa"/>
            <w:shd w:val="clear" w:color="auto" w:fill="auto"/>
            <w:vAlign w:val="center"/>
          </w:tcPr>
          <w:p w14:paraId="1490EC63">
            <w:pPr>
              <w:jc w:val="right"/>
              <w:rPr>
                <w:rFonts w:hint="default" w:ascii="宋体" w:hAnsi="宋体"/>
                <w:sz w:val="18"/>
                <w:szCs w:val="18"/>
              </w:rPr>
            </w:pPr>
          </w:p>
        </w:tc>
      </w:tr>
      <w:tr w14:paraId="4774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CACB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9A278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B0F20D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CFAA6D6">
            <w:pPr>
              <w:jc w:val="right"/>
              <w:rPr>
                <w:rFonts w:hint="default" w:ascii="宋体" w:hAnsi="宋体"/>
                <w:sz w:val="18"/>
                <w:szCs w:val="18"/>
              </w:rPr>
            </w:pPr>
            <w:r>
              <w:rPr>
                <w:rFonts w:hint="eastAsia" w:ascii="宋体" w:hAnsi="宋体" w:eastAsia="宋体" w:cs="宋体"/>
                <w:sz w:val="18"/>
                <w:szCs w:val="18"/>
              </w:rPr>
              <w:t>932.53</w:t>
            </w:r>
          </w:p>
        </w:tc>
        <w:tc>
          <w:tcPr>
            <w:tcW w:w="1366" w:type="dxa"/>
            <w:gridSpan w:val="2"/>
            <w:shd w:val="clear" w:color="auto" w:fill="auto"/>
            <w:vAlign w:val="center"/>
          </w:tcPr>
          <w:p w14:paraId="2EF75396">
            <w:pPr>
              <w:jc w:val="right"/>
              <w:rPr>
                <w:rFonts w:hint="default" w:ascii="宋体" w:hAnsi="宋体"/>
                <w:sz w:val="18"/>
                <w:szCs w:val="18"/>
              </w:rPr>
            </w:pPr>
            <w:r>
              <w:rPr>
                <w:rFonts w:hint="eastAsia" w:ascii="宋体" w:hAnsi="宋体" w:eastAsia="宋体" w:cs="宋体"/>
                <w:sz w:val="18"/>
                <w:szCs w:val="18"/>
              </w:rPr>
              <w:t>932.53</w:t>
            </w:r>
          </w:p>
        </w:tc>
        <w:tc>
          <w:tcPr>
            <w:tcW w:w="1427" w:type="dxa"/>
            <w:shd w:val="clear" w:color="auto" w:fill="auto"/>
            <w:vAlign w:val="center"/>
          </w:tcPr>
          <w:p w14:paraId="0E4E214F">
            <w:pPr>
              <w:jc w:val="right"/>
              <w:rPr>
                <w:rFonts w:hint="default" w:ascii="宋体" w:hAnsi="宋体"/>
                <w:sz w:val="18"/>
                <w:szCs w:val="18"/>
              </w:rPr>
            </w:pPr>
          </w:p>
        </w:tc>
      </w:tr>
      <w:tr w14:paraId="27E9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84D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0BD07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034F17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152C539">
            <w:pPr>
              <w:jc w:val="right"/>
              <w:rPr>
                <w:rFonts w:hint="default" w:ascii="宋体" w:hAnsi="宋体"/>
                <w:sz w:val="18"/>
                <w:szCs w:val="18"/>
              </w:rPr>
            </w:pPr>
            <w:r>
              <w:rPr>
                <w:rFonts w:hint="eastAsia" w:ascii="宋体" w:hAnsi="宋体" w:eastAsia="宋体" w:cs="宋体"/>
                <w:sz w:val="18"/>
                <w:szCs w:val="18"/>
              </w:rPr>
              <w:t>440.60</w:t>
            </w:r>
          </w:p>
        </w:tc>
        <w:tc>
          <w:tcPr>
            <w:tcW w:w="1366" w:type="dxa"/>
            <w:gridSpan w:val="2"/>
            <w:shd w:val="clear" w:color="auto" w:fill="auto"/>
            <w:vAlign w:val="center"/>
          </w:tcPr>
          <w:p w14:paraId="20763B7D">
            <w:pPr>
              <w:jc w:val="right"/>
              <w:rPr>
                <w:rFonts w:hint="default" w:ascii="宋体" w:hAnsi="宋体"/>
                <w:sz w:val="18"/>
                <w:szCs w:val="18"/>
              </w:rPr>
            </w:pPr>
            <w:r>
              <w:rPr>
                <w:rFonts w:hint="eastAsia" w:ascii="宋体" w:hAnsi="宋体" w:eastAsia="宋体" w:cs="宋体"/>
                <w:sz w:val="18"/>
                <w:szCs w:val="18"/>
              </w:rPr>
              <w:t>440.60</w:t>
            </w:r>
          </w:p>
        </w:tc>
        <w:tc>
          <w:tcPr>
            <w:tcW w:w="1427" w:type="dxa"/>
            <w:shd w:val="clear" w:color="auto" w:fill="auto"/>
            <w:vAlign w:val="center"/>
          </w:tcPr>
          <w:p w14:paraId="788EFBAB">
            <w:pPr>
              <w:jc w:val="right"/>
              <w:rPr>
                <w:rFonts w:hint="default" w:ascii="宋体" w:hAnsi="宋体"/>
                <w:sz w:val="18"/>
                <w:szCs w:val="18"/>
              </w:rPr>
            </w:pPr>
          </w:p>
        </w:tc>
      </w:tr>
      <w:tr w14:paraId="212A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D32F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1CD30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81CA02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F3642B8">
            <w:pPr>
              <w:jc w:val="right"/>
              <w:rPr>
                <w:rFonts w:hint="default" w:ascii="宋体" w:hAnsi="宋体"/>
                <w:sz w:val="18"/>
                <w:szCs w:val="18"/>
              </w:rPr>
            </w:pPr>
            <w:r>
              <w:rPr>
                <w:rFonts w:hint="eastAsia" w:ascii="宋体" w:hAnsi="宋体" w:eastAsia="宋体" w:cs="宋体"/>
                <w:sz w:val="18"/>
                <w:szCs w:val="18"/>
              </w:rPr>
              <w:t>405.07</w:t>
            </w:r>
          </w:p>
        </w:tc>
        <w:tc>
          <w:tcPr>
            <w:tcW w:w="1366" w:type="dxa"/>
            <w:gridSpan w:val="2"/>
            <w:shd w:val="clear" w:color="auto" w:fill="auto"/>
            <w:vAlign w:val="center"/>
          </w:tcPr>
          <w:p w14:paraId="69B30AE4">
            <w:pPr>
              <w:jc w:val="right"/>
              <w:rPr>
                <w:rFonts w:hint="default" w:ascii="宋体" w:hAnsi="宋体"/>
                <w:sz w:val="18"/>
                <w:szCs w:val="18"/>
              </w:rPr>
            </w:pPr>
            <w:r>
              <w:rPr>
                <w:rFonts w:hint="eastAsia" w:ascii="宋体" w:hAnsi="宋体" w:eastAsia="宋体" w:cs="宋体"/>
                <w:sz w:val="18"/>
                <w:szCs w:val="18"/>
              </w:rPr>
              <w:t>405.07</w:t>
            </w:r>
          </w:p>
        </w:tc>
        <w:tc>
          <w:tcPr>
            <w:tcW w:w="1427" w:type="dxa"/>
            <w:shd w:val="clear" w:color="auto" w:fill="auto"/>
            <w:vAlign w:val="center"/>
          </w:tcPr>
          <w:p w14:paraId="6A851F95">
            <w:pPr>
              <w:jc w:val="right"/>
              <w:rPr>
                <w:rFonts w:hint="default" w:ascii="宋体" w:hAnsi="宋体"/>
                <w:sz w:val="18"/>
                <w:szCs w:val="18"/>
              </w:rPr>
            </w:pPr>
          </w:p>
        </w:tc>
      </w:tr>
      <w:tr w14:paraId="17BB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21B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DBB10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AACCF6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6D115EB">
            <w:pPr>
              <w:jc w:val="right"/>
              <w:rPr>
                <w:rFonts w:hint="default" w:ascii="宋体" w:hAnsi="宋体"/>
                <w:sz w:val="18"/>
                <w:szCs w:val="18"/>
              </w:rPr>
            </w:pPr>
            <w:r>
              <w:rPr>
                <w:rFonts w:hint="eastAsia" w:ascii="宋体" w:hAnsi="宋体" w:eastAsia="宋体" w:cs="宋体"/>
                <w:sz w:val="18"/>
                <w:szCs w:val="18"/>
              </w:rPr>
              <w:t>3.31</w:t>
            </w:r>
          </w:p>
        </w:tc>
        <w:tc>
          <w:tcPr>
            <w:tcW w:w="1366" w:type="dxa"/>
            <w:gridSpan w:val="2"/>
            <w:shd w:val="clear" w:color="auto" w:fill="auto"/>
            <w:vAlign w:val="center"/>
          </w:tcPr>
          <w:p w14:paraId="521D6084">
            <w:pPr>
              <w:jc w:val="right"/>
              <w:rPr>
                <w:rFonts w:hint="default" w:ascii="宋体" w:hAnsi="宋体"/>
                <w:sz w:val="18"/>
                <w:szCs w:val="18"/>
              </w:rPr>
            </w:pPr>
            <w:r>
              <w:rPr>
                <w:rFonts w:hint="eastAsia" w:ascii="宋体" w:hAnsi="宋体" w:eastAsia="宋体" w:cs="宋体"/>
                <w:sz w:val="18"/>
                <w:szCs w:val="18"/>
              </w:rPr>
              <w:t>3.31</w:t>
            </w:r>
          </w:p>
        </w:tc>
        <w:tc>
          <w:tcPr>
            <w:tcW w:w="1427" w:type="dxa"/>
            <w:shd w:val="clear" w:color="auto" w:fill="auto"/>
            <w:vAlign w:val="center"/>
          </w:tcPr>
          <w:p w14:paraId="577CDA88">
            <w:pPr>
              <w:jc w:val="right"/>
              <w:rPr>
                <w:rFonts w:hint="default" w:ascii="宋体" w:hAnsi="宋体"/>
                <w:sz w:val="18"/>
                <w:szCs w:val="18"/>
              </w:rPr>
            </w:pPr>
          </w:p>
        </w:tc>
      </w:tr>
      <w:tr w14:paraId="2550C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63BD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97BB1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B40EB2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0814116">
            <w:pPr>
              <w:jc w:val="right"/>
              <w:rPr>
                <w:rFonts w:hint="default" w:ascii="宋体" w:hAnsi="宋体"/>
                <w:sz w:val="18"/>
                <w:szCs w:val="18"/>
              </w:rPr>
            </w:pPr>
            <w:r>
              <w:rPr>
                <w:rFonts w:hint="eastAsia" w:ascii="宋体" w:hAnsi="宋体" w:eastAsia="宋体" w:cs="宋体"/>
                <w:sz w:val="18"/>
                <w:szCs w:val="18"/>
              </w:rPr>
              <w:t>39.97</w:t>
            </w:r>
          </w:p>
        </w:tc>
        <w:tc>
          <w:tcPr>
            <w:tcW w:w="1366" w:type="dxa"/>
            <w:gridSpan w:val="2"/>
            <w:shd w:val="clear" w:color="auto" w:fill="auto"/>
            <w:vAlign w:val="center"/>
          </w:tcPr>
          <w:p w14:paraId="589A2E79">
            <w:pPr>
              <w:jc w:val="right"/>
              <w:rPr>
                <w:rFonts w:hint="default" w:ascii="宋体" w:hAnsi="宋体"/>
                <w:sz w:val="18"/>
                <w:szCs w:val="18"/>
              </w:rPr>
            </w:pPr>
            <w:r>
              <w:rPr>
                <w:rFonts w:hint="eastAsia" w:ascii="宋体" w:hAnsi="宋体" w:eastAsia="宋体" w:cs="宋体"/>
                <w:sz w:val="18"/>
                <w:szCs w:val="18"/>
              </w:rPr>
              <w:t>39.97</w:t>
            </w:r>
          </w:p>
        </w:tc>
        <w:tc>
          <w:tcPr>
            <w:tcW w:w="1427" w:type="dxa"/>
            <w:shd w:val="clear" w:color="auto" w:fill="auto"/>
            <w:vAlign w:val="center"/>
          </w:tcPr>
          <w:p w14:paraId="175C072A">
            <w:pPr>
              <w:jc w:val="right"/>
              <w:rPr>
                <w:rFonts w:hint="default" w:ascii="宋体" w:hAnsi="宋体"/>
                <w:sz w:val="18"/>
                <w:szCs w:val="18"/>
              </w:rPr>
            </w:pPr>
          </w:p>
        </w:tc>
      </w:tr>
      <w:tr w14:paraId="4342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EE26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4C6C3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08AB55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D1A074A">
            <w:pPr>
              <w:jc w:val="right"/>
              <w:rPr>
                <w:rFonts w:hint="default" w:ascii="宋体" w:hAnsi="宋体"/>
                <w:sz w:val="18"/>
                <w:szCs w:val="18"/>
              </w:rPr>
            </w:pPr>
            <w:r>
              <w:rPr>
                <w:rFonts w:hint="eastAsia" w:ascii="宋体" w:hAnsi="宋体" w:eastAsia="宋体" w:cs="宋体"/>
                <w:sz w:val="18"/>
                <w:szCs w:val="18"/>
              </w:rPr>
              <w:t>767.58</w:t>
            </w:r>
          </w:p>
        </w:tc>
        <w:tc>
          <w:tcPr>
            <w:tcW w:w="1366" w:type="dxa"/>
            <w:gridSpan w:val="2"/>
            <w:shd w:val="clear" w:color="auto" w:fill="auto"/>
            <w:vAlign w:val="center"/>
          </w:tcPr>
          <w:p w14:paraId="08EB50C6">
            <w:pPr>
              <w:jc w:val="right"/>
              <w:rPr>
                <w:rFonts w:hint="default" w:ascii="宋体" w:hAnsi="宋体"/>
                <w:sz w:val="18"/>
                <w:szCs w:val="18"/>
              </w:rPr>
            </w:pPr>
            <w:r>
              <w:rPr>
                <w:rFonts w:hint="eastAsia" w:ascii="宋体" w:hAnsi="宋体" w:eastAsia="宋体" w:cs="宋体"/>
                <w:sz w:val="18"/>
                <w:szCs w:val="18"/>
              </w:rPr>
              <w:t>767.58</w:t>
            </w:r>
          </w:p>
        </w:tc>
        <w:tc>
          <w:tcPr>
            <w:tcW w:w="1427" w:type="dxa"/>
            <w:shd w:val="clear" w:color="auto" w:fill="auto"/>
            <w:vAlign w:val="center"/>
          </w:tcPr>
          <w:p w14:paraId="68CD8A85">
            <w:pPr>
              <w:jc w:val="right"/>
              <w:rPr>
                <w:rFonts w:hint="default" w:ascii="宋体" w:hAnsi="宋体"/>
                <w:sz w:val="18"/>
                <w:szCs w:val="18"/>
              </w:rPr>
            </w:pPr>
          </w:p>
        </w:tc>
      </w:tr>
      <w:tr w14:paraId="6DD2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950A4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7A9D8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16725E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E0C8661">
            <w:pPr>
              <w:jc w:val="right"/>
              <w:rPr>
                <w:rFonts w:hint="default" w:ascii="宋体" w:hAnsi="宋体"/>
                <w:sz w:val="18"/>
                <w:szCs w:val="18"/>
              </w:rPr>
            </w:pPr>
            <w:r>
              <w:rPr>
                <w:rFonts w:hint="eastAsia" w:ascii="宋体" w:hAnsi="宋体" w:eastAsia="宋体" w:cs="宋体"/>
                <w:sz w:val="18"/>
                <w:szCs w:val="18"/>
              </w:rPr>
              <w:t>2,004.51</w:t>
            </w:r>
          </w:p>
        </w:tc>
        <w:tc>
          <w:tcPr>
            <w:tcW w:w="1366" w:type="dxa"/>
            <w:gridSpan w:val="2"/>
            <w:shd w:val="clear" w:color="auto" w:fill="auto"/>
            <w:vAlign w:val="center"/>
          </w:tcPr>
          <w:p w14:paraId="3C96B99A">
            <w:pPr>
              <w:jc w:val="right"/>
              <w:rPr>
                <w:rFonts w:hint="default" w:ascii="宋体" w:hAnsi="宋体"/>
                <w:sz w:val="18"/>
                <w:szCs w:val="18"/>
              </w:rPr>
            </w:pPr>
            <w:r>
              <w:rPr>
                <w:rFonts w:hint="eastAsia" w:ascii="宋体" w:hAnsi="宋体" w:eastAsia="宋体" w:cs="宋体"/>
                <w:sz w:val="18"/>
                <w:szCs w:val="18"/>
              </w:rPr>
              <w:t>2,004.51</w:t>
            </w:r>
          </w:p>
        </w:tc>
        <w:tc>
          <w:tcPr>
            <w:tcW w:w="1427" w:type="dxa"/>
            <w:shd w:val="clear" w:color="auto" w:fill="auto"/>
            <w:vAlign w:val="center"/>
          </w:tcPr>
          <w:p w14:paraId="4E8243B7">
            <w:pPr>
              <w:jc w:val="right"/>
              <w:rPr>
                <w:rFonts w:hint="default" w:ascii="宋体" w:hAnsi="宋体"/>
                <w:sz w:val="18"/>
                <w:szCs w:val="18"/>
              </w:rPr>
            </w:pPr>
          </w:p>
        </w:tc>
      </w:tr>
      <w:tr w14:paraId="5067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1B4957">
            <w:pPr>
              <w:jc w:val="center"/>
              <w:rPr>
                <w:rFonts w:hint="default" w:ascii="宋体" w:hAnsi="宋体"/>
                <w:sz w:val="18"/>
                <w:szCs w:val="18"/>
              </w:rPr>
            </w:pPr>
            <w:r>
              <w:rPr>
                <w:b/>
              </w:rPr>
              <w:t>302</w:t>
            </w:r>
          </w:p>
        </w:tc>
        <w:tc>
          <w:tcPr>
            <w:tcW w:w="567" w:type="dxa"/>
            <w:shd w:val="clear" w:color="auto" w:fill="auto"/>
            <w:vAlign w:val="center"/>
          </w:tcPr>
          <w:p w14:paraId="2CF88B29">
            <w:pPr>
              <w:jc w:val="center"/>
              <w:rPr>
                <w:rFonts w:hint="default" w:ascii="宋体" w:hAnsi="宋体"/>
                <w:sz w:val="18"/>
                <w:szCs w:val="18"/>
              </w:rPr>
            </w:pPr>
          </w:p>
        </w:tc>
        <w:tc>
          <w:tcPr>
            <w:tcW w:w="4593" w:type="dxa"/>
            <w:shd w:val="clear" w:color="auto" w:fill="auto"/>
            <w:vAlign w:val="center"/>
          </w:tcPr>
          <w:p w14:paraId="076BF7AC">
            <w:pPr>
              <w:jc w:val="left"/>
              <w:rPr>
                <w:rFonts w:hint="default" w:ascii="宋体" w:hAnsi="宋体"/>
                <w:sz w:val="18"/>
                <w:szCs w:val="18"/>
              </w:rPr>
            </w:pPr>
            <w:r>
              <w:rPr>
                <w:b/>
              </w:rPr>
              <w:t>商品和服务支出</w:t>
            </w:r>
          </w:p>
        </w:tc>
        <w:tc>
          <w:tcPr>
            <w:tcW w:w="1367" w:type="dxa"/>
            <w:shd w:val="clear" w:color="auto" w:fill="auto"/>
            <w:vAlign w:val="center"/>
          </w:tcPr>
          <w:p w14:paraId="6586229F">
            <w:pPr>
              <w:jc w:val="right"/>
              <w:rPr>
                <w:rFonts w:hint="default" w:ascii="宋体" w:hAnsi="宋体"/>
                <w:sz w:val="18"/>
                <w:szCs w:val="18"/>
              </w:rPr>
            </w:pPr>
            <w:r>
              <w:rPr>
                <w:b/>
              </w:rPr>
              <w:t>133.33</w:t>
            </w:r>
          </w:p>
        </w:tc>
        <w:tc>
          <w:tcPr>
            <w:tcW w:w="1366" w:type="dxa"/>
            <w:gridSpan w:val="2"/>
            <w:shd w:val="clear" w:color="auto" w:fill="auto"/>
            <w:vAlign w:val="center"/>
          </w:tcPr>
          <w:p w14:paraId="157C4ADC">
            <w:pPr>
              <w:jc w:val="right"/>
              <w:rPr>
                <w:rFonts w:hint="default" w:ascii="宋体" w:hAnsi="宋体"/>
                <w:sz w:val="18"/>
                <w:szCs w:val="18"/>
              </w:rPr>
            </w:pPr>
          </w:p>
        </w:tc>
        <w:tc>
          <w:tcPr>
            <w:tcW w:w="1427" w:type="dxa"/>
            <w:shd w:val="clear" w:color="auto" w:fill="auto"/>
            <w:vAlign w:val="center"/>
          </w:tcPr>
          <w:p w14:paraId="0897EF48">
            <w:pPr>
              <w:jc w:val="right"/>
              <w:rPr>
                <w:rFonts w:hint="default" w:ascii="宋体" w:hAnsi="宋体"/>
                <w:sz w:val="18"/>
                <w:szCs w:val="18"/>
              </w:rPr>
            </w:pPr>
            <w:r>
              <w:rPr>
                <w:b/>
              </w:rPr>
              <w:t>133.33</w:t>
            </w:r>
          </w:p>
        </w:tc>
      </w:tr>
      <w:tr w14:paraId="40BD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E096A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A31D1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49E84F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BAAAF26">
            <w:pPr>
              <w:jc w:val="right"/>
              <w:rPr>
                <w:rFonts w:hint="default" w:ascii="宋体" w:hAnsi="宋体"/>
                <w:sz w:val="18"/>
                <w:szCs w:val="18"/>
              </w:rPr>
            </w:pPr>
            <w:r>
              <w:rPr>
                <w:rFonts w:hint="eastAsia" w:ascii="宋体" w:hAnsi="宋体" w:eastAsia="宋体" w:cs="宋体"/>
                <w:sz w:val="18"/>
                <w:szCs w:val="18"/>
              </w:rPr>
              <w:t>43.43</w:t>
            </w:r>
          </w:p>
        </w:tc>
        <w:tc>
          <w:tcPr>
            <w:tcW w:w="1366" w:type="dxa"/>
            <w:gridSpan w:val="2"/>
            <w:shd w:val="clear" w:color="auto" w:fill="auto"/>
            <w:vAlign w:val="center"/>
          </w:tcPr>
          <w:p w14:paraId="52B8326E">
            <w:pPr>
              <w:jc w:val="right"/>
              <w:rPr>
                <w:rFonts w:hint="default" w:ascii="宋体" w:hAnsi="宋体"/>
                <w:sz w:val="18"/>
                <w:szCs w:val="18"/>
              </w:rPr>
            </w:pPr>
          </w:p>
        </w:tc>
        <w:tc>
          <w:tcPr>
            <w:tcW w:w="1427" w:type="dxa"/>
            <w:shd w:val="clear" w:color="auto" w:fill="auto"/>
            <w:vAlign w:val="center"/>
          </w:tcPr>
          <w:p w14:paraId="4F310414">
            <w:pPr>
              <w:jc w:val="right"/>
              <w:rPr>
                <w:rFonts w:hint="default" w:ascii="宋体" w:hAnsi="宋体"/>
                <w:sz w:val="18"/>
                <w:szCs w:val="18"/>
              </w:rPr>
            </w:pPr>
            <w:r>
              <w:rPr>
                <w:rFonts w:hint="eastAsia" w:ascii="宋体" w:hAnsi="宋体" w:eastAsia="宋体" w:cs="宋体"/>
                <w:sz w:val="18"/>
                <w:szCs w:val="18"/>
              </w:rPr>
              <w:t>43.43</w:t>
            </w:r>
          </w:p>
        </w:tc>
      </w:tr>
      <w:tr w14:paraId="1400D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18064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9B077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4CD1F08">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7AA308DD">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16ED903">
            <w:pPr>
              <w:jc w:val="right"/>
              <w:rPr>
                <w:rFonts w:hint="default" w:ascii="宋体" w:hAnsi="宋体"/>
                <w:sz w:val="18"/>
                <w:szCs w:val="18"/>
              </w:rPr>
            </w:pPr>
          </w:p>
        </w:tc>
        <w:tc>
          <w:tcPr>
            <w:tcW w:w="1427" w:type="dxa"/>
            <w:shd w:val="clear" w:color="auto" w:fill="auto"/>
            <w:vAlign w:val="center"/>
          </w:tcPr>
          <w:p w14:paraId="61EF7508">
            <w:pPr>
              <w:jc w:val="right"/>
              <w:rPr>
                <w:rFonts w:hint="default" w:ascii="宋体" w:hAnsi="宋体"/>
                <w:sz w:val="18"/>
                <w:szCs w:val="18"/>
              </w:rPr>
            </w:pPr>
            <w:r>
              <w:rPr>
                <w:rFonts w:hint="eastAsia" w:ascii="宋体" w:hAnsi="宋体" w:eastAsia="宋体" w:cs="宋体"/>
                <w:sz w:val="18"/>
                <w:szCs w:val="18"/>
              </w:rPr>
              <w:t>0.20</w:t>
            </w:r>
          </w:p>
        </w:tc>
      </w:tr>
      <w:tr w14:paraId="53C0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077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235BB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AC800A5">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CABFF07">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35E29ABA">
            <w:pPr>
              <w:jc w:val="right"/>
              <w:rPr>
                <w:rFonts w:hint="default" w:ascii="宋体" w:hAnsi="宋体"/>
                <w:sz w:val="18"/>
                <w:szCs w:val="18"/>
              </w:rPr>
            </w:pPr>
          </w:p>
        </w:tc>
        <w:tc>
          <w:tcPr>
            <w:tcW w:w="1427" w:type="dxa"/>
            <w:shd w:val="clear" w:color="auto" w:fill="auto"/>
            <w:vAlign w:val="center"/>
          </w:tcPr>
          <w:p w14:paraId="58701371">
            <w:pPr>
              <w:jc w:val="right"/>
              <w:rPr>
                <w:rFonts w:hint="default" w:ascii="宋体" w:hAnsi="宋体"/>
                <w:sz w:val="18"/>
                <w:szCs w:val="18"/>
              </w:rPr>
            </w:pPr>
            <w:r>
              <w:rPr>
                <w:rFonts w:hint="eastAsia" w:ascii="宋体" w:hAnsi="宋体" w:eastAsia="宋体" w:cs="宋体"/>
                <w:sz w:val="18"/>
                <w:szCs w:val="18"/>
              </w:rPr>
              <w:t>0.90</w:t>
            </w:r>
          </w:p>
        </w:tc>
      </w:tr>
      <w:tr w14:paraId="14D5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F11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B668EF">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908408B">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62DA7A3F">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6ECBD81B">
            <w:pPr>
              <w:jc w:val="right"/>
              <w:rPr>
                <w:rFonts w:hint="default" w:ascii="宋体" w:hAnsi="宋体"/>
                <w:sz w:val="18"/>
                <w:szCs w:val="18"/>
              </w:rPr>
            </w:pPr>
          </w:p>
        </w:tc>
        <w:tc>
          <w:tcPr>
            <w:tcW w:w="1427" w:type="dxa"/>
            <w:shd w:val="clear" w:color="auto" w:fill="auto"/>
            <w:vAlign w:val="center"/>
          </w:tcPr>
          <w:p w14:paraId="235F98BD">
            <w:pPr>
              <w:jc w:val="right"/>
              <w:rPr>
                <w:rFonts w:hint="default" w:ascii="宋体" w:hAnsi="宋体"/>
                <w:sz w:val="18"/>
                <w:szCs w:val="18"/>
              </w:rPr>
            </w:pPr>
            <w:r>
              <w:rPr>
                <w:rFonts w:hint="eastAsia" w:ascii="宋体" w:hAnsi="宋体" w:eastAsia="宋体" w:cs="宋体"/>
                <w:sz w:val="18"/>
                <w:szCs w:val="18"/>
              </w:rPr>
              <w:t>3.50</w:t>
            </w:r>
          </w:p>
        </w:tc>
      </w:tr>
      <w:tr w14:paraId="7D72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3D54D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68DAE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D6C483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675F13D">
            <w:pPr>
              <w:jc w:val="right"/>
              <w:rPr>
                <w:rFonts w:hint="default" w:ascii="宋体" w:hAnsi="宋体"/>
                <w:sz w:val="18"/>
                <w:szCs w:val="18"/>
              </w:rPr>
            </w:pPr>
            <w:r>
              <w:rPr>
                <w:rFonts w:hint="eastAsia" w:ascii="宋体" w:hAnsi="宋体" w:eastAsia="宋体" w:cs="宋体"/>
                <w:sz w:val="18"/>
                <w:szCs w:val="18"/>
              </w:rPr>
              <w:t>5.20</w:t>
            </w:r>
          </w:p>
        </w:tc>
        <w:tc>
          <w:tcPr>
            <w:tcW w:w="1366" w:type="dxa"/>
            <w:gridSpan w:val="2"/>
            <w:shd w:val="clear" w:color="auto" w:fill="auto"/>
            <w:vAlign w:val="center"/>
          </w:tcPr>
          <w:p w14:paraId="5709E2EF">
            <w:pPr>
              <w:jc w:val="right"/>
              <w:rPr>
                <w:rFonts w:hint="default" w:ascii="宋体" w:hAnsi="宋体"/>
                <w:sz w:val="18"/>
                <w:szCs w:val="18"/>
              </w:rPr>
            </w:pPr>
          </w:p>
        </w:tc>
        <w:tc>
          <w:tcPr>
            <w:tcW w:w="1427" w:type="dxa"/>
            <w:shd w:val="clear" w:color="auto" w:fill="auto"/>
            <w:vAlign w:val="center"/>
          </w:tcPr>
          <w:p w14:paraId="679C04FC">
            <w:pPr>
              <w:jc w:val="right"/>
              <w:rPr>
                <w:rFonts w:hint="default" w:ascii="宋体" w:hAnsi="宋体"/>
                <w:sz w:val="18"/>
                <w:szCs w:val="18"/>
              </w:rPr>
            </w:pPr>
            <w:r>
              <w:rPr>
                <w:rFonts w:hint="eastAsia" w:ascii="宋体" w:hAnsi="宋体" w:eastAsia="宋体" w:cs="宋体"/>
                <w:sz w:val="18"/>
                <w:szCs w:val="18"/>
              </w:rPr>
              <w:t>5.20</w:t>
            </w:r>
          </w:p>
        </w:tc>
      </w:tr>
      <w:tr w14:paraId="252E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4200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16CCF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BEC8C42">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AFFF45A">
            <w:pPr>
              <w:jc w:val="right"/>
              <w:rPr>
                <w:rFonts w:hint="default" w:ascii="宋体" w:hAnsi="宋体"/>
                <w:sz w:val="18"/>
                <w:szCs w:val="18"/>
              </w:rPr>
            </w:pPr>
            <w:r>
              <w:rPr>
                <w:rFonts w:hint="eastAsia" w:ascii="宋体" w:hAnsi="宋体" w:eastAsia="宋体" w:cs="宋体"/>
                <w:sz w:val="18"/>
                <w:szCs w:val="18"/>
              </w:rPr>
              <w:t>8.97</w:t>
            </w:r>
          </w:p>
        </w:tc>
        <w:tc>
          <w:tcPr>
            <w:tcW w:w="1366" w:type="dxa"/>
            <w:gridSpan w:val="2"/>
            <w:shd w:val="clear" w:color="auto" w:fill="auto"/>
            <w:vAlign w:val="center"/>
          </w:tcPr>
          <w:p w14:paraId="6F426AB2">
            <w:pPr>
              <w:jc w:val="right"/>
              <w:rPr>
                <w:rFonts w:hint="default" w:ascii="宋体" w:hAnsi="宋体"/>
                <w:sz w:val="18"/>
                <w:szCs w:val="18"/>
              </w:rPr>
            </w:pPr>
          </w:p>
        </w:tc>
        <w:tc>
          <w:tcPr>
            <w:tcW w:w="1427" w:type="dxa"/>
            <w:shd w:val="clear" w:color="auto" w:fill="auto"/>
            <w:vAlign w:val="center"/>
          </w:tcPr>
          <w:p w14:paraId="7CFD3614">
            <w:pPr>
              <w:jc w:val="right"/>
              <w:rPr>
                <w:rFonts w:hint="default" w:ascii="宋体" w:hAnsi="宋体"/>
                <w:sz w:val="18"/>
                <w:szCs w:val="18"/>
              </w:rPr>
            </w:pPr>
            <w:r>
              <w:rPr>
                <w:rFonts w:hint="eastAsia" w:ascii="宋体" w:hAnsi="宋体" w:eastAsia="宋体" w:cs="宋体"/>
                <w:sz w:val="18"/>
                <w:szCs w:val="18"/>
              </w:rPr>
              <w:t>8.97</w:t>
            </w:r>
          </w:p>
        </w:tc>
      </w:tr>
      <w:tr w14:paraId="4018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0351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5098B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8A7E73F">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5446A693">
            <w:pPr>
              <w:jc w:val="right"/>
              <w:rPr>
                <w:rFonts w:hint="default" w:ascii="宋体" w:hAnsi="宋体"/>
                <w:sz w:val="18"/>
                <w:szCs w:val="18"/>
              </w:rPr>
            </w:pPr>
            <w:r>
              <w:rPr>
                <w:rFonts w:hint="eastAsia" w:ascii="宋体" w:hAnsi="宋体" w:eastAsia="宋体" w:cs="宋体"/>
                <w:sz w:val="18"/>
                <w:szCs w:val="18"/>
              </w:rPr>
              <w:t>4.97</w:t>
            </w:r>
          </w:p>
        </w:tc>
        <w:tc>
          <w:tcPr>
            <w:tcW w:w="1366" w:type="dxa"/>
            <w:gridSpan w:val="2"/>
            <w:shd w:val="clear" w:color="auto" w:fill="auto"/>
            <w:vAlign w:val="center"/>
          </w:tcPr>
          <w:p w14:paraId="7E008A4A">
            <w:pPr>
              <w:jc w:val="right"/>
              <w:rPr>
                <w:rFonts w:hint="default" w:ascii="宋体" w:hAnsi="宋体"/>
                <w:sz w:val="18"/>
                <w:szCs w:val="18"/>
              </w:rPr>
            </w:pPr>
          </w:p>
        </w:tc>
        <w:tc>
          <w:tcPr>
            <w:tcW w:w="1427" w:type="dxa"/>
            <w:shd w:val="clear" w:color="auto" w:fill="auto"/>
            <w:vAlign w:val="center"/>
          </w:tcPr>
          <w:p w14:paraId="193AEAD7">
            <w:pPr>
              <w:jc w:val="right"/>
              <w:rPr>
                <w:rFonts w:hint="default" w:ascii="宋体" w:hAnsi="宋体"/>
                <w:sz w:val="18"/>
                <w:szCs w:val="18"/>
              </w:rPr>
            </w:pPr>
            <w:r>
              <w:rPr>
                <w:rFonts w:hint="eastAsia" w:ascii="宋体" w:hAnsi="宋体" w:eastAsia="宋体" w:cs="宋体"/>
                <w:sz w:val="18"/>
                <w:szCs w:val="18"/>
              </w:rPr>
              <w:t>4.97</w:t>
            </w:r>
          </w:p>
        </w:tc>
      </w:tr>
      <w:tr w14:paraId="389B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6646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3F985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6BD035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D8E5BFE">
            <w:pPr>
              <w:jc w:val="right"/>
              <w:rPr>
                <w:rFonts w:hint="default" w:ascii="宋体" w:hAnsi="宋体"/>
                <w:sz w:val="18"/>
                <w:szCs w:val="18"/>
              </w:rPr>
            </w:pPr>
            <w:r>
              <w:rPr>
                <w:rFonts w:hint="eastAsia" w:ascii="宋体" w:hAnsi="宋体" w:eastAsia="宋体" w:cs="宋体"/>
                <w:sz w:val="18"/>
                <w:szCs w:val="18"/>
              </w:rPr>
              <w:t>1.56</w:t>
            </w:r>
          </w:p>
        </w:tc>
        <w:tc>
          <w:tcPr>
            <w:tcW w:w="1366" w:type="dxa"/>
            <w:gridSpan w:val="2"/>
            <w:shd w:val="clear" w:color="auto" w:fill="auto"/>
            <w:vAlign w:val="center"/>
          </w:tcPr>
          <w:p w14:paraId="710E97BE">
            <w:pPr>
              <w:jc w:val="right"/>
              <w:rPr>
                <w:rFonts w:hint="default" w:ascii="宋体" w:hAnsi="宋体"/>
                <w:sz w:val="18"/>
                <w:szCs w:val="18"/>
              </w:rPr>
            </w:pPr>
          </w:p>
        </w:tc>
        <w:tc>
          <w:tcPr>
            <w:tcW w:w="1427" w:type="dxa"/>
            <w:shd w:val="clear" w:color="auto" w:fill="auto"/>
            <w:vAlign w:val="center"/>
          </w:tcPr>
          <w:p w14:paraId="2465398C">
            <w:pPr>
              <w:jc w:val="right"/>
              <w:rPr>
                <w:rFonts w:hint="default" w:ascii="宋体" w:hAnsi="宋体"/>
                <w:sz w:val="18"/>
                <w:szCs w:val="18"/>
              </w:rPr>
            </w:pPr>
            <w:r>
              <w:rPr>
                <w:rFonts w:hint="eastAsia" w:ascii="宋体" w:hAnsi="宋体" w:eastAsia="宋体" w:cs="宋体"/>
                <w:sz w:val="18"/>
                <w:szCs w:val="18"/>
              </w:rPr>
              <w:t>1.56</w:t>
            </w:r>
          </w:p>
        </w:tc>
      </w:tr>
      <w:tr w14:paraId="1E93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6F11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64511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5A6B5A3">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7F0C31E">
            <w:pPr>
              <w:jc w:val="right"/>
              <w:rPr>
                <w:rFonts w:hint="default" w:ascii="宋体" w:hAnsi="宋体"/>
                <w:sz w:val="18"/>
                <w:szCs w:val="18"/>
              </w:rPr>
            </w:pPr>
            <w:r>
              <w:rPr>
                <w:rFonts w:hint="eastAsia" w:ascii="宋体" w:hAnsi="宋体" w:eastAsia="宋体" w:cs="宋体"/>
                <w:sz w:val="18"/>
                <w:szCs w:val="18"/>
              </w:rPr>
              <w:t>4.48</w:t>
            </w:r>
          </w:p>
        </w:tc>
        <w:tc>
          <w:tcPr>
            <w:tcW w:w="1366" w:type="dxa"/>
            <w:gridSpan w:val="2"/>
            <w:shd w:val="clear" w:color="auto" w:fill="auto"/>
            <w:vAlign w:val="center"/>
          </w:tcPr>
          <w:p w14:paraId="7550312B">
            <w:pPr>
              <w:jc w:val="right"/>
              <w:rPr>
                <w:rFonts w:hint="default" w:ascii="宋体" w:hAnsi="宋体"/>
                <w:sz w:val="18"/>
                <w:szCs w:val="18"/>
              </w:rPr>
            </w:pPr>
          </w:p>
        </w:tc>
        <w:tc>
          <w:tcPr>
            <w:tcW w:w="1427" w:type="dxa"/>
            <w:shd w:val="clear" w:color="auto" w:fill="auto"/>
            <w:vAlign w:val="center"/>
          </w:tcPr>
          <w:p w14:paraId="61E3B49E">
            <w:pPr>
              <w:jc w:val="right"/>
              <w:rPr>
                <w:rFonts w:hint="default" w:ascii="宋体" w:hAnsi="宋体"/>
                <w:sz w:val="18"/>
                <w:szCs w:val="18"/>
              </w:rPr>
            </w:pPr>
            <w:r>
              <w:rPr>
                <w:rFonts w:hint="eastAsia" w:ascii="宋体" w:hAnsi="宋体" w:eastAsia="宋体" w:cs="宋体"/>
                <w:sz w:val="18"/>
                <w:szCs w:val="18"/>
              </w:rPr>
              <w:t>4.48</w:t>
            </w:r>
          </w:p>
        </w:tc>
      </w:tr>
      <w:tr w14:paraId="2ED8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D7C1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16D0E3">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E4A476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AA2A7FE">
            <w:pPr>
              <w:jc w:val="right"/>
              <w:rPr>
                <w:rFonts w:hint="default" w:ascii="宋体" w:hAnsi="宋体"/>
                <w:sz w:val="18"/>
                <w:szCs w:val="18"/>
              </w:rPr>
            </w:pPr>
            <w:r>
              <w:rPr>
                <w:rFonts w:hint="eastAsia" w:ascii="宋体" w:hAnsi="宋体" w:eastAsia="宋体" w:cs="宋体"/>
                <w:sz w:val="18"/>
                <w:szCs w:val="18"/>
              </w:rPr>
              <w:t>13.80</w:t>
            </w:r>
          </w:p>
        </w:tc>
        <w:tc>
          <w:tcPr>
            <w:tcW w:w="1366" w:type="dxa"/>
            <w:gridSpan w:val="2"/>
            <w:shd w:val="clear" w:color="auto" w:fill="auto"/>
            <w:vAlign w:val="center"/>
          </w:tcPr>
          <w:p w14:paraId="4BBBC1C6">
            <w:pPr>
              <w:jc w:val="right"/>
              <w:rPr>
                <w:rFonts w:hint="default" w:ascii="宋体" w:hAnsi="宋体"/>
                <w:sz w:val="18"/>
                <w:szCs w:val="18"/>
              </w:rPr>
            </w:pPr>
          </w:p>
        </w:tc>
        <w:tc>
          <w:tcPr>
            <w:tcW w:w="1427" w:type="dxa"/>
            <w:shd w:val="clear" w:color="auto" w:fill="auto"/>
            <w:vAlign w:val="center"/>
          </w:tcPr>
          <w:p w14:paraId="36018313">
            <w:pPr>
              <w:jc w:val="right"/>
              <w:rPr>
                <w:rFonts w:hint="default" w:ascii="宋体" w:hAnsi="宋体"/>
                <w:sz w:val="18"/>
                <w:szCs w:val="18"/>
              </w:rPr>
            </w:pPr>
            <w:r>
              <w:rPr>
                <w:rFonts w:hint="eastAsia" w:ascii="宋体" w:hAnsi="宋体" w:eastAsia="宋体" w:cs="宋体"/>
                <w:sz w:val="18"/>
                <w:szCs w:val="18"/>
              </w:rPr>
              <w:t>13.80</w:t>
            </w:r>
          </w:p>
        </w:tc>
      </w:tr>
      <w:tr w14:paraId="39C8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F79B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3302C1">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1E7FF67">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40D2C56">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5140407C">
            <w:pPr>
              <w:jc w:val="right"/>
              <w:rPr>
                <w:rFonts w:hint="default" w:ascii="宋体" w:hAnsi="宋体"/>
                <w:sz w:val="18"/>
                <w:szCs w:val="18"/>
              </w:rPr>
            </w:pPr>
          </w:p>
        </w:tc>
        <w:tc>
          <w:tcPr>
            <w:tcW w:w="1427" w:type="dxa"/>
            <w:shd w:val="clear" w:color="auto" w:fill="auto"/>
            <w:vAlign w:val="center"/>
          </w:tcPr>
          <w:p w14:paraId="2F645FAA">
            <w:pPr>
              <w:jc w:val="right"/>
              <w:rPr>
                <w:rFonts w:hint="default" w:ascii="宋体" w:hAnsi="宋体"/>
                <w:sz w:val="18"/>
                <w:szCs w:val="18"/>
              </w:rPr>
            </w:pPr>
            <w:r>
              <w:rPr>
                <w:rFonts w:hint="eastAsia" w:ascii="宋体" w:hAnsi="宋体" w:eastAsia="宋体" w:cs="宋体"/>
                <w:sz w:val="18"/>
                <w:szCs w:val="18"/>
              </w:rPr>
              <w:t>1.50</w:t>
            </w:r>
          </w:p>
        </w:tc>
      </w:tr>
      <w:tr w14:paraId="08BC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9A38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629CA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F218F1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9355111">
            <w:pPr>
              <w:jc w:val="right"/>
              <w:rPr>
                <w:rFonts w:hint="default" w:ascii="宋体" w:hAnsi="宋体"/>
                <w:sz w:val="18"/>
                <w:szCs w:val="18"/>
              </w:rPr>
            </w:pPr>
            <w:r>
              <w:rPr>
                <w:rFonts w:hint="eastAsia" w:ascii="宋体" w:hAnsi="宋体" w:eastAsia="宋体" w:cs="宋体"/>
                <w:sz w:val="18"/>
                <w:szCs w:val="18"/>
              </w:rPr>
              <w:t>26.66</w:t>
            </w:r>
          </w:p>
        </w:tc>
        <w:tc>
          <w:tcPr>
            <w:tcW w:w="1366" w:type="dxa"/>
            <w:gridSpan w:val="2"/>
            <w:shd w:val="clear" w:color="auto" w:fill="auto"/>
            <w:vAlign w:val="center"/>
          </w:tcPr>
          <w:p w14:paraId="46287E63">
            <w:pPr>
              <w:jc w:val="right"/>
              <w:rPr>
                <w:rFonts w:hint="default" w:ascii="宋体" w:hAnsi="宋体"/>
                <w:sz w:val="18"/>
                <w:szCs w:val="18"/>
              </w:rPr>
            </w:pPr>
          </w:p>
        </w:tc>
        <w:tc>
          <w:tcPr>
            <w:tcW w:w="1427" w:type="dxa"/>
            <w:shd w:val="clear" w:color="auto" w:fill="auto"/>
            <w:vAlign w:val="center"/>
          </w:tcPr>
          <w:p w14:paraId="6C13DD12">
            <w:pPr>
              <w:jc w:val="right"/>
              <w:rPr>
                <w:rFonts w:hint="default" w:ascii="宋体" w:hAnsi="宋体"/>
                <w:sz w:val="18"/>
                <w:szCs w:val="18"/>
              </w:rPr>
            </w:pPr>
            <w:r>
              <w:rPr>
                <w:rFonts w:hint="eastAsia" w:ascii="宋体" w:hAnsi="宋体" w:eastAsia="宋体" w:cs="宋体"/>
                <w:sz w:val="18"/>
                <w:szCs w:val="18"/>
              </w:rPr>
              <w:t>26.66</w:t>
            </w:r>
          </w:p>
        </w:tc>
      </w:tr>
      <w:tr w14:paraId="1DBC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4155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CE3DA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3CBBD2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7304C44">
            <w:pPr>
              <w:jc w:val="right"/>
              <w:rPr>
                <w:rFonts w:hint="default" w:ascii="宋体" w:hAnsi="宋体"/>
                <w:sz w:val="18"/>
                <w:szCs w:val="18"/>
              </w:rPr>
            </w:pPr>
            <w:r>
              <w:rPr>
                <w:rFonts w:hint="eastAsia" w:ascii="宋体" w:hAnsi="宋体" w:eastAsia="宋体" w:cs="宋体"/>
                <w:sz w:val="18"/>
                <w:szCs w:val="18"/>
              </w:rPr>
              <w:t>18.00</w:t>
            </w:r>
          </w:p>
        </w:tc>
        <w:tc>
          <w:tcPr>
            <w:tcW w:w="1366" w:type="dxa"/>
            <w:gridSpan w:val="2"/>
            <w:shd w:val="clear" w:color="auto" w:fill="auto"/>
            <w:vAlign w:val="center"/>
          </w:tcPr>
          <w:p w14:paraId="0C07ED95">
            <w:pPr>
              <w:jc w:val="right"/>
              <w:rPr>
                <w:rFonts w:hint="default" w:ascii="宋体" w:hAnsi="宋体"/>
                <w:sz w:val="18"/>
                <w:szCs w:val="18"/>
              </w:rPr>
            </w:pPr>
          </w:p>
        </w:tc>
        <w:tc>
          <w:tcPr>
            <w:tcW w:w="1427" w:type="dxa"/>
            <w:shd w:val="clear" w:color="auto" w:fill="auto"/>
            <w:vAlign w:val="center"/>
          </w:tcPr>
          <w:p w14:paraId="168484CD">
            <w:pPr>
              <w:jc w:val="right"/>
              <w:rPr>
                <w:rFonts w:hint="default" w:ascii="宋体" w:hAnsi="宋体"/>
                <w:sz w:val="18"/>
                <w:szCs w:val="18"/>
              </w:rPr>
            </w:pPr>
            <w:r>
              <w:rPr>
                <w:rFonts w:hint="eastAsia" w:ascii="宋体" w:hAnsi="宋体" w:eastAsia="宋体" w:cs="宋体"/>
                <w:sz w:val="18"/>
                <w:szCs w:val="18"/>
              </w:rPr>
              <w:t>18.00</w:t>
            </w:r>
          </w:p>
        </w:tc>
      </w:tr>
      <w:tr w14:paraId="2AF6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6DC4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F753D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017863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A82683B">
            <w:pPr>
              <w:jc w:val="right"/>
              <w:rPr>
                <w:rFonts w:hint="default" w:ascii="宋体" w:hAnsi="宋体"/>
                <w:sz w:val="18"/>
                <w:szCs w:val="18"/>
              </w:rPr>
            </w:pPr>
            <w:r>
              <w:rPr>
                <w:rFonts w:hint="eastAsia" w:ascii="宋体" w:hAnsi="宋体" w:eastAsia="宋体" w:cs="宋体"/>
                <w:sz w:val="18"/>
                <w:szCs w:val="18"/>
              </w:rPr>
              <w:t>0.16</w:t>
            </w:r>
          </w:p>
        </w:tc>
        <w:tc>
          <w:tcPr>
            <w:tcW w:w="1366" w:type="dxa"/>
            <w:gridSpan w:val="2"/>
            <w:shd w:val="clear" w:color="auto" w:fill="auto"/>
            <w:vAlign w:val="center"/>
          </w:tcPr>
          <w:p w14:paraId="1843C51E">
            <w:pPr>
              <w:jc w:val="right"/>
              <w:rPr>
                <w:rFonts w:hint="default" w:ascii="宋体" w:hAnsi="宋体"/>
                <w:sz w:val="18"/>
                <w:szCs w:val="18"/>
              </w:rPr>
            </w:pPr>
          </w:p>
        </w:tc>
        <w:tc>
          <w:tcPr>
            <w:tcW w:w="1427" w:type="dxa"/>
            <w:shd w:val="clear" w:color="auto" w:fill="auto"/>
            <w:vAlign w:val="center"/>
          </w:tcPr>
          <w:p w14:paraId="1668256D">
            <w:pPr>
              <w:jc w:val="right"/>
              <w:rPr>
                <w:rFonts w:hint="default" w:ascii="宋体" w:hAnsi="宋体"/>
                <w:sz w:val="18"/>
                <w:szCs w:val="18"/>
              </w:rPr>
            </w:pPr>
            <w:r>
              <w:rPr>
                <w:rFonts w:hint="eastAsia" w:ascii="宋体" w:hAnsi="宋体" w:eastAsia="宋体" w:cs="宋体"/>
                <w:sz w:val="18"/>
                <w:szCs w:val="18"/>
              </w:rPr>
              <w:t>0.16</w:t>
            </w:r>
          </w:p>
        </w:tc>
      </w:tr>
      <w:tr w14:paraId="0D57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DFB70">
            <w:pPr>
              <w:jc w:val="center"/>
              <w:rPr>
                <w:rFonts w:hint="default" w:ascii="宋体" w:hAnsi="宋体"/>
                <w:sz w:val="18"/>
                <w:szCs w:val="18"/>
              </w:rPr>
            </w:pPr>
            <w:r>
              <w:rPr>
                <w:b/>
              </w:rPr>
              <w:t>303</w:t>
            </w:r>
          </w:p>
        </w:tc>
        <w:tc>
          <w:tcPr>
            <w:tcW w:w="567" w:type="dxa"/>
            <w:shd w:val="clear" w:color="auto" w:fill="auto"/>
            <w:vAlign w:val="center"/>
          </w:tcPr>
          <w:p w14:paraId="331E2C05">
            <w:pPr>
              <w:jc w:val="center"/>
              <w:rPr>
                <w:rFonts w:hint="default" w:ascii="宋体" w:hAnsi="宋体"/>
                <w:sz w:val="18"/>
                <w:szCs w:val="18"/>
              </w:rPr>
            </w:pPr>
          </w:p>
        </w:tc>
        <w:tc>
          <w:tcPr>
            <w:tcW w:w="4593" w:type="dxa"/>
            <w:shd w:val="clear" w:color="auto" w:fill="auto"/>
            <w:vAlign w:val="center"/>
          </w:tcPr>
          <w:p w14:paraId="4DCF65BB">
            <w:pPr>
              <w:jc w:val="left"/>
              <w:rPr>
                <w:rFonts w:hint="default" w:ascii="宋体" w:hAnsi="宋体"/>
                <w:sz w:val="18"/>
                <w:szCs w:val="18"/>
              </w:rPr>
            </w:pPr>
            <w:r>
              <w:rPr>
                <w:b/>
              </w:rPr>
              <w:t>对个人和家庭的补助</w:t>
            </w:r>
          </w:p>
        </w:tc>
        <w:tc>
          <w:tcPr>
            <w:tcW w:w="1367" w:type="dxa"/>
            <w:shd w:val="clear" w:color="auto" w:fill="auto"/>
            <w:vAlign w:val="center"/>
          </w:tcPr>
          <w:p w14:paraId="66D584A1">
            <w:pPr>
              <w:jc w:val="right"/>
              <w:rPr>
                <w:rFonts w:hint="default" w:ascii="宋体" w:hAnsi="宋体"/>
                <w:sz w:val="18"/>
                <w:szCs w:val="18"/>
              </w:rPr>
            </w:pPr>
            <w:r>
              <w:rPr>
                <w:b/>
              </w:rPr>
              <w:t>306.16</w:t>
            </w:r>
          </w:p>
        </w:tc>
        <w:tc>
          <w:tcPr>
            <w:tcW w:w="1366" w:type="dxa"/>
            <w:gridSpan w:val="2"/>
            <w:shd w:val="clear" w:color="auto" w:fill="auto"/>
            <w:vAlign w:val="center"/>
          </w:tcPr>
          <w:p w14:paraId="57EB8FC7">
            <w:pPr>
              <w:jc w:val="right"/>
              <w:rPr>
                <w:rFonts w:hint="default" w:ascii="宋体" w:hAnsi="宋体"/>
                <w:sz w:val="18"/>
                <w:szCs w:val="18"/>
              </w:rPr>
            </w:pPr>
            <w:r>
              <w:rPr>
                <w:b/>
              </w:rPr>
              <w:t>306.16</w:t>
            </w:r>
          </w:p>
        </w:tc>
        <w:tc>
          <w:tcPr>
            <w:tcW w:w="1427" w:type="dxa"/>
            <w:shd w:val="clear" w:color="auto" w:fill="auto"/>
            <w:vAlign w:val="center"/>
          </w:tcPr>
          <w:p w14:paraId="596F40F8">
            <w:pPr>
              <w:jc w:val="right"/>
              <w:rPr>
                <w:rFonts w:hint="default" w:ascii="宋体" w:hAnsi="宋体"/>
                <w:sz w:val="18"/>
                <w:szCs w:val="18"/>
              </w:rPr>
            </w:pPr>
          </w:p>
        </w:tc>
      </w:tr>
      <w:tr w14:paraId="2BA2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7B141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80AB50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4ECC14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47B857E">
            <w:pPr>
              <w:jc w:val="right"/>
              <w:rPr>
                <w:rFonts w:hint="default" w:ascii="宋体" w:hAnsi="宋体"/>
                <w:sz w:val="18"/>
                <w:szCs w:val="18"/>
              </w:rPr>
            </w:pPr>
            <w:r>
              <w:rPr>
                <w:rFonts w:hint="eastAsia" w:ascii="宋体" w:hAnsi="宋体" w:eastAsia="宋体" w:cs="宋体"/>
                <w:sz w:val="18"/>
                <w:szCs w:val="18"/>
              </w:rPr>
              <w:t>284.02</w:t>
            </w:r>
          </w:p>
        </w:tc>
        <w:tc>
          <w:tcPr>
            <w:tcW w:w="1366" w:type="dxa"/>
            <w:gridSpan w:val="2"/>
            <w:shd w:val="clear" w:color="auto" w:fill="auto"/>
            <w:vAlign w:val="center"/>
          </w:tcPr>
          <w:p w14:paraId="6E14218B">
            <w:pPr>
              <w:jc w:val="right"/>
              <w:rPr>
                <w:rFonts w:hint="default" w:ascii="宋体" w:hAnsi="宋体"/>
                <w:sz w:val="18"/>
                <w:szCs w:val="18"/>
              </w:rPr>
            </w:pPr>
            <w:r>
              <w:rPr>
                <w:rFonts w:hint="eastAsia" w:ascii="宋体" w:hAnsi="宋体" w:eastAsia="宋体" w:cs="宋体"/>
                <w:sz w:val="18"/>
                <w:szCs w:val="18"/>
              </w:rPr>
              <w:t>284.02</w:t>
            </w:r>
          </w:p>
        </w:tc>
        <w:tc>
          <w:tcPr>
            <w:tcW w:w="1427" w:type="dxa"/>
            <w:shd w:val="clear" w:color="auto" w:fill="auto"/>
            <w:vAlign w:val="center"/>
          </w:tcPr>
          <w:p w14:paraId="2CC69A9F">
            <w:pPr>
              <w:jc w:val="right"/>
              <w:rPr>
                <w:rFonts w:hint="default" w:ascii="宋体" w:hAnsi="宋体"/>
                <w:sz w:val="18"/>
                <w:szCs w:val="18"/>
              </w:rPr>
            </w:pPr>
          </w:p>
        </w:tc>
      </w:tr>
      <w:tr w14:paraId="339A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3149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2B521C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0466C1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20F9BA4">
            <w:pPr>
              <w:jc w:val="right"/>
              <w:rPr>
                <w:rFonts w:hint="default" w:ascii="宋体" w:hAnsi="宋体"/>
                <w:sz w:val="18"/>
                <w:szCs w:val="18"/>
              </w:rPr>
            </w:pPr>
            <w:r>
              <w:rPr>
                <w:rFonts w:hint="eastAsia" w:ascii="宋体" w:hAnsi="宋体" w:eastAsia="宋体" w:cs="宋体"/>
                <w:sz w:val="18"/>
                <w:szCs w:val="18"/>
              </w:rPr>
              <w:t>22.14</w:t>
            </w:r>
          </w:p>
        </w:tc>
        <w:tc>
          <w:tcPr>
            <w:tcW w:w="1366" w:type="dxa"/>
            <w:gridSpan w:val="2"/>
            <w:shd w:val="clear" w:color="auto" w:fill="auto"/>
            <w:vAlign w:val="center"/>
          </w:tcPr>
          <w:p w14:paraId="4D57442D">
            <w:pPr>
              <w:jc w:val="right"/>
              <w:rPr>
                <w:rFonts w:hint="default" w:ascii="宋体" w:hAnsi="宋体"/>
                <w:sz w:val="18"/>
                <w:szCs w:val="18"/>
              </w:rPr>
            </w:pPr>
            <w:r>
              <w:rPr>
                <w:rFonts w:hint="eastAsia" w:ascii="宋体" w:hAnsi="宋体" w:eastAsia="宋体" w:cs="宋体"/>
                <w:sz w:val="18"/>
                <w:szCs w:val="18"/>
              </w:rPr>
              <w:t>22.14</w:t>
            </w:r>
          </w:p>
        </w:tc>
        <w:tc>
          <w:tcPr>
            <w:tcW w:w="1427" w:type="dxa"/>
            <w:shd w:val="clear" w:color="auto" w:fill="auto"/>
            <w:vAlign w:val="center"/>
          </w:tcPr>
          <w:p w14:paraId="233B517E">
            <w:pPr>
              <w:jc w:val="right"/>
              <w:rPr>
                <w:rFonts w:hint="default" w:ascii="宋体" w:hAnsi="宋体"/>
                <w:sz w:val="18"/>
                <w:szCs w:val="18"/>
              </w:rPr>
            </w:pPr>
          </w:p>
        </w:tc>
      </w:tr>
      <w:tr w14:paraId="1F75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AB326">
            <w:pPr>
              <w:jc w:val="center"/>
              <w:rPr>
                <w:rFonts w:hint="default" w:ascii="宋体" w:hAnsi="宋体"/>
                <w:sz w:val="18"/>
                <w:szCs w:val="18"/>
              </w:rPr>
            </w:pPr>
          </w:p>
        </w:tc>
        <w:tc>
          <w:tcPr>
            <w:tcW w:w="567" w:type="dxa"/>
            <w:shd w:val="clear" w:color="auto" w:fill="auto"/>
            <w:vAlign w:val="center"/>
          </w:tcPr>
          <w:p w14:paraId="7C669D13">
            <w:pPr>
              <w:jc w:val="center"/>
              <w:rPr>
                <w:rFonts w:hint="default" w:ascii="宋体" w:hAnsi="宋体"/>
                <w:sz w:val="18"/>
                <w:szCs w:val="18"/>
              </w:rPr>
            </w:pPr>
          </w:p>
        </w:tc>
        <w:tc>
          <w:tcPr>
            <w:tcW w:w="4593" w:type="dxa"/>
            <w:shd w:val="clear" w:color="auto" w:fill="auto"/>
            <w:vAlign w:val="center"/>
          </w:tcPr>
          <w:p w14:paraId="223A66E1">
            <w:pPr>
              <w:jc w:val="center"/>
              <w:rPr>
                <w:rFonts w:hint="default" w:ascii="宋体" w:hAnsi="宋体"/>
                <w:sz w:val="18"/>
                <w:szCs w:val="18"/>
              </w:rPr>
            </w:pPr>
            <w:r>
              <w:rPr>
                <w:b/>
              </w:rPr>
              <w:t>总计</w:t>
            </w:r>
          </w:p>
        </w:tc>
        <w:tc>
          <w:tcPr>
            <w:tcW w:w="1367" w:type="dxa"/>
            <w:shd w:val="clear" w:color="auto" w:fill="auto"/>
            <w:vAlign w:val="center"/>
          </w:tcPr>
          <w:p w14:paraId="003136A5">
            <w:pPr>
              <w:jc w:val="right"/>
              <w:rPr>
                <w:rFonts w:hint="default" w:ascii="宋体" w:hAnsi="宋体"/>
                <w:sz w:val="18"/>
                <w:szCs w:val="18"/>
              </w:rPr>
            </w:pPr>
            <w:r>
              <w:rPr>
                <w:b/>
              </w:rPr>
              <w:t>11,100.91</w:t>
            </w:r>
          </w:p>
        </w:tc>
        <w:tc>
          <w:tcPr>
            <w:tcW w:w="1366" w:type="dxa"/>
            <w:gridSpan w:val="2"/>
            <w:shd w:val="clear" w:color="auto" w:fill="auto"/>
            <w:vAlign w:val="center"/>
          </w:tcPr>
          <w:p w14:paraId="0826F352">
            <w:pPr>
              <w:jc w:val="right"/>
              <w:rPr>
                <w:rFonts w:hint="default" w:ascii="宋体" w:hAnsi="宋体"/>
                <w:sz w:val="18"/>
                <w:szCs w:val="18"/>
              </w:rPr>
            </w:pPr>
            <w:r>
              <w:rPr>
                <w:b/>
              </w:rPr>
              <w:t>10,967.58</w:t>
            </w:r>
          </w:p>
        </w:tc>
        <w:tc>
          <w:tcPr>
            <w:tcW w:w="1427" w:type="dxa"/>
            <w:shd w:val="clear" w:color="auto" w:fill="auto"/>
            <w:vAlign w:val="center"/>
          </w:tcPr>
          <w:p w14:paraId="0FC6349B">
            <w:pPr>
              <w:jc w:val="right"/>
              <w:rPr>
                <w:rFonts w:hint="default" w:ascii="宋体" w:hAnsi="宋体"/>
                <w:sz w:val="18"/>
                <w:szCs w:val="18"/>
              </w:rPr>
            </w:pPr>
            <w:r>
              <w:rPr>
                <w:b/>
              </w:rPr>
              <w:t>133.33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6,131.05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3,207.71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1,833.34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1,090.00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C44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7A241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70F166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BB8190F">
            <w:pPr>
              <w:jc w:val="center"/>
              <w:rPr>
                <w:sz w:val="18"/>
                <w:szCs w:val="18"/>
              </w:rPr>
            </w:pPr>
          </w:p>
        </w:tc>
        <w:tc>
          <w:tcPr>
            <w:tcW w:w="2073" w:type="dxa"/>
            <w:shd w:val="clear" w:color="auto" w:fill="auto"/>
            <w:vAlign w:val="center"/>
          </w:tcPr>
          <w:p w14:paraId="6EEFDB87">
            <w:pPr>
              <w:jc w:val="left"/>
              <w:rPr>
                <w:sz w:val="18"/>
                <w:szCs w:val="18"/>
              </w:rPr>
            </w:pPr>
            <w:r>
              <w:rPr>
                <w:rFonts w:hint="eastAsia" w:ascii="宋体" w:hAnsi="宋体" w:eastAsia="宋体" w:cs="宋体"/>
                <w:sz w:val="13"/>
                <w:szCs w:val="13"/>
              </w:rPr>
              <w:t>卫生健康管理事务</w:t>
            </w:r>
          </w:p>
        </w:tc>
        <w:tc>
          <w:tcPr>
            <w:tcW w:w="2073" w:type="dxa"/>
            <w:shd w:val="clear" w:color="auto" w:fill="auto"/>
            <w:vAlign w:val="center"/>
          </w:tcPr>
          <w:p w14:paraId="67F66C02">
            <w:pPr>
              <w:jc w:val="left"/>
              <w:rPr>
                <w:sz w:val="18"/>
                <w:szCs w:val="18"/>
              </w:rPr>
            </w:pPr>
          </w:p>
        </w:tc>
        <w:tc>
          <w:tcPr>
            <w:tcW w:w="881" w:type="dxa"/>
            <w:shd w:val="clear" w:color="auto" w:fill="auto"/>
            <w:vAlign w:val="center"/>
          </w:tcPr>
          <w:p w14:paraId="7DEF51D3">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6BED2BD6">
            <w:pPr>
              <w:jc w:val="right"/>
              <w:rPr>
                <w:sz w:val="18"/>
                <w:szCs w:val="18"/>
              </w:rPr>
            </w:pPr>
          </w:p>
        </w:tc>
        <w:tc>
          <w:tcPr>
            <w:tcW w:w="881" w:type="dxa"/>
            <w:shd w:val="clear" w:color="auto" w:fill="auto"/>
            <w:vAlign w:val="center"/>
          </w:tcPr>
          <w:p w14:paraId="473EDD6D">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754E8002">
            <w:pPr>
              <w:jc w:val="right"/>
              <w:rPr>
                <w:sz w:val="18"/>
                <w:szCs w:val="18"/>
              </w:rPr>
            </w:pPr>
          </w:p>
        </w:tc>
        <w:tc>
          <w:tcPr>
            <w:tcW w:w="881" w:type="dxa"/>
            <w:shd w:val="clear" w:color="auto" w:fill="auto"/>
            <w:vAlign w:val="center"/>
          </w:tcPr>
          <w:p w14:paraId="59E421A6">
            <w:pPr>
              <w:jc w:val="right"/>
              <w:rPr>
                <w:sz w:val="18"/>
                <w:szCs w:val="18"/>
              </w:rPr>
            </w:pPr>
          </w:p>
        </w:tc>
        <w:tc>
          <w:tcPr>
            <w:tcW w:w="881" w:type="dxa"/>
            <w:shd w:val="clear" w:color="auto" w:fill="auto"/>
            <w:vAlign w:val="center"/>
          </w:tcPr>
          <w:p w14:paraId="540FBC4D">
            <w:pPr>
              <w:jc w:val="right"/>
              <w:rPr>
                <w:sz w:val="18"/>
                <w:szCs w:val="18"/>
              </w:rPr>
            </w:pPr>
          </w:p>
        </w:tc>
        <w:tc>
          <w:tcPr>
            <w:tcW w:w="881" w:type="dxa"/>
            <w:shd w:val="clear" w:color="auto" w:fill="auto"/>
            <w:vAlign w:val="center"/>
          </w:tcPr>
          <w:p w14:paraId="7B9693A3">
            <w:pPr>
              <w:jc w:val="right"/>
              <w:rPr>
                <w:sz w:val="18"/>
                <w:szCs w:val="18"/>
              </w:rPr>
            </w:pPr>
          </w:p>
        </w:tc>
        <w:tc>
          <w:tcPr>
            <w:tcW w:w="882" w:type="dxa"/>
            <w:shd w:val="clear" w:color="auto" w:fill="auto"/>
            <w:vAlign w:val="center"/>
          </w:tcPr>
          <w:p w14:paraId="0633CA1A">
            <w:pPr>
              <w:jc w:val="right"/>
              <w:rPr>
                <w:sz w:val="18"/>
                <w:szCs w:val="18"/>
              </w:rPr>
            </w:pPr>
          </w:p>
        </w:tc>
        <w:tc>
          <w:tcPr>
            <w:tcW w:w="783" w:type="dxa"/>
            <w:shd w:val="clear" w:color="auto" w:fill="auto"/>
            <w:vAlign w:val="center"/>
          </w:tcPr>
          <w:p w14:paraId="35D9C0FA">
            <w:pPr>
              <w:jc w:val="right"/>
              <w:rPr>
                <w:sz w:val="18"/>
                <w:szCs w:val="18"/>
              </w:rPr>
            </w:pPr>
          </w:p>
        </w:tc>
        <w:tc>
          <w:tcPr>
            <w:tcW w:w="981" w:type="dxa"/>
            <w:shd w:val="clear" w:color="auto" w:fill="auto"/>
            <w:vAlign w:val="center"/>
          </w:tcPr>
          <w:p w14:paraId="06CEE067">
            <w:pPr>
              <w:jc w:val="right"/>
              <w:rPr>
                <w:sz w:val="18"/>
                <w:szCs w:val="18"/>
              </w:rPr>
            </w:pPr>
          </w:p>
        </w:tc>
        <w:tc>
          <w:tcPr>
            <w:tcW w:w="882" w:type="dxa"/>
            <w:shd w:val="clear" w:color="auto" w:fill="auto"/>
            <w:vAlign w:val="center"/>
          </w:tcPr>
          <w:p w14:paraId="3F2760A6">
            <w:pPr>
              <w:jc w:val="right"/>
              <w:rPr>
                <w:sz w:val="18"/>
                <w:szCs w:val="18"/>
              </w:rPr>
            </w:pPr>
          </w:p>
        </w:tc>
      </w:tr>
      <w:tr w14:paraId="6877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49AF7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7571CC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6DDCC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E2ABCF5">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4AEF7F03">
            <w:pPr>
              <w:jc w:val="left"/>
              <w:rPr>
                <w:sz w:val="18"/>
                <w:szCs w:val="18"/>
              </w:rPr>
            </w:pPr>
            <w:r>
              <w:rPr>
                <w:rFonts w:hint="eastAsia" w:ascii="宋体" w:hAnsi="宋体" w:eastAsia="宋体" w:cs="宋体"/>
                <w:sz w:val="13"/>
                <w:szCs w:val="13"/>
              </w:rPr>
              <w:t>吐市财社[2025]87号 2026年自治区医疗卫生服务与保障能力提升[卫生健康人才培养]补助资金</w:t>
            </w:r>
          </w:p>
        </w:tc>
        <w:tc>
          <w:tcPr>
            <w:tcW w:w="881" w:type="dxa"/>
            <w:shd w:val="clear" w:color="auto" w:fill="auto"/>
            <w:vAlign w:val="center"/>
          </w:tcPr>
          <w:p w14:paraId="29D8A791">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439A9E93">
            <w:pPr>
              <w:jc w:val="right"/>
              <w:rPr>
                <w:sz w:val="18"/>
                <w:szCs w:val="18"/>
              </w:rPr>
            </w:pPr>
          </w:p>
        </w:tc>
        <w:tc>
          <w:tcPr>
            <w:tcW w:w="881" w:type="dxa"/>
            <w:shd w:val="clear" w:color="auto" w:fill="auto"/>
            <w:vAlign w:val="center"/>
          </w:tcPr>
          <w:p w14:paraId="753D26EF">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2018D13B">
            <w:pPr>
              <w:jc w:val="right"/>
              <w:rPr>
                <w:sz w:val="18"/>
                <w:szCs w:val="18"/>
              </w:rPr>
            </w:pPr>
          </w:p>
        </w:tc>
        <w:tc>
          <w:tcPr>
            <w:tcW w:w="881" w:type="dxa"/>
            <w:shd w:val="clear" w:color="auto" w:fill="auto"/>
            <w:vAlign w:val="center"/>
          </w:tcPr>
          <w:p w14:paraId="164DFA5B">
            <w:pPr>
              <w:jc w:val="right"/>
              <w:rPr>
                <w:sz w:val="18"/>
                <w:szCs w:val="18"/>
              </w:rPr>
            </w:pPr>
          </w:p>
        </w:tc>
        <w:tc>
          <w:tcPr>
            <w:tcW w:w="881" w:type="dxa"/>
            <w:shd w:val="clear" w:color="auto" w:fill="auto"/>
            <w:vAlign w:val="center"/>
          </w:tcPr>
          <w:p w14:paraId="7D3751B5">
            <w:pPr>
              <w:jc w:val="right"/>
              <w:rPr>
                <w:sz w:val="18"/>
                <w:szCs w:val="18"/>
              </w:rPr>
            </w:pPr>
          </w:p>
        </w:tc>
        <w:tc>
          <w:tcPr>
            <w:tcW w:w="881" w:type="dxa"/>
            <w:shd w:val="clear" w:color="auto" w:fill="auto"/>
            <w:vAlign w:val="center"/>
          </w:tcPr>
          <w:p w14:paraId="429768F2">
            <w:pPr>
              <w:jc w:val="right"/>
              <w:rPr>
                <w:sz w:val="18"/>
                <w:szCs w:val="18"/>
              </w:rPr>
            </w:pPr>
          </w:p>
        </w:tc>
        <w:tc>
          <w:tcPr>
            <w:tcW w:w="882" w:type="dxa"/>
            <w:shd w:val="clear" w:color="auto" w:fill="auto"/>
            <w:vAlign w:val="center"/>
          </w:tcPr>
          <w:p w14:paraId="6B0B8B3F">
            <w:pPr>
              <w:jc w:val="right"/>
              <w:rPr>
                <w:sz w:val="18"/>
                <w:szCs w:val="18"/>
              </w:rPr>
            </w:pPr>
          </w:p>
        </w:tc>
        <w:tc>
          <w:tcPr>
            <w:tcW w:w="783" w:type="dxa"/>
            <w:shd w:val="clear" w:color="auto" w:fill="auto"/>
            <w:vAlign w:val="center"/>
          </w:tcPr>
          <w:p w14:paraId="3EFF57DC">
            <w:pPr>
              <w:jc w:val="right"/>
              <w:rPr>
                <w:sz w:val="18"/>
                <w:szCs w:val="18"/>
              </w:rPr>
            </w:pPr>
          </w:p>
        </w:tc>
        <w:tc>
          <w:tcPr>
            <w:tcW w:w="981" w:type="dxa"/>
            <w:shd w:val="clear" w:color="auto" w:fill="auto"/>
            <w:vAlign w:val="center"/>
          </w:tcPr>
          <w:p w14:paraId="4FD54F1C">
            <w:pPr>
              <w:jc w:val="right"/>
              <w:rPr>
                <w:sz w:val="18"/>
                <w:szCs w:val="18"/>
              </w:rPr>
            </w:pPr>
          </w:p>
        </w:tc>
        <w:tc>
          <w:tcPr>
            <w:tcW w:w="882" w:type="dxa"/>
            <w:shd w:val="clear" w:color="auto" w:fill="auto"/>
            <w:vAlign w:val="center"/>
          </w:tcPr>
          <w:p w14:paraId="29D75D64">
            <w:pPr>
              <w:jc w:val="right"/>
              <w:rPr>
                <w:sz w:val="18"/>
                <w:szCs w:val="18"/>
              </w:rPr>
            </w:pPr>
          </w:p>
        </w:tc>
      </w:tr>
      <w:tr w14:paraId="05EF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B9577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438774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A04D5A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11983C">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1B0EB85C">
            <w:pPr>
              <w:jc w:val="left"/>
              <w:rPr>
                <w:sz w:val="18"/>
                <w:szCs w:val="18"/>
              </w:rPr>
            </w:pPr>
            <w:r>
              <w:rPr>
                <w:rFonts w:hint="eastAsia" w:ascii="宋体" w:hAnsi="宋体" w:eastAsia="宋体" w:cs="宋体"/>
                <w:sz w:val="13"/>
                <w:szCs w:val="13"/>
              </w:rPr>
              <w:t>2026年120急救分中心及急救分站专项资金</w:t>
            </w:r>
          </w:p>
        </w:tc>
        <w:tc>
          <w:tcPr>
            <w:tcW w:w="881" w:type="dxa"/>
            <w:shd w:val="clear" w:color="auto" w:fill="auto"/>
            <w:vAlign w:val="center"/>
          </w:tcPr>
          <w:p w14:paraId="7435A7ED">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3A418D0C">
            <w:pPr>
              <w:jc w:val="right"/>
              <w:rPr>
                <w:sz w:val="18"/>
                <w:szCs w:val="18"/>
              </w:rPr>
            </w:pPr>
          </w:p>
        </w:tc>
        <w:tc>
          <w:tcPr>
            <w:tcW w:w="881" w:type="dxa"/>
            <w:shd w:val="clear" w:color="auto" w:fill="auto"/>
            <w:vAlign w:val="center"/>
          </w:tcPr>
          <w:p w14:paraId="13658637">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1F7AB971">
            <w:pPr>
              <w:jc w:val="right"/>
              <w:rPr>
                <w:sz w:val="18"/>
                <w:szCs w:val="18"/>
              </w:rPr>
            </w:pPr>
          </w:p>
        </w:tc>
        <w:tc>
          <w:tcPr>
            <w:tcW w:w="881" w:type="dxa"/>
            <w:shd w:val="clear" w:color="auto" w:fill="auto"/>
            <w:vAlign w:val="center"/>
          </w:tcPr>
          <w:p w14:paraId="4B165949">
            <w:pPr>
              <w:jc w:val="right"/>
              <w:rPr>
                <w:sz w:val="18"/>
                <w:szCs w:val="18"/>
              </w:rPr>
            </w:pPr>
          </w:p>
        </w:tc>
        <w:tc>
          <w:tcPr>
            <w:tcW w:w="881" w:type="dxa"/>
            <w:shd w:val="clear" w:color="auto" w:fill="auto"/>
            <w:vAlign w:val="center"/>
          </w:tcPr>
          <w:p w14:paraId="12912B12">
            <w:pPr>
              <w:jc w:val="right"/>
              <w:rPr>
                <w:sz w:val="18"/>
                <w:szCs w:val="18"/>
              </w:rPr>
            </w:pPr>
          </w:p>
        </w:tc>
        <w:tc>
          <w:tcPr>
            <w:tcW w:w="881" w:type="dxa"/>
            <w:shd w:val="clear" w:color="auto" w:fill="auto"/>
            <w:vAlign w:val="center"/>
          </w:tcPr>
          <w:p w14:paraId="5152BEAA">
            <w:pPr>
              <w:jc w:val="right"/>
              <w:rPr>
                <w:sz w:val="18"/>
                <w:szCs w:val="18"/>
              </w:rPr>
            </w:pPr>
          </w:p>
        </w:tc>
        <w:tc>
          <w:tcPr>
            <w:tcW w:w="882" w:type="dxa"/>
            <w:shd w:val="clear" w:color="auto" w:fill="auto"/>
            <w:vAlign w:val="center"/>
          </w:tcPr>
          <w:p w14:paraId="7B7A6DF8">
            <w:pPr>
              <w:jc w:val="right"/>
              <w:rPr>
                <w:sz w:val="18"/>
                <w:szCs w:val="18"/>
              </w:rPr>
            </w:pPr>
          </w:p>
        </w:tc>
        <w:tc>
          <w:tcPr>
            <w:tcW w:w="783" w:type="dxa"/>
            <w:shd w:val="clear" w:color="auto" w:fill="auto"/>
            <w:vAlign w:val="center"/>
          </w:tcPr>
          <w:p w14:paraId="42CCFA5F">
            <w:pPr>
              <w:jc w:val="right"/>
              <w:rPr>
                <w:sz w:val="18"/>
                <w:szCs w:val="18"/>
              </w:rPr>
            </w:pPr>
          </w:p>
        </w:tc>
        <w:tc>
          <w:tcPr>
            <w:tcW w:w="981" w:type="dxa"/>
            <w:shd w:val="clear" w:color="auto" w:fill="auto"/>
            <w:vAlign w:val="center"/>
          </w:tcPr>
          <w:p w14:paraId="7BFA3E99">
            <w:pPr>
              <w:jc w:val="right"/>
              <w:rPr>
                <w:sz w:val="18"/>
                <w:szCs w:val="18"/>
              </w:rPr>
            </w:pPr>
          </w:p>
        </w:tc>
        <w:tc>
          <w:tcPr>
            <w:tcW w:w="882" w:type="dxa"/>
            <w:shd w:val="clear" w:color="auto" w:fill="auto"/>
            <w:vAlign w:val="center"/>
          </w:tcPr>
          <w:p w14:paraId="43EFB1D4">
            <w:pPr>
              <w:jc w:val="right"/>
              <w:rPr>
                <w:sz w:val="18"/>
                <w:szCs w:val="18"/>
              </w:rPr>
            </w:pPr>
          </w:p>
        </w:tc>
      </w:tr>
      <w:tr w14:paraId="5AAE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C1FDA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D56872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F4E4FB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DC2E3FC">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5234D347">
            <w:pPr>
              <w:jc w:val="left"/>
              <w:rPr>
                <w:sz w:val="18"/>
                <w:szCs w:val="18"/>
              </w:rPr>
            </w:pPr>
            <w:r>
              <w:rPr>
                <w:rFonts w:hint="eastAsia" w:ascii="宋体" w:hAnsi="宋体" w:eastAsia="宋体" w:cs="宋体"/>
                <w:sz w:val="13"/>
                <w:szCs w:val="13"/>
              </w:rPr>
              <w:t>2026年爱国卫生运动工作经费</w:t>
            </w:r>
          </w:p>
        </w:tc>
        <w:tc>
          <w:tcPr>
            <w:tcW w:w="881" w:type="dxa"/>
            <w:shd w:val="clear" w:color="auto" w:fill="auto"/>
            <w:vAlign w:val="center"/>
          </w:tcPr>
          <w:p w14:paraId="5193EB8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EF7941D">
            <w:pPr>
              <w:jc w:val="right"/>
              <w:rPr>
                <w:sz w:val="18"/>
                <w:szCs w:val="18"/>
              </w:rPr>
            </w:pPr>
          </w:p>
        </w:tc>
        <w:tc>
          <w:tcPr>
            <w:tcW w:w="881" w:type="dxa"/>
            <w:shd w:val="clear" w:color="auto" w:fill="auto"/>
            <w:vAlign w:val="center"/>
          </w:tcPr>
          <w:p w14:paraId="4B85211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CBF3ACF">
            <w:pPr>
              <w:jc w:val="right"/>
              <w:rPr>
                <w:sz w:val="18"/>
                <w:szCs w:val="18"/>
              </w:rPr>
            </w:pPr>
          </w:p>
        </w:tc>
        <w:tc>
          <w:tcPr>
            <w:tcW w:w="881" w:type="dxa"/>
            <w:shd w:val="clear" w:color="auto" w:fill="auto"/>
            <w:vAlign w:val="center"/>
          </w:tcPr>
          <w:p w14:paraId="0BBE2D1E">
            <w:pPr>
              <w:jc w:val="right"/>
              <w:rPr>
                <w:sz w:val="18"/>
                <w:szCs w:val="18"/>
              </w:rPr>
            </w:pPr>
          </w:p>
        </w:tc>
        <w:tc>
          <w:tcPr>
            <w:tcW w:w="881" w:type="dxa"/>
            <w:shd w:val="clear" w:color="auto" w:fill="auto"/>
            <w:vAlign w:val="center"/>
          </w:tcPr>
          <w:p w14:paraId="784845A1">
            <w:pPr>
              <w:jc w:val="right"/>
              <w:rPr>
                <w:sz w:val="18"/>
                <w:szCs w:val="18"/>
              </w:rPr>
            </w:pPr>
          </w:p>
        </w:tc>
        <w:tc>
          <w:tcPr>
            <w:tcW w:w="881" w:type="dxa"/>
            <w:shd w:val="clear" w:color="auto" w:fill="auto"/>
            <w:vAlign w:val="center"/>
          </w:tcPr>
          <w:p w14:paraId="586B2BF1">
            <w:pPr>
              <w:jc w:val="right"/>
              <w:rPr>
                <w:sz w:val="18"/>
                <w:szCs w:val="18"/>
              </w:rPr>
            </w:pPr>
          </w:p>
        </w:tc>
        <w:tc>
          <w:tcPr>
            <w:tcW w:w="882" w:type="dxa"/>
            <w:shd w:val="clear" w:color="auto" w:fill="auto"/>
            <w:vAlign w:val="center"/>
          </w:tcPr>
          <w:p w14:paraId="3DC87AB8">
            <w:pPr>
              <w:jc w:val="right"/>
              <w:rPr>
                <w:sz w:val="18"/>
                <w:szCs w:val="18"/>
              </w:rPr>
            </w:pPr>
          </w:p>
        </w:tc>
        <w:tc>
          <w:tcPr>
            <w:tcW w:w="783" w:type="dxa"/>
            <w:shd w:val="clear" w:color="auto" w:fill="auto"/>
            <w:vAlign w:val="center"/>
          </w:tcPr>
          <w:p w14:paraId="65ADF91A">
            <w:pPr>
              <w:jc w:val="right"/>
              <w:rPr>
                <w:sz w:val="18"/>
                <w:szCs w:val="18"/>
              </w:rPr>
            </w:pPr>
          </w:p>
        </w:tc>
        <w:tc>
          <w:tcPr>
            <w:tcW w:w="981" w:type="dxa"/>
            <w:shd w:val="clear" w:color="auto" w:fill="auto"/>
            <w:vAlign w:val="center"/>
          </w:tcPr>
          <w:p w14:paraId="1C9B621E">
            <w:pPr>
              <w:jc w:val="right"/>
              <w:rPr>
                <w:sz w:val="18"/>
                <w:szCs w:val="18"/>
              </w:rPr>
            </w:pPr>
          </w:p>
        </w:tc>
        <w:tc>
          <w:tcPr>
            <w:tcW w:w="882" w:type="dxa"/>
            <w:shd w:val="clear" w:color="auto" w:fill="auto"/>
            <w:vAlign w:val="center"/>
          </w:tcPr>
          <w:p w14:paraId="0CB07AB4">
            <w:pPr>
              <w:jc w:val="right"/>
              <w:rPr>
                <w:sz w:val="18"/>
                <w:szCs w:val="18"/>
              </w:rPr>
            </w:pPr>
          </w:p>
        </w:tc>
      </w:tr>
      <w:tr w14:paraId="386F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235DB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965259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D71D9A">
            <w:pPr>
              <w:jc w:val="center"/>
              <w:rPr>
                <w:sz w:val="18"/>
                <w:szCs w:val="18"/>
              </w:rPr>
            </w:pPr>
          </w:p>
        </w:tc>
        <w:tc>
          <w:tcPr>
            <w:tcW w:w="2073" w:type="dxa"/>
            <w:shd w:val="clear" w:color="auto" w:fill="auto"/>
            <w:vAlign w:val="center"/>
          </w:tcPr>
          <w:p w14:paraId="34B70FE7">
            <w:pPr>
              <w:jc w:val="left"/>
              <w:rPr>
                <w:sz w:val="18"/>
                <w:szCs w:val="18"/>
              </w:rPr>
            </w:pPr>
            <w:r>
              <w:rPr>
                <w:rFonts w:hint="eastAsia" w:ascii="宋体" w:hAnsi="宋体" w:eastAsia="宋体" w:cs="宋体"/>
                <w:sz w:val="13"/>
                <w:szCs w:val="13"/>
              </w:rPr>
              <w:t>公立医院</w:t>
            </w:r>
          </w:p>
        </w:tc>
        <w:tc>
          <w:tcPr>
            <w:tcW w:w="2073" w:type="dxa"/>
            <w:shd w:val="clear" w:color="auto" w:fill="auto"/>
            <w:vAlign w:val="center"/>
          </w:tcPr>
          <w:p w14:paraId="0B021B7B">
            <w:pPr>
              <w:jc w:val="left"/>
              <w:rPr>
                <w:sz w:val="18"/>
                <w:szCs w:val="18"/>
              </w:rPr>
            </w:pPr>
          </w:p>
        </w:tc>
        <w:tc>
          <w:tcPr>
            <w:tcW w:w="881" w:type="dxa"/>
            <w:shd w:val="clear" w:color="auto" w:fill="auto"/>
            <w:vAlign w:val="center"/>
          </w:tcPr>
          <w:p w14:paraId="28ED4C9D">
            <w:pPr>
              <w:jc w:val="right"/>
              <w:rPr>
                <w:sz w:val="18"/>
                <w:szCs w:val="18"/>
              </w:rPr>
            </w:pPr>
            <w:r>
              <w:rPr>
                <w:rFonts w:hint="eastAsia" w:ascii="宋体" w:hAnsi="宋体" w:eastAsia="宋体" w:cs="宋体"/>
                <w:sz w:val="13"/>
                <w:szCs w:val="13"/>
              </w:rPr>
              <w:t>1,090.00</w:t>
            </w:r>
          </w:p>
        </w:tc>
        <w:tc>
          <w:tcPr>
            <w:tcW w:w="881" w:type="dxa"/>
            <w:shd w:val="clear" w:color="auto" w:fill="auto"/>
            <w:vAlign w:val="center"/>
          </w:tcPr>
          <w:p w14:paraId="546A23A6">
            <w:pPr>
              <w:jc w:val="right"/>
              <w:rPr>
                <w:sz w:val="18"/>
                <w:szCs w:val="18"/>
              </w:rPr>
            </w:pPr>
          </w:p>
        </w:tc>
        <w:tc>
          <w:tcPr>
            <w:tcW w:w="881" w:type="dxa"/>
            <w:shd w:val="clear" w:color="auto" w:fill="auto"/>
            <w:vAlign w:val="center"/>
          </w:tcPr>
          <w:p w14:paraId="397A1E74">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F7A9AC3">
            <w:pPr>
              <w:jc w:val="right"/>
              <w:rPr>
                <w:sz w:val="18"/>
                <w:szCs w:val="18"/>
              </w:rPr>
            </w:pPr>
          </w:p>
        </w:tc>
        <w:tc>
          <w:tcPr>
            <w:tcW w:w="881" w:type="dxa"/>
            <w:shd w:val="clear" w:color="auto" w:fill="auto"/>
            <w:vAlign w:val="center"/>
          </w:tcPr>
          <w:p w14:paraId="16025E8F">
            <w:pPr>
              <w:jc w:val="right"/>
              <w:rPr>
                <w:sz w:val="18"/>
                <w:szCs w:val="18"/>
              </w:rPr>
            </w:pPr>
          </w:p>
        </w:tc>
        <w:tc>
          <w:tcPr>
            <w:tcW w:w="881" w:type="dxa"/>
            <w:shd w:val="clear" w:color="auto" w:fill="auto"/>
            <w:vAlign w:val="center"/>
          </w:tcPr>
          <w:p w14:paraId="67E88618">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21D4A47B">
            <w:pPr>
              <w:jc w:val="right"/>
              <w:rPr>
                <w:sz w:val="18"/>
                <w:szCs w:val="18"/>
              </w:rPr>
            </w:pPr>
          </w:p>
        </w:tc>
        <w:tc>
          <w:tcPr>
            <w:tcW w:w="882" w:type="dxa"/>
            <w:shd w:val="clear" w:color="auto" w:fill="auto"/>
            <w:vAlign w:val="center"/>
          </w:tcPr>
          <w:p w14:paraId="344C1E14">
            <w:pPr>
              <w:jc w:val="right"/>
              <w:rPr>
                <w:sz w:val="18"/>
                <w:szCs w:val="18"/>
              </w:rPr>
            </w:pPr>
          </w:p>
        </w:tc>
        <w:tc>
          <w:tcPr>
            <w:tcW w:w="783" w:type="dxa"/>
            <w:shd w:val="clear" w:color="auto" w:fill="auto"/>
            <w:vAlign w:val="center"/>
          </w:tcPr>
          <w:p w14:paraId="3368D2AE">
            <w:pPr>
              <w:jc w:val="right"/>
              <w:rPr>
                <w:sz w:val="18"/>
                <w:szCs w:val="18"/>
              </w:rPr>
            </w:pPr>
          </w:p>
        </w:tc>
        <w:tc>
          <w:tcPr>
            <w:tcW w:w="981" w:type="dxa"/>
            <w:shd w:val="clear" w:color="auto" w:fill="auto"/>
            <w:vAlign w:val="center"/>
          </w:tcPr>
          <w:p w14:paraId="7DE4B3DF">
            <w:pPr>
              <w:jc w:val="right"/>
              <w:rPr>
                <w:sz w:val="18"/>
                <w:szCs w:val="18"/>
              </w:rPr>
            </w:pPr>
          </w:p>
        </w:tc>
        <w:tc>
          <w:tcPr>
            <w:tcW w:w="882" w:type="dxa"/>
            <w:shd w:val="clear" w:color="auto" w:fill="auto"/>
            <w:vAlign w:val="center"/>
          </w:tcPr>
          <w:p w14:paraId="5E0B5C60">
            <w:pPr>
              <w:jc w:val="right"/>
              <w:rPr>
                <w:sz w:val="18"/>
                <w:szCs w:val="18"/>
              </w:rPr>
            </w:pPr>
          </w:p>
        </w:tc>
      </w:tr>
      <w:tr w14:paraId="3D04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D0F28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7DFEA7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338DF5">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03F2BF5">
            <w:pPr>
              <w:jc w:val="left"/>
              <w:rPr>
                <w:sz w:val="18"/>
                <w:szCs w:val="18"/>
              </w:rPr>
            </w:pPr>
            <w:r>
              <w:rPr>
                <w:rFonts w:hint="eastAsia" w:ascii="宋体" w:hAnsi="宋体" w:eastAsia="宋体" w:cs="宋体"/>
                <w:sz w:val="13"/>
                <w:szCs w:val="13"/>
              </w:rPr>
              <w:t>综合医院</w:t>
            </w:r>
          </w:p>
        </w:tc>
        <w:tc>
          <w:tcPr>
            <w:tcW w:w="2073" w:type="dxa"/>
            <w:shd w:val="clear" w:color="auto" w:fill="auto"/>
            <w:vAlign w:val="center"/>
          </w:tcPr>
          <w:p w14:paraId="44B4A87E">
            <w:pPr>
              <w:jc w:val="left"/>
              <w:rPr>
                <w:sz w:val="18"/>
                <w:szCs w:val="18"/>
              </w:rPr>
            </w:pPr>
            <w:r>
              <w:rPr>
                <w:rFonts w:hint="eastAsia" w:ascii="宋体" w:hAnsi="宋体" w:eastAsia="宋体" w:cs="宋体"/>
                <w:sz w:val="13"/>
                <w:szCs w:val="13"/>
              </w:rPr>
              <w:t>2026年外请专家来托坐诊工作经费</w:t>
            </w:r>
          </w:p>
        </w:tc>
        <w:tc>
          <w:tcPr>
            <w:tcW w:w="881" w:type="dxa"/>
            <w:shd w:val="clear" w:color="auto" w:fill="auto"/>
            <w:vAlign w:val="center"/>
          </w:tcPr>
          <w:p w14:paraId="3CAAC3F1">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46A81F4">
            <w:pPr>
              <w:jc w:val="right"/>
              <w:rPr>
                <w:sz w:val="18"/>
                <w:szCs w:val="18"/>
              </w:rPr>
            </w:pPr>
          </w:p>
        </w:tc>
        <w:tc>
          <w:tcPr>
            <w:tcW w:w="881" w:type="dxa"/>
            <w:shd w:val="clear" w:color="auto" w:fill="auto"/>
            <w:vAlign w:val="center"/>
          </w:tcPr>
          <w:p w14:paraId="705FF112">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774136D">
            <w:pPr>
              <w:jc w:val="right"/>
              <w:rPr>
                <w:sz w:val="18"/>
                <w:szCs w:val="18"/>
              </w:rPr>
            </w:pPr>
          </w:p>
        </w:tc>
        <w:tc>
          <w:tcPr>
            <w:tcW w:w="881" w:type="dxa"/>
            <w:shd w:val="clear" w:color="auto" w:fill="auto"/>
            <w:vAlign w:val="center"/>
          </w:tcPr>
          <w:p w14:paraId="1B347580">
            <w:pPr>
              <w:jc w:val="right"/>
              <w:rPr>
                <w:sz w:val="18"/>
                <w:szCs w:val="18"/>
              </w:rPr>
            </w:pPr>
          </w:p>
        </w:tc>
        <w:tc>
          <w:tcPr>
            <w:tcW w:w="881" w:type="dxa"/>
            <w:shd w:val="clear" w:color="auto" w:fill="auto"/>
            <w:vAlign w:val="center"/>
          </w:tcPr>
          <w:p w14:paraId="6A0C7695">
            <w:pPr>
              <w:jc w:val="right"/>
              <w:rPr>
                <w:sz w:val="18"/>
                <w:szCs w:val="18"/>
              </w:rPr>
            </w:pPr>
          </w:p>
        </w:tc>
        <w:tc>
          <w:tcPr>
            <w:tcW w:w="881" w:type="dxa"/>
            <w:shd w:val="clear" w:color="auto" w:fill="auto"/>
            <w:vAlign w:val="center"/>
          </w:tcPr>
          <w:p w14:paraId="2AF3375B">
            <w:pPr>
              <w:jc w:val="right"/>
              <w:rPr>
                <w:sz w:val="18"/>
                <w:szCs w:val="18"/>
              </w:rPr>
            </w:pPr>
          </w:p>
        </w:tc>
        <w:tc>
          <w:tcPr>
            <w:tcW w:w="882" w:type="dxa"/>
            <w:shd w:val="clear" w:color="auto" w:fill="auto"/>
            <w:vAlign w:val="center"/>
          </w:tcPr>
          <w:p w14:paraId="7344CE7D">
            <w:pPr>
              <w:jc w:val="right"/>
              <w:rPr>
                <w:sz w:val="18"/>
                <w:szCs w:val="18"/>
              </w:rPr>
            </w:pPr>
          </w:p>
        </w:tc>
        <w:tc>
          <w:tcPr>
            <w:tcW w:w="783" w:type="dxa"/>
            <w:shd w:val="clear" w:color="auto" w:fill="auto"/>
            <w:vAlign w:val="center"/>
          </w:tcPr>
          <w:p w14:paraId="19526078">
            <w:pPr>
              <w:jc w:val="right"/>
              <w:rPr>
                <w:sz w:val="18"/>
                <w:szCs w:val="18"/>
              </w:rPr>
            </w:pPr>
          </w:p>
        </w:tc>
        <w:tc>
          <w:tcPr>
            <w:tcW w:w="981" w:type="dxa"/>
            <w:shd w:val="clear" w:color="auto" w:fill="auto"/>
            <w:vAlign w:val="center"/>
          </w:tcPr>
          <w:p w14:paraId="6FDBB84B">
            <w:pPr>
              <w:jc w:val="right"/>
              <w:rPr>
                <w:sz w:val="18"/>
                <w:szCs w:val="18"/>
              </w:rPr>
            </w:pPr>
          </w:p>
        </w:tc>
        <w:tc>
          <w:tcPr>
            <w:tcW w:w="882" w:type="dxa"/>
            <w:shd w:val="clear" w:color="auto" w:fill="auto"/>
            <w:vAlign w:val="center"/>
          </w:tcPr>
          <w:p w14:paraId="453CCF12">
            <w:pPr>
              <w:jc w:val="right"/>
              <w:rPr>
                <w:sz w:val="18"/>
                <w:szCs w:val="18"/>
              </w:rPr>
            </w:pPr>
          </w:p>
        </w:tc>
      </w:tr>
      <w:tr w14:paraId="12E5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5CCA7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56ACB8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D3635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9C232D7">
            <w:pPr>
              <w:jc w:val="left"/>
              <w:rPr>
                <w:sz w:val="18"/>
                <w:szCs w:val="18"/>
              </w:rPr>
            </w:pPr>
            <w:r>
              <w:rPr>
                <w:rFonts w:hint="eastAsia" w:ascii="宋体" w:hAnsi="宋体" w:eastAsia="宋体" w:cs="宋体"/>
                <w:sz w:val="13"/>
                <w:szCs w:val="13"/>
              </w:rPr>
              <w:t>综合医院</w:t>
            </w:r>
          </w:p>
        </w:tc>
        <w:tc>
          <w:tcPr>
            <w:tcW w:w="2073" w:type="dxa"/>
            <w:shd w:val="clear" w:color="auto" w:fill="auto"/>
            <w:vAlign w:val="center"/>
          </w:tcPr>
          <w:p w14:paraId="3464E483">
            <w:pPr>
              <w:jc w:val="left"/>
              <w:rPr>
                <w:sz w:val="18"/>
                <w:szCs w:val="18"/>
              </w:rPr>
            </w:pPr>
            <w:r>
              <w:rPr>
                <w:rFonts w:hint="eastAsia" w:ascii="宋体" w:hAnsi="宋体" w:eastAsia="宋体" w:cs="宋体"/>
                <w:sz w:val="13"/>
                <w:szCs w:val="13"/>
              </w:rPr>
              <w:t>托克逊县城乡医疗卫生服务能力提升工程—新建人民医院综合业务用房</w:t>
            </w:r>
          </w:p>
        </w:tc>
        <w:tc>
          <w:tcPr>
            <w:tcW w:w="881" w:type="dxa"/>
            <w:shd w:val="clear" w:color="auto" w:fill="auto"/>
            <w:vAlign w:val="center"/>
          </w:tcPr>
          <w:p w14:paraId="177BB327">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3E139D30">
            <w:pPr>
              <w:jc w:val="right"/>
              <w:rPr>
                <w:sz w:val="18"/>
                <w:szCs w:val="18"/>
              </w:rPr>
            </w:pPr>
          </w:p>
        </w:tc>
        <w:tc>
          <w:tcPr>
            <w:tcW w:w="881" w:type="dxa"/>
            <w:shd w:val="clear" w:color="auto" w:fill="auto"/>
            <w:vAlign w:val="center"/>
          </w:tcPr>
          <w:p w14:paraId="3CD63C69">
            <w:pPr>
              <w:jc w:val="right"/>
              <w:rPr>
                <w:sz w:val="18"/>
                <w:szCs w:val="18"/>
              </w:rPr>
            </w:pPr>
          </w:p>
        </w:tc>
        <w:tc>
          <w:tcPr>
            <w:tcW w:w="881" w:type="dxa"/>
            <w:shd w:val="clear" w:color="auto" w:fill="auto"/>
            <w:vAlign w:val="center"/>
          </w:tcPr>
          <w:p w14:paraId="215CD342">
            <w:pPr>
              <w:jc w:val="right"/>
              <w:rPr>
                <w:sz w:val="18"/>
                <w:szCs w:val="18"/>
              </w:rPr>
            </w:pPr>
          </w:p>
        </w:tc>
        <w:tc>
          <w:tcPr>
            <w:tcW w:w="881" w:type="dxa"/>
            <w:shd w:val="clear" w:color="auto" w:fill="auto"/>
            <w:vAlign w:val="center"/>
          </w:tcPr>
          <w:p w14:paraId="255FF519">
            <w:pPr>
              <w:jc w:val="right"/>
              <w:rPr>
                <w:sz w:val="18"/>
                <w:szCs w:val="18"/>
              </w:rPr>
            </w:pPr>
          </w:p>
        </w:tc>
        <w:tc>
          <w:tcPr>
            <w:tcW w:w="881" w:type="dxa"/>
            <w:shd w:val="clear" w:color="auto" w:fill="auto"/>
            <w:vAlign w:val="center"/>
          </w:tcPr>
          <w:p w14:paraId="3E9F40E2">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29770A86">
            <w:pPr>
              <w:jc w:val="right"/>
              <w:rPr>
                <w:sz w:val="18"/>
                <w:szCs w:val="18"/>
              </w:rPr>
            </w:pPr>
          </w:p>
        </w:tc>
        <w:tc>
          <w:tcPr>
            <w:tcW w:w="882" w:type="dxa"/>
            <w:shd w:val="clear" w:color="auto" w:fill="auto"/>
            <w:vAlign w:val="center"/>
          </w:tcPr>
          <w:p w14:paraId="190CB578">
            <w:pPr>
              <w:jc w:val="right"/>
              <w:rPr>
                <w:sz w:val="18"/>
                <w:szCs w:val="18"/>
              </w:rPr>
            </w:pPr>
          </w:p>
        </w:tc>
        <w:tc>
          <w:tcPr>
            <w:tcW w:w="783" w:type="dxa"/>
            <w:shd w:val="clear" w:color="auto" w:fill="auto"/>
            <w:vAlign w:val="center"/>
          </w:tcPr>
          <w:p w14:paraId="0EE025D0">
            <w:pPr>
              <w:jc w:val="right"/>
              <w:rPr>
                <w:sz w:val="18"/>
                <w:szCs w:val="18"/>
              </w:rPr>
            </w:pPr>
          </w:p>
        </w:tc>
        <w:tc>
          <w:tcPr>
            <w:tcW w:w="981" w:type="dxa"/>
            <w:shd w:val="clear" w:color="auto" w:fill="auto"/>
            <w:vAlign w:val="center"/>
          </w:tcPr>
          <w:p w14:paraId="32E2229C">
            <w:pPr>
              <w:jc w:val="right"/>
              <w:rPr>
                <w:sz w:val="18"/>
                <w:szCs w:val="18"/>
              </w:rPr>
            </w:pPr>
          </w:p>
        </w:tc>
        <w:tc>
          <w:tcPr>
            <w:tcW w:w="882" w:type="dxa"/>
            <w:shd w:val="clear" w:color="auto" w:fill="auto"/>
            <w:vAlign w:val="center"/>
          </w:tcPr>
          <w:p w14:paraId="5F3ADAB9">
            <w:pPr>
              <w:jc w:val="right"/>
              <w:rPr>
                <w:sz w:val="18"/>
                <w:szCs w:val="18"/>
              </w:rPr>
            </w:pPr>
          </w:p>
        </w:tc>
      </w:tr>
      <w:tr w14:paraId="7250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7FDF6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779564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128A6E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5E8B09C">
            <w:pPr>
              <w:jc w:val="left"/>
              <w:rPr>
                <w:sz w:val="18"/>
                <w:szCs w:val="18"/>
              </w:rPr>
            </w:pPr>
            <w:r>
              <w:rPr>
                <w:rFonts w:hint="eastAsia" w:ascii="宋体" w:hAnsi="宋体" w:eastAsia="宋体" w:cs="宋体"/>
                <w:sz w:val="13"/>
                <w:szCs w:val="13"/>
              </w:rPr>
              <w:t>其他公立医院支出</w:t>
            </w:r>
          </w:p>
        </w:tc>
        <w:tc>
          <w:tcPr>
            <w:tcW w:w="2073" w:type="dxa"/>
            <w:shd w:val="clear" w:color="auto" w:fill="auto"/>
            <w:vAlign w:val="center"/>
          </w:tcPr>
          <w:p w14:paraId="7AA97EB7">
            <w:pPr>
              <w:jc w:val="left"/>
              <w:rPr>
                <w:sz w:val="18"/>
                <w:szCs w:val="18"/>
              </w:rPr>
            </w:pPr>
            <w:r>
              <w:rPr>
                <w:rFonts w:hint="eastAsia" w:ascii="宋体" w:hAnsi="宋体" w:eastAsia="宋体" w:cs="宋体"/>
                <w:sz w:val="13"/>
                <w:szCs w:val="13"/>
              </w:rPr>
              <w:t>2026年公立医院综合改革补助资金</w:t>
            </w:r>
          </w:p>
        </w:tc>
        <w:tc>
          <w:tcPr>
            <w:tcW w:w="881" w:type="dxa"/>
            <w:shd w:val="clear" w:color="auto" w:fill="auto"/>
            <w:vAlign w:val="center"/>
          </w:tcPr>
          <w:p w14:paraId="7F6DD961">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45995F38">
            <w:pPr>
              <w:jc w:val="right"/>
              <w:rPr>
                <w:sz w:val="18"/>
                <w:szCs w:val="18"/>
              </w:rPr>
            </w:pPr>
          </w:p>
        </w:tc>
        <w:tc>
          <w:tcPr>
            <w:tcW w:w="881" w:type="dxa"/>
            <w:shd w:val="clear" w:color="auto" w:fill="auto"/>
            <w:vAlign w:val="center"/>
          </w:tcPr>
          <w:p w14:paraId="1E972899">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140D9522">
            <w:pPr>
              <w:jc w:val="right"/>
              <w:rPr>
                <w:sz w:val="18"/>
                <w:szCs w:val="18"/>
              </w:rPr>
            </w:pPr>
          </w:p>
        </w:tc>
        <w:tc>
          <w:tcPr>
            <w:tcW w:w="881" w:type="dxa"/>
            <w:shd w:val="clear" w:color="auto" w:fill="auto"/>
            <w:vAlign w:val="center"/>
          </w:tcPr>
          <w:p w14:paraId="4F2A26AB">
            <w:pPr>
              <w:jc w:val="right"/>
              <w:rPr>
                <w:sz w:val="18"/>
                <w:szCs w:val="18"/>
              </w:rPr>
            </w:pPr>
          </w:p>
        </w:tc>
        <w:tc>
          <w:tcPr>
            <w:tcW w:w="881" w:type="dxa"/>
            <w:shd w:val="clear" w:color="auto" w:fill="auto"/>
            <w:vAlign w:val="center"/>
          </w:tcPr>
          <w:p w14:paraId="1185E74D">
            <w:pPr>
              <w:jc w:val="right"/>
              <w:rPr>
                <w:sz w:val="18"/>
                <w:szCs w:val="18"/>
              </w:rPr>
            </w:pPr>
          </w:p>
        </w:tc>
        <w:tc>
          <w:tcPr>
            <w:tcW w:w="881" w:type="dxa"/>
            <w:shd w:val="clear" w:color="auto" w:fill="auto"/>
            <w:vAlign w:val="center"/>
          </w:tcPr>
          <w:p w14:paraId="3DB0AABD">
            <w:pPr>
              <w:jc w:val="right"/>
              <w:rPr>
                <w:sz w:val="18"/>
                <w:szCs w:val="18"/>
              </w:rPr>
            </w:pPr>
          </w:p>
        </w:tc>
        <w:tc>
          <w:tcPr>
            <w:tcW w:w="882" w:type="dxa"/>
            <w:shd w:val="clear" w:color="auto" w:fill="auto"/>
            <w:vAlign w:val="center"/>
          </w:tcPr>
          <w:p w14:paraId="3DEA16CA">
            <w:pPr>
              <w:jc w:val="right"/>
              <w:rPr>
                <w:sz w:val="18"/>
                <w:szCs w:val="18"/>
              </w:rPr>
            </w:pPr>
          </w:p>
        </w:tc>
        <w:tc>
          <w:tcPr>
            <w:tcW w:w="783" w:type="dxa"/>
            <w:shd w:val="clear" w:color="auto" w:fill="auto"/>
            <w:vAlign w:val="center"/>
          </w:tcPr>
          <w:p w14:paraId="3FF40129">
            <w:pPr>
              <w:jc w:val="right"/>
              <w:rPr>
                <w:sz w:val="18"/>
                <w:szCs w:val="18"/>
              </w:rPr>
            </w:pPr>
          </w:p>
        </w:tc>
        <w:tc>
          <w:tcPr>
            <w:tcW w:w="981" w:type="dxa"/>
            <w:shd w:val="clear" w:color="auto" w:fill="auto"/>
            <w:vAlign w:val="center"/>
          </w:tcPr>
          <w:p w14:paraId="4AB06D32">
            <w:pPr>
              <w:jc w:val="right"/>
              <w:rPr>
                <w:sz w:val="18"/>
                <w:szCs w:val="18"/>
              </w:rPr>
            </w:pPr>
          </w:p>
        </w:tc>
        <w:tc>
          <w:tcPr>
            <w:tcW w:w="882" w:type="dxa"/>
            <w:shd w:val="clear" w:color="auto" w:fill="auto"/>
            <w:vAlign w:val="center"/>
          </w:tcPr>
          <w:p w14:paraId="4C59A617">
            <w:pPr>
              <w:jc w:val="right"/>
              <w:rPr>
                <w:sz w:val="18"/>
                <w:szCs w:val="18"/>
              </w:rPr>
            </w:pPr>
          </w:p>
        </w:tc>
      </w:tr>
      <w:tr w14:paraId="49B4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A2553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9DFC6A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AB463D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211D912">
            <w:pPr>
              <w:jc w:val="left"/>
              <w:rPr>
                <w:sz w:val="18"/>
                <w:szCs w:val="18"/>
              </w:rPr>
            </w:pPr>
            <w:r>
              <w:rPr>
                <w:rFonts w:hint="eastAsia" w:ascii="宋体" w:hAnsi="宋体" w:eastAsia="宋体" w:cs="宋体"/>
                <w:sz w:val="13"/>
                <w:szCs w:val="13"/>
              </w:rPr>
              <w:t>其他公立医院支出</w:t>
            </w:r>
          </w:p>
        </w:tc>
        <w:tc>
          <w:tcPr>
            <w:tcW w:w="2073" w:type="dxa"/>
            <w:shd w:val="clear" w:color="auto" w:fill="auto"/>
            <w:vAlign w:val="center"/>
          </w:tcPr>
          <w:p w14:paraId="0B7192D5">
            <w:pPr>
              <w:jc w:val="left"/>
              <w:rPr>
                <w:sz w:val="18"/>
                <w:szCs w:val="18"/>
              </w:rPr>
            </w:pPr>
            <w:r>
              <w:rPr>
                <w:rFonts w:hint="eastAsia" w:ascii="宋体" w:hAnsi="宋体" w:eastAsia="宋体" w:cs="宋体"/>
                <w:sz w:val="13"/>
                <w:szCs w:val="13"/>
              </w:rPr>
              <w:t>2026年公立医院综合改革补助资金（县级配套）</w:t>
            </w:r>
          </w:p>
        </w:tc>
        <w:tc>
          <w:tcPr>
            <w:tcW w:w="881" w:type="dxa"/>
            <w:shd w:val="clear" w:color="auto" w:fill="auto"/>
            <w:vAlign w:val="center"/>
          </w:tcPr>
          <w:p w14:paraId="734A25EC">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46F2D33">
            <w:pPr>
              <w:jc w:val="right"/>
              <w:rPr>
                <w:sz w:val="18"/>
                <w:szCs w:val="18"/>
              </w:rPr>
            </w:pPr>
          </w:p>
        </w:tc>
        <w:tc>
          <w:tcPr>
            <w:tcW w:w="881" w:type="dxa"/>
            <w:shd w:val="clear" w:color="auto" w:fill="auto"/>
            <w:vAlign w:val="center"/>
          </w:tcPr>
          <w:p w14:paraId="7E42F5CE">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76E6B9F">
            <w:pPr>
              <w:jc w:val="right"/>
              <w:rPr>
                <w:sz w:val="18"/>
                <w:szCs w:val="18"/>
              </w:rPr>
            </w:pPr>
          </w:p>
        </w:tc>
        <w:tc>
          <w:tcPr>
            <w:tcW w:w="881" w:type="dxa"/>
            <w:shd w:val="clear" w:color="auto" w:fill="auto"/>
            <w:vAlign w:val="center"/>
          </w:tcPr>
          <w:p w14:paraId="5B322329">
            <w:pPr>
              <w:jc w:val="right"/>
              <w:rPr>
                <w:sz w:val="18"/>
                <w:szCs w:val="18"/>
              </w:rPr>
            </w:pPr>
          </w:p>
        </w:tc>
        <w:tc>
          <w:tcPr>
            <w:tcW w:w="881" w:type="dxa"/>
            <w:shd w:val="clear" w:color="auto" w:fill="auto"/>
            <w:vAlign w:val="center"/>
          </w:tcPr>
          <w:p w14:paraId="099C9BE8">
            <w:pPr>
              <w:jc w:val="right"/>
              <w:rPr>
                <w:sz w:val="18"/>
                <w:szCs w:val="18"/>
              </w:rPr>
            </w:pPr>
          </w:p>
        </w:tc>
        <w:tc>
          <w:tcPr>
            <w:tcW w:w="881" w:type="dxa"/>
            <w:shd w:val="clear" w:color="auto" w:fill="auto"/>
            <w:vAlign w:val="center"/>
          </w:tcPr>
          <w:p w14:paraId="3E01D3B1">
            <w:pPr>
              <w:jc w:val="right"/>
              <w:rPr>
                <w:sz w:val="18"/>
                <w:szCs w:val="18"/>
              </w:rPr>
            </w:pPr>
          </w:p>
        </w:tc>
        <w:tc>
          <w:tcPr>
            <w:tcW w:w="882" w:type="dxa"/>
            <w:shd w:val="clear" w:color="auto" w:fill="auto"/>
            <w:vAlign w:val="center"/>
          </w:tcPr>
          <w:p w14:paraId="79677319">
            <w:pPr>
              <w:jc w:val="right"/>
              <w:rPr>
                <w:sz w:val="18"/>
                <w:szCs w:val="18"/>
              </w:rPr>
            </w:pPr>
          </w:p>
        </w:tc>
        <w:tc>
          <w:tcPr>
            <w:tcW w:w="783" w:type="dxa"/>
            <w:shd w:val="clear" w:color="auto" w:fill="auto"/>
            <w:vAlign w:val="center"/>
          </w:tcPr>
          <w:p w14:paraId="16DBB358">
            <w:pPr>
              <w:jc w:val="right"/>
              <w:rPr>
                <w:sz w:val="18"/>
                <w:szCs w:val="18"/>
              </w:rPr>
            </w:pPr>
          </w:p>
        </w:tc>
        <w:tc>
          <w:tcPr>
            <w:tcW w:w="981" w:type="dxa"/>
            <w:shd w:val="clear" w:color="auto" w:fill="auto"/>
            <w:vAlign w:val="center"/>
          </w:tcPr>
          <w:p w14:paraId="6A834CC0">
            <w:pPr>
              <w:jc w:val="right"/>
              <w:rPr>
                <w:sz w:val="18"/>
                <w:szCs w:val="18"/>
              </w:rPr>
            </w:pPr>
          </w:p>
        </w:tc>
        <w:tc>
          <w:tcPr>
            <w:tcW w:w="882" w:type="dxa"/>
            <w:shd w:val="clear" w:color="auto" w:fill="auto"/>
            <w:vAlign w:val="center"/>
          </w:tcPr>
          <w:p w14:paraId="714553C5">
            <w:pPr>
              <w:jc w:val="right"/>
              <w:rPr>
                <w:sz w:val="18"/>
                <w:szCs w:val="18"/>
              </w:rPr>
            </w:pPr>
          </w:p>
        </w:tc>
      </w:tr>
      <w:tr w14:paraId="32A3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7C024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502397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70389E1">
            <w:pPr>
              <w:jc w:val="center"/>
              <w:rPr>
                <w:sz w:val="18"/>
                <w:szCs w:val="18"/>
              </w:rPr>
            </w:pPr>
          </w:p>
        </w:tc>
        <w:tc>
          <w:tcPr>
            <w:tcW w:w="2073" w:type="dxa"/>
            <w:shd w:val="clear" w:color="auto" w:fill="auto"/>
            <w:vAlign w:val="center"/>
          </w:tcPr>
          <w:p w14:paraId="7F4AC8C1">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5AAFA2D9">
            <w:pPr>
              <w:jc w:val="left"/>
              <w:rPr>
                <w:sz w:val="18"/>
                <w:szCs w:val="18"/>
              </w:rPr>
            </w:pPr>
          </w:p>
        </w:tc>
        <w:tc>
          <w:tcPr>
            <w:tcW w:w="881" w:type="dxa"/>
            <w:shd w:val="clear" w:color="auto" w:fill="auto"/>
            <w:vAlign w:val="center"/>
          </w:tcPr>
          <w:p w14:paraId="2AA319DA">
            <w:pPr>
              <w:jc w:val="right"/>
              <w:rPr>
                <w:sz w:val="18"/>
                <w:szCs w:val="18"/>
              </w:rPr>
            </w:pPr>
            <w:r>
              <w:rPr>
                <w:rFonts w:hint="eastAsia" w:ascii="宋体" w:hAnsi="宋体" w:eastAsia="宋体" w:cs="宋体"/>
                <w:sz w:val="13"/>
                <w:szCs w:val="13"/>
              </w:rPr>
              <w:t>180.82</w:t>
            </w:r>
          </w:p>
        </w:tc>
        <w:tc>
          <w:tcPr>
            <w:tcW w:w="881" w:type="dxa"/>
            <w:shd w:val="clear" w:color="auto" w:fill="auto"/>
            <w:vAlign w:val="center"/>
          </w:tcPr>
          <w:p w14:paraId="7622AA09">
            <w:pPr>
              <w:jc w:val="right"/>
              <w:rPr>
                <w:sz w:val="18"/>
                <w:szCs w:val="18"/>
              </w:rPr>
            </w:pPr>
          </w:p>
        </w:tc>
        <w:tc>
          <w:tcPr>
            <w:tcW w:w="881" w:type="dxa"/>
            <w:shd w:val="clear" w:color="auto" w:fill="auto"/>
            <w:vAlign w:val="center"/>
          </w:tcPr>
          <w:p w14:paraId="6CCE5D2C">
            <w:pPr>
              <w:jc w:val="right"/>
              <w:rPr>
                <w:sz w:val="18"/>
                <w:szCs w:val="18"/>
              </w:rPr>
            </w:pPr>
            <w:r>
              <w:rPr>
                <w:rFonts w:hint="eastAsia" w:ascii="宋体" w:hAnsi="宋体" w:eastAsia="宋体" w:cs="宋体"/>
                <w:sz w:val="13"/>
                <w:szCs w:val="13"/>
              </w:rPr>
              <w:t>180.82</w:t>
            </w:r>
          </w:p>
        </w:tc>
        <w:tc>
          <w:tcPr>
            <w:tcW w:w="881" w:type="dxa"/>
            <w:shd w:val="clear" w:color="auto" w:fill="auto"/>
            <w:vAlign w:val="center"/>
          </w:tcPr>
          <w:p w14:paraId="1F913418">
            <w:pPr>
              <w:jc w:val="right"/>
              <w:rPr>
                <w:sz w:val="18"/>
                <w:szCs w:val="18"/>
              </w:rPr>
            </w:pPr>
          </w:p>
        </w:tc>
        <w:tc>
          <w:tcPr>
            <w:tcW w:w="881" w:type="dxa"/>
            <w:shd w:val="clear" w:color="auto" w:fill="auto"/>
            <w:vAlign w:val="center"/>
          </w:tcPr>
          <w:p w14:paraId="0111D121">
            <w:pPr>
              <w:jc w:val="right"/>
              <w:rPr>
                <w:sz w:val="18"/>
                <w:szCs w:val="18"/>
              </w:rPr>
            </w:pPr>
          </w:p>
        </w:tc>
        <w:tc>
          <w:tcPr>
            <w:tcW w:w="881" w:type="dxa"/>
            <w:shd w:val="clear" w:color="auto" w:fill="auto"/>
            <w:vAlign w:val="center"/>
          </w:tcPr>
          <w:p w14:paraId="2C746939">
            <w:pPr>
              <w:jc w:val="right"/>
              <w:rPr>
                <w:sz w:val="18"/>
                <w:szCs w:val="18"/>
              </w:rPr>
            </w:pPr>
          </w:p>
        </w:tc>
        <w:tc>
          <w:tcPr>
            <w:tcW w:w="881" w:type="dxa"/>
            <w:shd w:val="clear" w:color="auto" w:fill="auto"/>
            <w:vAlign w:val="center"/>
          </w:tcPr>
          <w:p w14:paraId="7543115D">
            <w:pPr>
              <w:jc w:val="right"/>
              <w:rPr>
                <w:sz w:val="18"/>
                <w:szCs w:val="18"/>
              </w:rPr>
            </w:pPr>
          </w:p>
        </w:tc>
        <w:tc>
          <w:tcPr>
            <w:tcW w:w="882" w:type="dxa"/>
            <w:shd w:val="clear" w:color="auto" w:fill="auto"/>
            <w:vAlign w:val="center"/>
          </w:tcPr>
          <w:p w14:paraId="27214026">
            <w:pPr>
              <w:jc w:val="right"/>
              <w:rPr>
                <w:sz w:val="18"/>
                <w:szCs w:val="18"/>
              </w:rPr>
            </w:pPr>
          </w:p>
        </w:tc>
        <w:tc>
          <w:tcPr>
            <w:tcW w:w="783" w:type="dxa"/>
            <w:shd w:val="clear" w:color="auto" w:fill="auto"/>
            <w:vAlign w:val="center"/>
          </w:tcPr>
          <w:p w14:paraId="50DC38F2">
            <w:pPr>
              <w:jc w:val="right"/>
              <w:rPr>
                <w:sz w:val="18"/>
                <w:szCs w:val="18"/>
              </w:rPr>
            </w:pPr>
          </w:p>
        </w:tc>
        <w:tc>
          <w:tcPr>
            <w:tcW w:w="981" w:type="dxa"/>
            <w:shd w:val="clear" w:color="auto" w:fill="auto"/>
            <w:vAlign w:val="center"/>
          </w:tcPr>
          <w:p w14:paraId="3B133838">
            <w:pPr>
              <w:jc w:val="right"/>
              <w:rPr>
                <w:sz w:val="18"/>
                <w:szCs w:val="18"/>
              </w:rPr>
            </w:pPr>
          </w:p>
        </w:tc>
        <w:tc>
          <w:tcPr>
            <w:tcW w:w="882" w:type="dxa"/>
            <w:shd w:val="clear" w:color="auto" w:fill="auto"/>
            <w:vAlign w:val="center"/>
          </w:tcPr>
          <w:p w14:paraId="66D4C806">
            <w:pPr>
              <w:jc w:val="right"/>
              <w:rPr>
                <w:sz w:val="18"/>
                <w:szCs w:val="18"/>
              </w:rPr>
            </w:pPr>
          </w:p>
        </w:tc>
      </w:tr>
      <w:tr w14:paraId="247E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5DECC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6FA27D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285413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902EDC8">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72FBBDED">
            <w:pPr>
              <w:jc w:val="left"/>
              <w:rPr>
                <w:sz w:val="18"/>
                <w:szCs w:val="18"/>
              </w:rPr>
            </w:pPr>
            <w:r>
              <w:rPr>
                <w:rFonts w:hint="eastAsia" w:ascii="宋体" w:hAnsi="宋体" w:eastAsia="宋体" w:cs="宋体"/>
                <w:sz w:val="13"/>
                <w:szCs w:val="13"/>
              </w:rPr>
              <w:t>吐市财社[2025]76号  2026年中央基本药物制度补助资金</w:t>
            </w:r>
          </w:p>
        </w:tc>
        <w:tc>
          <w:tcPr>
            <w:tcW w:w="881" w:type="dxa"/>
            <w:shd w:val="clear" w:color="auto" w:fill="auto"/>
            <w:vAlign w:val="center"/>
          </w:tcPr>
          <w:p w14:paraId="31016C94">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275619B0">
            <w:pPr>
              <w:jc w:val="right"/>
              <w:rPr>
                <w:sz w:val="18"/>
                <w:szCs w:val="18"/>
              </w:rPr>
            </w:pPr>
          </w:p>
        </w:tc>
        <w:tc>
          <w:tcPr>
            <w:tcW w:w="881" w:type="dxa"/>
            <w:shd w:val="clear" w:color="auto" w:fill="auto"/>
            <w:vAlign w:val="center"/>
          </w:tcPr>
          <w:p w14:paraId="2C3DD863">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3C624517">
            <w:pPr>
              <w:jc w:val="right"/>
              <w:rPr>
                <w:sz w:val="18"/>
                <w:szCs w:val="18"/>
              </w:rPr>
            </w:pPr>
          </w:p>
        </w:tc>
        <w:tc>
          <w:tcPr>
            <w:tcW w:w="881" w:type="dxa"/>
            <w:shd w:val="clear" w:color="auto" w:fill="auto"/>
            <w:vAlign w:val="center"/>
          </w:tcPr>
          <w:p w14:paraId="60773E4B">
            <w:pPr>
              <w:jc w:val="right"/>
              <w:rPr>
                <w:sz w:val="18"/>
                <w:szCs w:val="18"/>
              </w:rPr>
            </w:pPr>
          </w:p>
        </w:tc>
        <w:tc>
          <w:tcPr>
            <w:tcW w:w="881" w:type="dxa"/>
            <w:shd w:val="clear" w:color="auto" w:fill="auto"/>
            <w:vAlign w:val="center"/>
          </w:tcPr>
          <w:p w14:paraId="6B399E11">
            <w:pPr>
              <w:jc w:val="right"/>
              <w:rPr>
                <w:sz w:val="18"/>
                <w:szCs w:val="18"/>
              </w:rPr>
            </w:pPr>
          </w:p>
        </w:tc>
        <w:tc>
          <w:tcPr>
            <w:tcW w:w="881" w:type="dxa"/>
            <w:shd w:val="clear" w:color="auto" w:fill="auto"/>
            <w:vAlign w:val="center"/>
          </w:tcPr>
          <w:p w14:paraId="7DDF1E44">
            <w:pPr>
              <w:jc w:val="right"/>
              <w:rPr>
                <w:sz w:val="18"/>
                <w:szCs w:val="18"/>
              </w:rPr>
            </w:pPr>
          </w:p>
        </w:tc>
        <w:tc>
          <w:tcPr>
            <w:tcW w:w="882" w:type="dxa"/>
            <w:shd w:val="clear" w:color="auto" w:fill="auto"/>
            <w:vAlign w:val="center"/>
          </w:tcPr>
          <w:p w14:paraId="3C42B805">
            <w:pPr>
              <w:jc w:val="right"/>
              <w:rPr>
                <w:sz w:val="18"/>
                <w:szCs w:val="18"/>
              </w:rPr>
            </w:pPr>
          </w:p>
        </w:tc>
        <w:tc>
          <w:tcPr>
            <w:tcW w:w="783" w:type="dxa"/>
            <w:shd w:val="clear" w:color="auto" w:fill="auto"/>
            <w:vAlign w:val="center"/>
          </w:tcPr>
          <w:p w14:paraId="5AE1761B">
            <w:pPr>
              <w:jc w:val="right"/>
              <w:rPr>
                <w:sz w:val="18"/>
                <w:szCs w:val="18"/>
              </w:rPr>
            </w:pPr>
          </w:p>
        </w:tc>
        <w:tc>
          <w:tcPr>
            <w:tcW w:w="981" w:type="dxa"/>
            <w:shd w:val="clear" w:color="auto" w:fill="auto"/>
            <w:vAlign w:val="center"/>
          </w:tcPr>
          <w:p w14:paraId="4DBD2FC0">
            <w:pPr>
              <w:jc w:val="right"/>
              <w:rPr>
                <w:sz w:val="18"/>
                <w:szCs w:val="18"/>
              </w:rPr>
            </w:pPr>
          </w:p>
        </w:tc>
        <w:tc>
          <w:tcPr>
            <w:tcW w:w="882" w:type="dxa"/>
            <w:shd w:val="clear" w:color="auto" w:fill="auto"/>
            <w:vAlign w:val="center"/>
          </w:tcPr>
          <w:p w14:paraId="55BC0753">
            <w:pPr>
              <w:jc w:val="right"/>
              <w:rPr>
                <w:sz w:val="18"/>
                <w:szCs w:val="18"/>
              </w:rPr>
            </w:pPr>
          </w:p>
        </w:tc>
      </w:tr>
      <w:tr w14:paraId="3393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D69CE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9484F9E">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940581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876B034">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72D1540E">
            <w:pPr>
              <w:jc w:val="left"/>
              <w:rPr>
                <w:sz w:val="18"/>
                <w:szCs w:val="18"/>
              </w:rPr>
            </w:pPr>
            <w:r>
              <w:rPr>
                <w:rFonts w:hint="eastAsia" w:ascii="宋体" w:hAnsi="宋体" w:eastAsia="宋体" w:cs="宋体"/>
                <w:sz w:val="13"/>
                <w:szCs w:val="13"/>
              </w:rPr>
              <w:t>2026年偏远乡镇卫生院运行经费补助资金</w:t>
            </w:r>
          </w:p>
        </w:tc>
        <w:tc>
          <w:tcPr>
            <w:tcW w:w="881" w:type="dxa"/>
            <w:shd w:val="clear" w:color="auto" w:fill="auto"/>
            <w:vAlign w:val="center"/>
          </w:tcPr>
          <w:p w14:paraId="68093AE7">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00E26186">
            <w:pPr>
              <w:jc w:val="right"/>
              <w:rPr>
                <w:sz w:val="18"/>
                <w:szCs w:val="18"/>
              </w:rPr>
            </w:pPr>
          </w:p>
        </w:tc>
        <w:tc>
          <w:tcPr>
            <w:tcW w:w="881" w:type="dxa"/>
            <w:shd w:val="clear" w:color="auto" w:fill="auto"/>
            <w:vAlign w:val="center"/>
          </w:tcPr>
          <w:p w14:paraId="1170C7AD">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DF56661">
            <w:pPr>
              <w:jc w:val="right"/>
              <w:rPr>
                <w:sz w:val="18"/>
                <w:szCs w:val="18"/>
              </w:rPr>
            </w:pPr>
          </w:p>
        </w:tc>
        <w:tc>
          <w:tcPr>
            <w:tcW w:w="881" w:type="dxa"/>
            <w:shd w:val="clear" w:color="auto" w:fill="auto"/>
            <w:vAlign w:val="center"/>
          </w:tcPr>
          <w:p w14:paraId="3C98ACC9">
            <w:pPr>
              <w:jc w:val="right"/>
              <w:rPr>
                <w:sz w:val="18"/>
                <w:szCs w:val="18"/>
              </w:rPr>
            </w:pPr>
          </w:p>
        </w:tc>
        <w:tc>
          <w:tcPr>
            <w:tcW w:w="881" w:type="dxa"/>
            <w:shd w:val="clear" w:color="auto" w:fill="auto"/>
            <w:vAlign w:val="center"/>
          </w:tcPr>
          <w:p w14:paraId="4375BE45">
            <w:pPr>
              <w:jc w:val="right"/>
              <w:rPr>
                <w:sz w:val="18"/>
                <w:szCs w:val="18"/>
              </w:rPr>
            </w:pPr>
          </w:p>
        </w:tc>
        <w:tc>
          <w:tcPr>
            <w:tcW w:w="881" w:type="dxa"/>
            <w:shd w:val="clear" w:color="auto" w:fill="auto"/>
            <w:vAlign w:val="center"/>
          </w:tcPr>
          <w:p w14:paraId="6C301B61">
            <w:pPr>
              <w:jc w:val="right"/>
              <w:rPr>
                <w:sz w:val="18"/>
                <w:szCs w:val="18"/>
              </w:rPr>
            </w:pPr>
          </w:p>
        </w:tc>
        <w:tc>
          <w:tcPr>
            <w:tcW w:w="882" w:type="dxa"/>
            <w:shd w:val="clear" w:color="auto" w:fill="auto"/>
            <w:vAlign w:val="center"/>
          </w:tcPr>
          <w:p w14:paraId="2D8899DC">
            <w:pPr>
              <w:jc w:val="right"/>
              <w:rPr>
                <w:sz w:val="18"/>
                <w:szCs w:val="18"/>
              </w:rPr>
            </w:pPr>
          </w:p>
        </w:tc>
        <w:tc>
          <w:tcPr>
            <w:tcW w:w="783" w:type="dxa"/>
            <w:shd w:val="clear" w:color="auto" w:fill="auto"/>
            <w:vAlign w:val="center"/>
          </w:tcPr>
          <w:p w14:paraId="0A530868">
            <w:pPr>
              <w:jc w:val="right"/>
              <w:rPr>
                <w:sz w:val="18"/>
                <w:szCs w:val="18"/>
              </w:rPr>
            </w:pPr>
          </w:p>
        </w:tc>
        <w:tc>
          <w:tcPr>
            <w:tcW w:w="981" w:type="dxa"/>
            <w:shd w:val="clear" w:color="auto" w:fill="auto"/>
            <w:vAlign w:val="center"/>
          </w:tcPr>
          <w:p w14:paraId="0136284C">
            <w:pPr>
              <w:jc w:val="right"/>
              <w:rPr>
                <w:sz w:val="18"/>
                <w:szCs w:val="18"/>
              </w:rPr>
            </w:pPr>
          </w:p>
        </w:tc>
        <w:tc>
          <w:tcPr>
            <w:tcW w:w="882" w:type="dxa"/>
            <w:shd w:val="clear" w:color="auto" w:fill="auto"/>
            <w:vAlign w:val="center"/>
          </w:tcPr>
          <w:p w14:paraId="1B96F6F6">
            <w:pPr>
              <w:jc w:val="right"/>
              <w:rPr>
                <w:sz w:val="18"/>
                <w:szCs w:val="18"/>
              </w:rPr>
            </w:pPr>
          </w:p>
        </w:tc>
      </w:tr>
      <w:tr w14:paraId="6CE0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7CFF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836A73F">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47556CFC">
            <w:pPr>
              <w:jc w:val="center"/>
              <w:rPr>
                <w:sz w:val="18"/>
                <w:szCs w:val="18"/>
              </w:rPr>
            </w:pPr>
          </w:p>
        </w:tc>
        <w:tc>
          <w:tcPr>
            <w:tcW w:w="2073" w:type="dxa"/>
            <w:shd w:val="clear" w:color="auto" w:fill="auto"/>
            <w:vAlign w:val="center"/>
          </w:tcPr>
          <w:p w14:paraId="3F6AAD9B">
            <w:pPr>
              <w:jc w:val="left"/>
              <w:rPr>
                <w:sz w:val="18"/>
                <w:szCs w:val="18"/>
              </w:rPr>
            </w:pPr>
            <w:r>
              <w:rPr>
                <w:rFonts w:hint="eastAsia" w:ascii="宋体" w:hAnsi="宋体" w:eastAsia="宋体" w:cs="宋体"/>
                <w:sz w:val="13"/>
                <w:szCs w:val="13"/>
              </w:rPr>
              <w:t>公共卫生</w:t>
            </w:r>
          </w:p>
        </w:tc>
        <w:tc>
          <w:tcPr>
            <w:tcW w:w="2073" w:type="dxa"/>
            <w:shd w:val="clear" w:color="auto" w:fill="auto"/>
            <w:vAlign w:val="center"/>
          </w:tcPr>
          <w:p w14:paraId="3A346377">
            <w:pPr>
              <w:jc w:val="left"/>
              <w:rPr>
                <w:sz w:val="18"/>
                <w:szCs w:val="18"/>
              </w:rPr>
            </w:pPr>
          </w:p>
        </w:tc>
        <w:tc>
          <w:tcPr>
            <w:tcW w:w="881" w:type="dxa"/>
            <w:shd w:val="clear" w:color="auto" w:fill="auto"/>
            <w:vAlign w:val="center"/>
          </w:tcPr>
          <w:p w14:paraId="3A9745A8">
            <w:pPr>
              <w:jc w:val="right"/>
              <w:rPr>
                <w:sz w:val="18"/>
                <w:szCs w:val="18"/>
              </w:rPr>
            </w:pPr>
            <w:r>
              <w:rPr>
                <w:rFonts w:hint="eastAsia" w:ascii="宋体" w:hAnsi="宋体" w:eastAsia="宋体" w:cs="宋体"/>
                <w:sz w:val="13"/>
                <w:szCs w:val="13"/>
              </w:rPr>
              <w:t>2,977.89</w:t>
            </w:r>
          </w:p>
        </w:tc>
        <w:tc>
          <w:tcPr>
            <w:tcW w:w="881" w:type="dxa"/>
            <w:shd w:val="clear" w:color="auto" w:fill="auto"/>
            <w:vAlign w:val="center"/>
          </w:tcPr>
          <w:p w14:paraId="6AE76359">
            <w:pPr>
              <w:jc w:val="right"/>
              <w:rPr>
                <w:sz w:val="18"/>
                <w:szCs w:val="18"/>
              </w:rPr>
            </w:pPr>
          </w:p>
        </w:tc>
        <w:tc>
          <w:tcPr>
            <w:tcW w:w="881" w:type="dxa"/>
            <w:shd w:val="clear" w:color="auto" w:fill="auto"/>
            <w:vAlign w:val="center"/>
          </w:tcPr>
          <w:p w14:paraId="5E7F849F">
            <w:pPr>
              <w:jc w:val="right"/>
              <w:rPr>
                <w:sz w:val="18"/>
                <w:szCs w:val="18"/>
              </w:rPr>
            </w:pPr>
            <w:r>
              <w:rPr>
                <w:rFonts w:hint="eastAsia" w:ascii="宋体" w:hAnsi="宋体" w:eastAsia="宋体" w:cs="宋体"/>
                <w:sz w:val="13"/>
                <w:szCs w:val="13"/>
              </w:rPr>
              <w:t>2,881.89</w:t>
            </w:r>
          </w:p>
        </w:tc>
        <w:tc>
          <w:tcPr>
            <w:tcW w:w="881" w:type="dxa"/>
            <w:shd w:val="clear" w:color="auto" w:fill="auto"/>
            <w:vAlign w:val="center"/>
          </w:tcPr>
          <w:p w14:paraId="7A4B560D">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705C57A1">
            <w:pPr>
              <w:jc w:val="right"/>
              <w:rPr>
                <w:sz w:val="18"/>
                <w:szCs w:val="18"/>
              </w:rPr>
            </w:pPr>
          </w:p>
        </w:tc>
        <w:tc>
          <w:tcPr>
            <w:tcW w:w="881" w:type="dxa"/>
            <w:shd w:val="clear" w:color="auto" w:fill="auto"/>
            <w:vAlign w:val="center"/>
          </w:tcPr>
          <w:p w14:paraId="513C077F">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6B0FBCAD">
            <w:pPr>
              <w:jc w:val="right"/>
              <w:rPr>
                <w:sz w:val="18"/>
                <w:szCs w:val="18"/>
              </w:rPr>
            </w:pPr>
          </w:p>
        </w:tc>
        <w:tc>
          <w:tcPr>
            <w:tcW w:w="882" w:type="dxa"/>
            <w:shd w:val="clear" w:color="auto" w:fill="auto"/>
            <w:vAlign w:val="center"/>
          </w:tcPr>
          <w:p w14:paraId="085F5A01">
            <w:pPr>
              <w:jc w:val="right"/>
              <w:rPr>
                <w:sz w:val="18"/>
                <w:szCs w:val="18"/>
              </w:rPr>
            </w:pPr>
          </w:p>
        </w:tc>
        <w:tc>
          <w:tcPr>
            <w:tcW w:w="783" w:type="dxa"/>
            <w:shd w:val="clear" w:color="auto" w:fill="auto"/>
            <w:vAlign w:val="center"/>
          </w:tcPr>
          <w:p w14:paraId="4ADB5C69">
            <w:pPr>
              <w:jc w:val="right"/>
              <w:rPr>
                <w:sz w:val="18"/>
                <w:szCs w:val="18"/>
              </w:rPr>
            </w:pPr>
          </w:p>
        </w:tc>
        <w:tc>
          <w:tcPr>
            <w:tcW w:w="981" w:type="dxa"/>
            <w:shd w:val="clear" w:color="auto" w:fill="auto"/>
            <w:vAlign w:val="center"/>
          </w:tcPr>
          <w:p w14:paraId="75331AA7">
            <w:pPr>
              <w:jc w:val="right"/>
              <w:rPr>
                <w:sz w:val="18"/>
                <w:szCs w:val="18"/>
              </w:rPr>
            </w:pPr>
          </w:p>
        </w:tc>
        <w:tc>
          <w:tcPr>
            <w:tcW w:w="882" w:type="dxa"/>
            <w:shd w:val="clear" w:color="auto" w:fill="auto"/>
            <w:vAlign w:val="center"/>
          </w:tcPr>
          <w:p w14:paraId="335B3118">
            <w:pPr>
              <w:jc w:val="right"/>
              <w:rPr>
                <w:sz w:val="18"/>
                <w:szCs w:val="18"/>
              </w:rPr>
            </w:pPr>
          </w:p>
        </w:tc>
      </w:tr>
      <w:tr w14:paraId="7073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E53B8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3D92982">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96E22A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52D5AD8">
            <w:pPr>
              <w:jc w:val="left"/>
              <w:rPr>
                <w:sz w:val="18"/>
                <w:szCs w:val="18"/>
              </w:rPr>
            </w:pPr>
            <w:r>
              <w:rPr>
                <w:rFonts w:hint="eastAsia" w:ascii="宋体" w:hAnsi="宋体" w:eastAsia="宋体" w:cs="宋体"/>
                <w:sz w:val="13"/>
                <w:szCs w:val="13"/>
              </w:rPr>
              <w:t>妇幼保健机构</w:t>
            </w:r>
          </w:p>
        </w:tc>
        <w:tc>
          <w:tcPr>
            <w:tcW w:w="2073" w:type="dxa"/>
            <w:shd w:val="clear" w:color="auto" w:fill="auto"/>
            <w:vAlign w:val="center"/>
          </w:tcPr>
          <w:p w14:paraId="03856E06">
            <w:pPr>
              <w:jc w:val="left"/>
              <w:rPr>
                <w:sz w:val="18"/>
                <w:szCs w:val="18"/>
              </w:rPr>
            </w:pPr>
            <w:r>
              <w:rPr>
                <w:rFonts w:hint="eastAsia" w:ascii="宋体" w:hAnsi="宋体" w:eastAsia="宋体" w:cs="宋体"/>
                <w:sz w:val="13"/>
                <w:szCs w:val="13"/>
              </w:rPr>
              <w:t>托克逊县妇幼保健和计划生育服务中心部分业务用房维修改造项目</w:t>
            </w:r>
          </w:p>
        </w:tc>
        <w:tc>
          <w:tcPr>
            <w:tcW w:w="881" w:type="dxa"/>
            <w:shd w:val="clear" w:color="auto" w:fill="auto"/>
            <w:vAlign w:val="center"/>
          </w:tcPr>
          <w:p w14:paraId="79293C61">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600E10E1">
            <w:pPr>
              <w:jc w:val="right"/>
              <w:rPr>
                <w:sz w:val="18"/>
                <w:szCs w:val="18"/>
              </w:rPr>
            </w:pPr>
          </w:p>
        </w:tc>
        <w:tc>
          <w:tcPr>
            <w:tcW w:w="881" w:type="dxa"/>
            <w:shd w:val="clear" w:color="auto" w:fill="auto"/>
            <w:vAlign w:val="center"/>
          </w:tcPr>
          <w:p w14:paraId="64FDFE9A">
            <w:pPr>
              <w:jc w:val="right"/>
              <w:rPr>
                <w:sz w:val="18"/>
                <w:szCs w:val="18"/>
              </w:rPr>
            </w:pPr>
          </w:p>
        </w:tc>
        <w:tc>
          <w:tcPr>
            <w:tcW w:w="881" w:type="dxa"/>
            <w:shd w:val="clear" w:color="auto" w:fill="auto"/>
            <w:vAlign w:val="center"/>
          </w:tcPr>
          <w:p w14:paraId="43AF4783">
            <w:pPr>
              <w:jc w:val="right"/>
              <w:rPr>
                <w:sz w:val="18"/>
                <w:szCs w:val="18"/>
              </w:rPr>
            </w:pPr>
          </w:p>
        </w:tc>
        <w:tc>
          <w:tcPr>
            <w:tcW w:w="881" w:type="dxa"/>
            <w:shd w:val="clear" w:color="auto" w:fill="auto"/>
            <w:vAlign w:val="center"/>
          </w:tcPr>
          <w:p w14:paraId="2BA0B6F7">
            <w:pPr>
              <w:jc w:val="right"/>
              <w:rPr>
                <w:sz w:val="18"/>
                <w:szCs w:val="18"/>
              </w:rPr>
            </w:pPr>
          </w:p>
        </w:tc>
        <w:tc>
          <w:tcPr>
            <w:tcW w:w="881" w:type="dxa"/>
            <w:shd w:val="clear" w:color="auto" w:fill="auto"/>
            <w:vAlign w:val="center"/>
          </w:tcPr>
          <w:p w14:paraId="756A1E9F">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36C0534A">
            <w:pPr>
              <w:jc w:val="right"/>
              <w:rPr>
                <w:sz w:val="18"/>
                <w:szCs w:val="18"/>
              </w:rPr>
            </w:pPr>
          </w:p>
        </w:tc>
        <w:tc>
          <w:tcPr>
            <w:tcW w:w="882" w:type="dxa"/>
            <w:shd w:val="clear" w:color="auto" w:fill="auto"/>
            <w:vAlign w:val="center"/>
          </w:tcPr>
          <w:p w14:paraId="4EFEEE08">
            <w:pPr>
              <w:jc w:val="right"/>
              <w:rPr>
                <w:sz w:val="18"/>
                <w:szCs w:val="18"/>
              </w:rPr>
            </w:pPr>
          </w:p>
        </w:tc>
        <w:tc>
          <w:tcPr>
            <w:tcW w:w="783" w:type="dxa"/>
            <w:shd w:val="clear" w:color="auto" w:fill="auto"/>
            <w:vAlign w:val="center"/>
          </w:tcPr>
          <w:p w14:paraId="7760EE94">
            <w:pPr>
              <w:jc w:val="right"/>
              <w:rPr>
                <w:sz w:val="18"/>
                <w:szCs w:val="18"/>
              </w:rPr>
            </w:pPr>
          </w:p>
        </w:tc>
        <w:tc>
          <w:tcPr>
            <w:tcW w:w="981" w:type="dxa"/>
            <w:shd w:val="clear" w:color="auto" w:fill="auto"/>
            <w:vAlign w:val="center"/>
          </w:tcPr>
          <w:p w14:paraId="3BAB6A4B">
            <w:pPr>
              <w:jc w:val="right"/>
              <w:rPr>
                <w:sz w:val="18"/>
                <w:szCs w:val="18"/>
              </w:rPr>
            </w:pPr>
          </w:p>
        </w:tc>
        <w:tc>
          <w:tcPr>
            <w:tcW w:w="882" w:type="dxa"/>
            <w:shd w:val="clear" w:color="auto" w:fill="auto"/>
            <w:vAlign w:val="center"/>
          </w:tcPr>
          <w:p w14:paraId="7EBF97EF">
            <w:pPr>
              <w:jc w:val="right"/>
              <w:rPr>
                <w:sz w:val="18"/>
                <w:szCs w:val="18"/>
              </w:rPr>
            </w:pPr>
          </w:p>
        </w:tc>
      </w:tr>
      <w:tr w14:paraId="6C2D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A7C7D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E023704">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210E7666">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6C8D8FF6">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5730DF96">
            <w:pPr>
              <w:jc w:val="left"/>
              <w:rPr>
                <w:sz w:val="18"/>
                <w:szCs w:val="18"/>
              </w:rPr>
            </w:pPr>
            <w:r>
              <w:rPr>
                <w:rFonts w:hint="eastAsia" w:ascii="宋体" w:hAnsi="宋体" w:eastAsia="宋体" w:cs="宋体"/>
                <w:sz w:val="13"/>
                <w:szCs w:val="13"/>
              </w:rPr>
              <w:t>吐市财社[2025]85号  2026年自治区基本公共卫生服务补助资金</w:t>
            </w:r>
          </w:p>
        </w:tc>
        <w:tc>
          <w:tcPr>
            <w:tcW w:w="881" w:type="dxa"/>
            <w:shd w:val="clear" w:color="auto" w:fill="auto"/>
            <w:vAlign w:val="center"/>
          </w:tcPr>
          <w:p w14:paraId="07432B12">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5190D02F">
            <w:pPr>
              <w:jc w:val="right"/>
              <w:rPr>
                <w:sz w:val="18"/>
                <w:szCs w:val="18"/>
              </w:rPr>
            </w:pPr>
          </w:p>
        </w:tc>
        <w:tc>
          <w:tcPr>
            <w:tcW w:w="881" w:type="dxa"/>
            <w:shd w:val="clear" w:color="auto" w:fill="auto"/>
            <w:vAlign w:val="center"/>
          </w:tcPr>
          <w:p w14:paraId="4915C4E5">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3CA6BD03">
            <w:pPr>
              <w:jc w:val="right"/>
              <w:rPr>
                <w:sz w:val="18"/>
                <w:szCs w:val="18"/>
              </w:rPr>
            </w:pPr>
          </w:p>
        </w:tc>
        <w:tc>
          <w:tcPr>
            <w:tcW w:w="881" w:type="dxa"/>
            <w:shd w:val="clear" w:color="auto" w:fill="auto"/>
            <w:vAlign w:val="center"/>
          </w:tcPr>
          <w:p w14:paraId="3B2526B8">
            <w:pPr>
              <w:jc w:val="right"/>
              <w:rPr>
                <w:sz w:val="18"/>
                <w:szCs w:val="18"/>
              </w:rPr>
            </w:pPr>
          </w:p>
        </w:tc>
        <w:tc>
          <w:tcPr>
            <w:tcW w:w="881" w:type="dxa"/>
            <w:shd w:val="clear" w:color="auto" w:fill="auto"/>
            <w:vAlign w:val="center"/>
          </w:tcPr>
          <w:p w14:paraId="2D9D8992">
            <w:pPr>
              <w:jc w:val="right"/>
              <w:rPr>
                <w:sz w:val="18"/>
                <w:szCs w:val="18"/>
              </w:rPr>
            </w:pPr>
          </w:p>
        </w:tc>
        <w:tc>
          <w:tcPr>
            <w:tcW w:w="881" w:type="dxa"/>
            <w:shd w:val="clear" w:color="auto" w:fill="auto"/>
            <w:vAlign w:val="center"/>
          </w:tcPr>
          <w:p w14:paraId="17A285BD">
            <w:pPr>
              <w:jc w:val="right"/>
              <w:rPr>
                <w:sz w:val="18"/>
                <w:szCs w:val="18"/>
              </w:rPr>
            </w:pPr>
          </w:p>
        </w:tc>
        <w:tc>
          <w:tcPr>
            <w:tcW w:w="882" w:type="dxa"/>
            <w:shd w:val="clear" w:color="auto" w:fill="auto"/>
            <w:vAlign w:val="center"/>
          </w:tcPr>
          <w:p w14:paraId="7D9AA939">
            <w:pPr>
              <w:jc w:val="right"/>
              <w:rPr>
                <w:sz w:val="18"/>
                <w:szCs w:val="18"/>
              </w:rPr>
            </w:pPr>
          </w:p>
        </w:tc>
        <w:tc>
          <w:tcPr>
            <w:tcW w:w="783" w:type="dxa"/>
            <w:shd w:val="clear" w:color="auto" w:fill="auto"/>
            <w:vAlign w:val="center"/>
          </w:tcPr>
          <w:p w14:paraId="3A52C2A5">
            <w:pPr>
              <w:jc w:val="right"/>
              <w:rPr>
                <w:sz w:val="18"/>
                <w:szCs w:val="18"/>
              </w:rPr>
            </w:pPr>
          </w:p>
        </w:tc>
        <w:tc>
          <w:tcPr>
            <w:tcW w:w="981" w:type="dxa"/>
            <w:shd w:val="clear" w:color="auto" w:fill="auto"/>
            <w:vAlign w:val="center"/>
          </w:tcPr>
          <w:p w14:paraId="722341BA">
            <w:pPr>
              <w:jc w:val="right"/>
              <w:rPr>
                <w:sz w:val="18"/>
                <w:szCs w:val="18"/>
              </w:rPr>
            </w:pPr>
          </w:p>
        </w:tc>
        <w:tc>
          <w:tcPr>
            <w:tcW w:w="882" w:type="dxa"/>
            <w:shd w:val="clear" w:color="auto" w:fill="auto"/>
            <w:vAlign w:val="center"/>
          </w:tcPr>
          <w:p w14:paraId="2377EDF6">
            <w:pPr>
              <w:jc w:val="right"/>
              <w:rPr>
                <w:sz w:val="18"/>
                <w:szCs w:val="18"/>
              </w:rPr>
            </w:pPr>
          </w:p>
        </w:tc>
      </w:tr>
      <w:tr w14:paraId="2665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0B262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C8E5EAE">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A96C3E2">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3D917BAA">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030E91F0">
            <w:pPr>
              <w:jc w:val="left"/>
              <w:rPr>
                <w:sz w:val="18"/>
                <w:szCs w:val="18"/>
              </w:rPr>
            </w:pPr>
            <w:r>
              <w:rPr>
                <w:rFonts w:hint="eastAsia" w:ascii="宋体" w:hAnsi="宋体" w:eastAsia="宋体" w:cs="宋体"/>
                <w:sz w:val="13"/>
                <w:szCs w:val="13"/>
              </w:rPr>
              <w:t>吐市财社[2025]77号  2026年中央基本公共卫生服务补助资金</w:t>
            </w:r>
          </w:p>
        </w:tc>
        <w:tc>
          <w:tcPr>
            <w:tcW w:w="881" w:type="dxa"/>
            <w:shd w:val="clear" w:color="auto" w:fill="auto"/>
            <w:vAlign w:val="center"/>
          </w:tcPr>
          <w:p w14:paraId="088F7ECC">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0AB14343">
            <w:pPr>
              <w:jc w:val="right"/>
              <w:rPr>
                <w:sz w:val="18"/>
                <w:szCs w:val="18"/>
              </w:rPr>
            </w:pPr>
          </w:p>
        </w:tc>
        <w:tc>
          <w:tcPr>
            <w:tcW w:w="881" w:type="dxa"/>
            <w:shd w:val="clear" w:color="auto" w:fill="auto"/>
            <w:vAlign w:val="center"/>
          </w:tcPr>
          <w:p w14:paraId="16BE9DBF">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4D3C98B5">
            <w:pPr>
              <w:jc w:val="right"/>
              <w:rPr>
                <w:sz w:val="18"/>
                <w:szCs w:val="18"/>
              </w:rPr>
            </w:pPr>
          </w:p>
        </w:tc>
        <w:tc>
          <w:tcPr>
            <w:tcW w:w="881" w:type="dxa"/>
            <w:shd w:val="clear" w:color="auto" w:fill="auto"/>
            <w:vAlign w:val="center"/>
          </w:tcPr>
          <w:p w14:paraId="74D4C2B6">
            <w:pPr>
              <w:jc w:val="right"/>
              <w:rPr>
                <w:sz w:val="18"/>
                <w:szCs w:val="18"/>
              </w:rPr>
            </w:pPr>
          </w:p>
        </w:tc>
        <w:tc>
          <w:tcPr>
            <w:tcW w:w="881" w:type="dxa"/>
            <w:shd w:val="clear" w:color="auto" w:fill="auto"/>
            <w:vAlign w:val="center"/>
          </w:tcPr>
          <w:p w14:paraId="4FED58C7">
            <w:pPr>
              <w:jc w:val="right"/>
              <w:rPr>
                <w:sz w:val="18"/>
                <w:szCs w:val="18"/>
              </w:rPr>
            </w:pPr>
          </w:p>
        </w:tc>
        <w:tc>
          <w:tcPr>
            <w:tcW w:w="881" w:type="dxa"/>
            <w:shd w:val="clear" w:color="auto" w:fill="auto"/>
            <w:vAlign w:val="center"/>
          </w:tcPr>
          <w:p w14:paraId="1C9A951A">
            <w:pPr>
              <w:jc w:val="right"/>
              <w:rPr>
                <w:sz w:val="18"/>
                <w:szCs w:val="18"/>
              </w:rPr>
            </w:pPr>
          </w:p>
        </w:tc>
        <w:tc>
          <w:tcPr>
            <w:tcW w:w="882" w:type="dxa"/>
            <w:shd w:val="clear" w:color="auto" w:fill="auto"/>
            <w:vAlign w:val="center"/>
          </w:tcPr>
          <w:p w14:paraId="2AE64048">
            <w:pPr>
              <w:jc w:val="right"/>
              <w:rPr>
                <w:sz w:val="18"/>
                <w:szCs w:val="18"/>
              </w:rPr>
            </w:pPr>
          </w:p>
        </w:tc>
        <w:tc>
          <w:tcPr>
            <w:tcW w:w="783" w:type="dxa"/>
            <w:shd w:val="clear" w:color="auto" w:fill="auto"/>
            <w:vAlign w:val="center"/>
          </w:tcPr>
          <w:p w14:paraId="77109FF9">
            <w:pPr>
              <w:jc w:val="right"/>
              <w:rPr>
                <w:sz w:val="18"/>
                <w:szCs w:val="18"/>
              </w:rPr>
            </w:pPr>
          </w:p>
        </w:tc>
        <w:tc>
          <w:tcPr>
            <w:tcW w:w="981" w:type="dxa"/>
            <w:shd w:val="clear" w:color="auto" w:fill="auto"/>
            <w:vAlign w:val="center"/>
          </w:tcPr>
          <w:p w14:paraId="0F72F391">
            <w:pPr>
              <w:jc w:val="right"/>
              <w:rPr>
                <w:sz w:val="18"/>
                <w:szCs w:val="18"/>
              </w:rPr>
            </w:pPr>
          </w:p>
        </w:tc>
        <w:tc>
          <w:tcPr>
            <w:tcW w:w="882" w:type="dxa"/>
            <w:shd w:val="clear" w:color="auto" w:fill="auto"/>
            <w:vAlign w:val="center"/>
          </w:tcPr>
          <w:p w14:paraId="5660B76A">
            <w:pPr>
              <w:jc w:val="right"/>
              <w:rPr>
                <w:sz w:val="18"/>
                <w:szCs w:val="18"/>
              </w:rPr>
            </w:pPr>
          </w:p>
        </w:tc>
      </w:tr>
      <w:tr w14:paraId="48A7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B210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1CA0DA6">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3A15162D">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7799EB13">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10CDBCD0">
            <w:pPr>
              <w:jc w:val="left"/>
              <w:rPr>
                <w:sz w:val="18"/>
                <w:szCs w:val="18"/>
              </w:rPr>
            </w:pPr>
            <w:r>
              <w:rPr>
                <w:rFonts w:hint="eastAsia" w:ascii="宋体" w:hAnsi="宋体" w:eastAsia="宋体" w:cs="宋体"/>
                <w:sz w:val="13"/>
                <w:szCs w:val="13"/>
              </w:rPr>
              <w:t>2026年基本公共卫生服务项目县级补助资金</w:t>
            </w:r>
          </w:p>
        </w:tc>
        <w:tc>
          <w:tcPr>
            <w:tcW w:w="881" w:type="dxa"/>
            <w:shd w:val="clear" w:color="auto" w:fill="auto"/>
            <w:vAlign w:val="center"/>
          </w:tcPr>
          <w:p w14:paraId="0B062B10">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39C64E24">
            <w:pPr>
              <w:jc w:val="right"/>
              <w:rPr>
                <w:sz w:val="18"/>
                <w:szCs w:val="18"/>
              </w:rPr>
            </w:pPr>
          </w:p>
        </w:tc>
        <w:tc>
          <w:tcPr>
            <w:tcW w:w="881" w:type="dxa"/>
            <w:shd w:val="clear" w:color="auto" w:fill="auto"/>
            <w:vAlign w:val="center"/>
          </w:tcPr>
          <w:p w14:paraId="17669BCE">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590FF69A">
            <w:pPr>
              <w:jc w:val="right"/>
              <w:rPr>
                <w:sz w:val="18"/>
                <w:szCs w:val="18"/>
              </w:rPr>
            </w:pPr>
          </w:p>
        </w:tc>
        <w:tc>
          <w:tcPr>
            <w:tcW w:w="881" w:type="dxa"/>
            <w:shd w:val="clear" w:color="auto" w:fill="auto"/>
            <w:vAlign w:val="center"/>
          </w:tcPr>
          <w:p w14:paraId="6F8773A3">
            <w:pPr>
              <w:jc w:val="right"/>
              <w:rPr>
                <w:sz w:val="18"/>
                <w:szCs w:val="18"/>
              </w:rPr>
            </w:pPr>
          </w:p>
        </w:tc>
        <w:tc>
          <w:tcPr>
            <w:tcW w:w="881" w:type="dxa"/>
            <w:shd w:val="clear" w:color="auto" w:fill="auto"/>
            <w:vAlign w:val="center"/>
          </w:tcPr>
          <w:p w14:paraId="4029B311">
            <w:pPr>
              <w:jc w:val="right"/>
              <w:rPr>
                <w:sz w:val="18"/>
                <w:szCs w:val="18"/>
              </w:rPr>
            </w:pPr>
          </w:p>
        </w:tc>
        <w:tc>
          <w:tcPr>
            <w:tcW w:w="881" w:type="dxa"/>
            <w:shd w:val="clear" w:color="auto" w:fill="auto"/>
            <w:vAlign w:val="center"/>
          </w:tcPr>
          <w:p w14:paraId="37723547">
            <w:pPr>
              <w:jc w:val="right"/>
              <w:rPr>
                <w:sz w:val="18"/>
                <w:szCs w:val="18"/>
              </w:rPr>
            </w:pPr>
          </w:p>
        </w:tc>
        <w:tc>
          <w:tcPr>
            <w:tcW w:w="882" w:type="dxa"/>
            <w:shd w:val="clear" w:color="auto" w:fill="auto"/>
            <w:vAlign w:val="center"/>
          </w:tcPr>
          <w:p w14:paraId="4FB58D92">
            <w:pPr>
              <w:jc w:val="right"/>
              <w:rPr>
                <w:sz w:val="18"/>
                <w:szCs w:val="18"/>
              </w:rPr>
            </w:pPr>
          </w:p>
        </w:tc>
        <w:tc>
          <w:tcPr>
            <w:tcW w:w="783" w:type="dxa"/>
            <w:shd w:val="clear" w:color="auto" w:fill="auto"/>
            <w:vAlign w:val="center"/>
          </w:tcPr>
          <w:p w14:paraId="42B5EB95">
            <w:pPr>
              <w:jc w:val="right"/>
              <w:rPr>
                <w:sz w:val="18"/>
                <w:szCs w:val="18"/>
              </w:rPr>
            </w:pPr>
          </w:p>
        </w:tc>
        <w:tc>
          <w:tcPr>
            <w:tcW w:w="981" w:type="dxa"/>
            <w:shd w:val="clear" w:color="auto" w:fill="auto"/>
            <w:vAlign w:val="center"/>
          </w:tcPr>
          <w:p w14:paraId="7168E1C7">
            <w:pPr>
              <w:jc w:val="right"/>
              <w:rPr>
                <w:sz w:val="18"/>
                <w:szCs w:val="18"/>
              </w:rPr>
            </w:pPr>
          </w:p>
        </w:tc>
        <w:tc>
          <w:tcPr>
            <w:tcW w:w="882" w:type="dxa"/>
            <w:shd w:val="clear" w:color="auto" w:fill="auto"/>
            <w:vAlign w:val="center"/>
          </w:tcPr>
          <w:p w14:paraId="54A729F5">
            <w:pPr>
              <w:jc w:val="right"/>
              <w:rPr>
                <w:sz w:val="18"/>
                <w:szCs w:val="18"/>
              </w:rPr>
            </w:pPr>
          </w:p>
        </w:tc>
      </w:tr>
      <w:tr w14:paraId="3C0B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F2DB5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8829F53">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B01F6C3">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101E784A">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7B2F0949">
            <w:pPr>
              <w:jc w:val="left"/>
              <w:rPr>
                <w:sz w:val="18"/>
                <w:szCs w:val="18"/>
              </w:rPr>
            </w:pPr>
            <w:r>
              <w:rPr>
                <w:rFonts w:hint="eastAsia" w:ascii="宋体" w:hAnsi="宋体" w:eastAsia="宋体" w:cs="宋体"/>
                <w:sz w:val="13"/>
                <w:szCs w:val="13"/>
              </w:rPr>
              <w:t>2026年全民健康体检县级补助资金</w:t>
            </w:r>
          </w:p>
        </w:tc>
        <w:tc>
          <w:tcPr>
            <w:tcW w:w="881" w:type="dxa"/>
            <w:shd w:val="clear" w:color="auto" w:fill="auto"/>
            <w:vAlign w:val="center"/>
          </w:tcPr>
          <w:p w14:paraId="117C9EDC">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4A22BF60">
            <w:pPr>
              <w:jc w:val="right"/>
              <w:rPr>
                <w:sz w:val="18"/>
                <w:szCs w:val="18"/>
              </w:rPr>
            </w:pPr>
          </w:p>
        </w:tc>
        <w:tc>
          <w:tcPr>
            <w:tcW w:w="881" w:type="dxa"/>
            <w:shd w:val="clear" w:color="auto" w:fill="auto"/>
            <w:vAlign w:val="center"/>
          </w:tcPr>
          <w:p w14:paraId="0ECAC327">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3723EAC4">
            <w:pPr>
              <w:jc w:val="right"/>
              <w:rPr>
                <w:sz w:val="18"/>
                <w:szCs w:val="18"/>
              </w:rPr>
            </w:pPr>
          </w:p>
        </w:tc>
        <w:tc>
          <w:tcPr>
            <w:tcW w:w="881" w:type="dxa"/>
            <w:shd w:val="clear" w:color="auto" w:fill="auto"/>
            <w:vAlign w:val="center"/>
          </w:tcPr>
          <w:p w14:paraId="56F1779D">
            <w:pPr>
              <w:jc w:val="right"/>
              <w:rPr>
                <w:sz w:val="18"/>
                <w:szCs w:val="18"/>
              </w:rPr>
            </w:pPr>
          </w:p>
        </w:tc>
        <w:tc>
          <w:tcPr>
            <w:tcW w:w="881" w:type="dxa"/>
            <w:shd w:val="clear" w:color="auto" w:fill="auto"/>
            <w:vAlign w:val="center"/>
          </w:tcPr>
          <w:p w14:paraId="5AB49CAC">
            <w:pPr>
              <w:jc w:val="right"/>
              <w:rPr>
                <w:sz w:val="18"/>
                <w:szCs w:val="18"/>
              </w:rPr>
            </w:pPr>
          </w:p>
        </w:tc>
        <w:tc>
          <w:tcPr>
            <w:tcW w:w="881" w:type="dxa"/>
            <w:shd w:val="clear" w:color="auto" w:fill="auto"/>
            <w:vAlign w:val="center"/>
          </w:tcPr>
          <w:p w14:paraId="3C38BF33">
            <w:pPr>
              <w:jc w:val="right"/>
              <w:rPr>
                <w:sz w:val="18"/>
                <w:szCs w:val="18"/>
              </w:rPr>
            </w:pPr>
          </w:p>
        </w:tc>
        <w:tc>
          <w:tcPr>
            <w:tcW w:w="882" w:type="dxa"/>
            <w:shd w:val="clear" w:color="auto" w:fill="auto"/>
            <w:vAlign w:val="center"/>
          </w:tcPr>
          <w:p w14:paraId="2FF54757">
            <w:pPr>
              <w:jc w:val="right"/>
              <w:rPr>
                <w:sz w:val="18"/>
                <w:szCs w:val="18"/>
              </w:rPr>
            </w:pPr>
          </w:p>
        </w:tc>
        <w:tc>
          <w:tcPr>
            <w:tcW w:w="783" w:type="dxa"/>
            <w:shd w:val="clear" w:color="auto" w:fill="auto"/>
            <w:vAlign w:val="center"/>
          </w:tcPr>
          <w:p w14:paraId="70776BEF">
            <w:pPr>
              <w:jc w:val="right"/>
              <w:rPr>
                <w:sz w:val="18"/>
                <w:szCs w:val="18"/>
              </w:rPr>
            </w:pPr>
          </w:p>
        </w:tc>
        <w:tc>
          <w:tcPr>
            <w:tcW w:w="981" w:type="dxa"/>
            <w:shd w:val="clear" w:color="auto" w:fill="auto"/>
            <w:vAlign w:val="center"/>
          </w:tcPr>
          <w:p w14:paraId="353164AF">
            <w:pPr>
              <w:jc w:val="right"/>
              <w:rPr>
                <w:sz w:val="18"/>
                <w:szCs w:val="18"/>
              </w:rPr>
            </w:pPr>
          </w:p>
        </w:tc>
        <w:tc>
          <w:tcPr>
            <w:tcW w:w="882" w:type="dxa"/>
            <w:shd w:val="clear" w:color="auto" w:fill="auto"/>
            <w:vAlign w:val="center"/>
          </w:tcPr>
          <w:p w14:paraId="1F8169B2">
            <w:pPr>
              <w:jc w:val="right"/>
              <w:rPr>
                <w:sz w:val="18"/>
                <w:szCs w:val="18"/>
              </w:rPr>
            </w:pPr>
          </w:p>
        </w:tc>
      </w:tr>
      <w:tr w14:paraId="19CB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E3ED9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4E0F71B">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09A40DE">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6E80A647">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4D0394D4">
            <w:pPr>
              <w:jc w:val="left"/>
              <w:rPr>
                <w:sz w:val="18"/>
                <w:szCs w:val="18"/>
              </w:rPr>
            </w:pPr>
            <w:r>
              <w:rPr>
                <w:rFonts w:hint="eastAsia" w:ascii="宋体" w:hAnsi="宋体" w:eastAsia="宋体" w:cs="宋体"/>
                <w:sz w:val="13"/>
                <w:szCs w:val="13"/>
              </w:rPr>
              <w:t>吐市财社[2025]68号  2026年中央医疗服务与保障能力提升[医疗卫生机构能力建设、卫生健康人才培养]补助资金</w:t>
            </w:r>
          </w:p>
        </w:tc>
        <w:tc>
          <w:tcPr>
            <w:tcW w:w="881" w:type="dxa"/>
            <w:shd w:val="clear" w:color="auto" w:fill="auto"/>
            <w:vAlign w:val="center"/>
          </w:tcPr>
          <w:p w14:paraId="1CBFCE26">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2A31DFFE">
            <w:pPr>
              <w:jc w:val="right"/>
              <w:rPr>
                <w:sz w:val="18"/>
                <w:szCs w:val="18"/>
              </w:rPr>
            </w:pPr>
          </w:p>
        </w:tc>
        <w:tc>
          <w:tcPr>
            <w:tcW w:w="881" w:type="dxa"/>
            <w:shd w:val="clear" w:color="auto" w:fill="auto"/>
            <w:vAlign w:val="center"/>
          </w:tcPr>
          <w:p w14:paraId="1F19B1B6">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375B349E">
            <w:pPr>
              <w:jc w:val="right"/>
              <w:rPr>
                <w:sz w:val="18"/>
                <w:szCs w:val="18"/>
              </w:rPr>
            </w:pPr>
          </w:p>
        </w:tc>
        <w:tc>
          <w:tcPr>
            <w:tcW w:w="881" w:type="dxa"/>
            <w:shd w:val="clear" w:color="auto" w:fill="auto"/>
            <w:vAlign w:val="center"/>
          </w:tcPr>
          <w:p w14:paraId="2E2DB072">
            <w:pPr>
              <w:jc w:val="right"/>
              <w:rPr>
                <w:sz w:val="18"/>
                <w:szCs w:val="18"/>
              </w:rPr>
            </w:pPr>
          </w:p>
        </w:tc>
        <w:tc>
          <w:tcPr>
            <w:tcW w:w="881" w:type="dxa"/>
            <w:shd w:val="clear" w:color="auto" w:fill="auto"/>
            <w:vAlign w:val="center"/>
          </w:tcPr>
          <w:p w14:paraId="20A38A6A">
            <w:pPr>
              <w:jc w:val="right"/>
              <w:rPr>
                <w:sz w:val="18"/>
                <w:szCs w:val="18"/>
              </w:rPr>
            </w:pPr>
          </w:p>
        </w:tc>
        <w:tc>
          <w:tcPr>
            <w:tcW w:w="881" w:type="dxa"/>
            <w:shd w:val="clear" w:color="auto" w:fill="auto"/>
            <w:vAlign w:val="center"/>
          </w:tcPr>
          <w:p w14:paraId="6602B650">
            <w:pPr>
              <w:jc w:val="right"/>
              <w:rPr>
                <w:sz w:val="18"/>
                <w:szCs w:val="18"/>
              </w:rPr>
            </w:pPr>
          </w:p>
        </w:tc>
        <w:tc>
          <w:tcPr>
            <w:tcW w:w="882" w:type="dxa"/>
            <w:shd w:val="clear" w:color="auto" w:fill="auto"/>
            <w:vAlign w:val="center"/>
          </w:tcPr>
          <w:p w14:paraId="04C606D2">
            <w:pPr>
              <w:jc w:val="right"/>
              <w:rPr>
                <w:sz w:val="18"/>
                <w:szCs w:val="18"/>
              </w:rPr>
            </w:pPr>
          </w:p>
        </w:tc>
        <w:tc>
          <w:tcPr>
            <w:tcW w:w="783" w:type="dxa"/>
            <w:shd w:val="clear" w:color="auto" w:fill="auto"/>
            <w:vAlign w:val="center"/>
          </w:tcPr>
          <w:p w14:paraId="1872C937">
            <w:pPr>
              <w:jc w:val="right"/>
              <w:rPr>
                <w:sz w:val="18"/>
                <w:szCs w:val="18"/>
              </w:rPr>
            </w:pPr>
          </w:p>
        </w:tc>
        <w:tc>
          <w:tcPr>
            <w:tcW w:w="981" w:type="dxa"/>
            <w:shd w:val="clear" w:color="auto" w:fill="auto"/>
            <w:vAlign w:val="center"/>
          </w:tcPr>
          <w:p w14:paraId="3CE09618">
            <w:pPr>
              <w:jc w:val="right"/>
              <w:rPr>
                <w:sz w:val="18"/>
                <w:szCs w:val="18"/>
              </w:rPr>
            </w:pPr>
          </w:p>
        </w:tc>
        <w:tc>
          <w:tcPr>
            <w:tcW w:w="882" w:type="dxa"/>
            <w:shd w:val="clear" w:color="auto" w:fill="auto"/>
            <w:vAlign w:val="center"/>
          </w:tcPr>
          <w:p w14:paraId="5DB050E7">
            <w:pPr>
              <w:jc w:val="right"/>
              <w:rPr>
                <w:sz w:val="18"/>
                <w:szCs w:val="18"/>
              </w:rPr>
            </w:pPr>
          </w:p>
        </w:tc>
      </w:tr>
      <w:tr w14:paraId="217F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1D525">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6B32CD7">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5906B997">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0D7F134C">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228F53DD">
            <w:pPr>
              <w:jc w:val="left"/>
              <w:rPr>
                <w:sz w:val="18"/>
                <w:szCs w:val="18"/>
              </w:rPr>
            </w:pPr>
            <w:r>
              <w:rPr>
                <w:rFonts w:hint="eastAsia" w:ascii="宋体" w:hAnsi="宋体" w:eastAsia="宋体" w:cs="宋体"/>
                <w:sz w:val="13"/>
                <w:szCs w:val="13"/>
              </w:rPr>
              <w:t>吐市财社[2025]65号  2026年中央重大传染病防控经费</w:t>
            </w:r>
          </w:p>
        </w:tc>
        <w:tc>
          <w:tcPr>
            <w:tcW w:w="881" w:type="dxa"/>
            <w:shd w:val="clear" w:color="auto" w:fill="auto"/>
            <w:vAlign w:val="center"/>
          </w:tcPr>
          <w:p w14:paraId="272B8986">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4700E444">
            <w:pPr>
              <w:jc w:val="right"/>
              <w:rPr>
                <w:sz w:val="18"/>
                <w:szCs w:val="18"/>
              </w:rPr>
            </w:pPr>
          </w:p>
        </w:tc>
        <w:tc>
          <w:tcPr>
            <w:tcW w:w="881" w:type="dxa"/>
            <w:shd w:val="clear" w:color="auto" w:fill="auto"/>
            <w:vAlign w:val="center"/>
          </w:tcPr>
          <w:p w14:paraId="391ED005">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242C0245">
            <w:pPr>
              <w:jc w:val="right"/>
              <w:rPr>
                <w:sz w:val="18"/>
                <w:szCs w:val="18"/>
              </w:rPr>
            </w:pPr>
          </w:p>
        </w:tc>
        <w:tc>
          <w:tcPr>
            <w:tcW w:w="881" w:type="dxa"/>
            <w:shd w:val="clear" w:color="auto" w:fill="auto"/>
            <w:vAlign w:val="center"/>
          </w:tcPr>
          <w:p w14:paraId="05774948">
            <w:pPr>
              <w:jc w:val="right"/>
              <w:rPr>
                <w:sz w:val="18"/>
                <w:szCs w:val="18"/>
              </w:rPr>
            </w:pPr>
          </w:p>
        </w:tc>
        <w:tc>
          <w:tcPr>
            <w:tcW w:w="881" w:type="dxa"/>
            <w:shd w:val="clear" w:color="auto" w:fill="auto"/>
            <w:vAlign w:val="center"/>
          </w:tcPr>
          <w:p w14:paraId="572EF72B">
            <w:pPr>
              <w:jc w:val="right"/>
              <w:rPr>
                <w:sz w:val="18"/>
                <w:szCs w:val="18"/>
              </w:rPr>
            </w:pPr>
          </w:p>
        </w:tc>
        <w:tc>
          <w:tcPr>
            <w:tcW w:w="881" w:type="dxa"/>
            <w:shd w:val="clear" w:color="auto" w:fill="auto"/>
            <w:vAlign w:val="center"/>
          </w:tcPr>
          <w:p w14:paraId="42CF781D">
            <w:pPr>
              <w:jc w:val="right"/>
              <w:rPr>
                <w:sz w:val="18"/>
                <w:szCs w:val="18"/>
              </w:rPr>
            </w:pPr>
          </w:p>
        </w:tc>
        <w:tc>
          <w:tcPr>
            <w:tcW w:w="882" w:type="dxa"/>
            <w:shd w:val="clear" w:color="auto" w:fill="auto"/>
            <w:vAlign w:val="center"/>
          </w:tcPr>
          <w:p w14:paraId="096F9C6B">
            <w:pPr>
              <w:jc w:val="right"/>
              <w:rPr>
                <w:sz w:val="18"/>
                <w:szCs w:val="18"/>
              </w:rPr>
            </w:pPr>
          </w:p>
        </w:tc>
        <w:tc>
          <w:tcPr>
            <w:tcW w:w="783" w:type="dxa"/>
            <w:shd w:val="clear" w:color="auto" w:fill="auto"/>
            <w:vAlign w:val="center"/>
          </w:tcPr>
          <w:p w14:paraId="67C70477">
            <w:pPr>
              <w:jc w:val="right"/>
              <w:rPr>
                <w:sz w:val="18"/>
                <w:szCs w:val="18"/>
              </w:rPr>
            </w:pPr>
          </w:p>
        </w:tc>
        <w:tc>
          <w:tcPr>
            <w:tcW w:w="981" w:type="dxa"/>
            <w:shd w:val="clear" w:color="auto" w:fill="auto"/>
            <w:vAlign w:val="center"/>
          </w:tcPr>
          <w:p w14:paraId="4F78E1A7">
            <w:pPr>
              <w:jc w:val="right"/>
              <w:rPr>
                <w:sz w:val="18"/>
                <w:szCs w:val="18"/>
              </w:rPr>
            </w:pPr>
          </w:p>
        </w:tc>
        <w:tc>
          <w:tcPr>
            <w:tcW w:w="882" w:type="dxa"/>
            <w:shd w:val="clear" w:color="auto" w:fill="auto"/>
            <w:vAlign w:val="center"/>
          </w:tcPr>
          <w:p w14:paraId="1147A886">
            <w:pPr>
              <w:jc w:val="right"/>
              <w:rPr>
                <w:sz w:val="18"/>
                <w:szCs w:val="18"/>
              </w:rPr>
            </w:pPr>
          </w:p>
        </w:tc>
      </w:tr>
      <w:tr w14:paraId="018C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72C1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3BBB8FE">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59763530">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7C7DEF5B">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141A1951">
            <w:pPr>
              <w:jc w:val="left"/>
              <w:rPr>
                <w:sz w:val="18"/>
                <w:szCs w:val="18"/>
              </w:rPr>
            </w:pPr>
            <w:r>
              <w:rPr>
                <w:rFonts w:hint="eastAsia" w:ascii="宋体" w:hAnsi="宋体" w:eastAsia="宋体" w:cs="宋体"/>
                <w:sz w:val="13"/>
                <w:szCs w:val="13"/>
              </w:rPr>
              <w:t>2026年结核病防治项目</w:t>
            </w:r>
          </w:p>
        </w:tc>
        <w:tc>
          <w:tcPr>
            <w:tcW w:w="881" w:type="dxa"/>
            <w:shd w:val="clear" w:color="auto" w:fill="auto"/>
            <w:vAlign w:val="center"/>
          </w:tcPr>
          <w:p w14:paraId="35DB5849">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5DAD163D">
            <w:pPr>
              <w:jc w:val="right"/>
              <w:rPr>
                <w:sz w:val="18"/>
                <w:szCs w:val="18"/>
              </w:rPr>
            </w:pPr>
          </w:p>
        </w:tc>
        <w:tc>
          <w:tcPr>
            <w:tcW w:w="881" w:type="dxa"/>
            <w:shd w:val="clear" w:color="auto" w:fill="auto"/>
            <w:vAlign w:val="center"/>
          </w:tcPr>
          <w:p w14:paraId="25B3A1DF">
            <w:pPr>
              <w:jc w:val="right"/>
              <w:rPr>
                <w:sz w:val="18"/>
                <w:szCs w:val="18"/>
              </w:rPr>
            </w:pPr>
          </w:p>
        </w:tc>
        <w:tc>
          <w:tcPr>
            <w:tcW w:w="881" w:type="dxa"/>
            <w:shd w:val="clear" w:color="auto" w:fill="auto"/>
            <w:vAlign w:val="center"/>
          </w:tcPr>
          <w:p w14:paraId="62A0BF7C">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533F156D">
            <w:pPr>
              <w:jc w:val="right"/>
              <w:rPr>
                <w:sz w:val="18"/>
                <w:szCs w:val="18"/>
              </w:rPr>
            </w:pPr>
          </w:p>
        </w:tc>
        <w:tc>
          <w:tcPr>
            <w:tcW w:w="881" w:type="dxa"/>
            <w:shd w:val="clear" w:color="auto" w:fill="auto"/>
            <w:vAlign w:val="center"/>
          </w:tcPr>
          <w:p w14:paraId="645DFE54">
            <w:pPr>
              <w:jc w:val="right"/>
              <w:rPr>
                <w:sz w:val="18"/>
                <w:szCs w:val="18"/>
              </w:rPr>
            </w:pPr>
          </w:p>
        </w:tc>
        <w:tc>
          <w:tcPr>
            <w:tcW w:w="881" w:type="dxa"/>
            <w:shd w:val="clear" w:color="auto" w:fill="auto"/>
            <w:vAlign w:val="center"/>
          </w:tcPr>
          <w:p w14:paraId="2A1C8196">
            <w:pPr>
              <w:jc w:val="right"/>
              <w:rPr>
                <w:sz w:val="18"/>
                <w:szCs w:val="18"/>
              </w:rPr>
            </w:pPr>
          </w:p>
        </w:tc>
        <w:tc>
          <w:tcPr>
            <w:tcW w:w="882" w:type="dxa"/>
            <w:shd w:val="clear" w:color="auto" w:fill="auto"/>
            <w:vAlign w:val="center"/>
          </w:tcPr>
          <w:p w14:paraId="6FD5FF73">
            <w:pPr>
              <w:jc w:val="right"/>
              <w:rPr>
                <w:sz w:val="18"/>
                <w:szCs w:val="18"/>
              </w:rPr>
            </w:pPr>
          </w:p>
        </w:tc>
        <w:tc>
          <w:tcPr>
            <w:tcW w:w="783" w:type="dxa"/>
            <w:shd w:val="clear" w:color="auto" w:fill="auto"/>
            <w:vAlign w:val="center"/>
          </w:tcPr>
          <w:p w14:paraId="1C621DC8">
            <w:pPr>
              <w:jc w:val="right"/>
              <w:rPr>
                <w:sz w:val="18"/>
                <w:szCs w:val="18"/>
              </w:rPr>
            </w:pPr>
          </w:p>
        </w:tc>
        <w:tc>
          <w:tcPr>
            <w:tcW w:w="981" w:type="dxa"/>
            <w:shd w:val="clear" w:color="auto" w:fill="auto"/>
            <w:vAlign w:val="center"/>
          </w:tcPr>
          <w:p w14:paraId="28E03DE2">
            <w:pPr>
              <w:jc w:val="right"/>
              <w:rPr>
                <w:sz w:val="18"/>
                <w:szCs w:val="18"/>
              </w:rPr>
            </w:pPr>
          </w:p>
        </w:tc>
        <w:tc>
          <w:tcPr>
            <w:tcW w:w="882" w:type="dxa"/>
            <w:shd w:val="clear" w:color="auto" w:fill="auto"/>
            <w:vAlign w:val="center"/>
          </w:tcPr>
          <w:p w14:paraId="730E4E5A">
            <w:pPr>
              <w:jc w:val="right"/>
              <w:rPr>
                <w:sz w:val="18"/>
                <w:szCs w:val="18"/>
              </w:rPr>
            </w:pPr>
          </w:p>
        </w:tc>
      </w:tr>
      <w:tr w14:paraId="391F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EAF00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444AC23">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839E33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E843F8F">
            <w:pPr>
              <w:jc w:val="left"/>
              <w:rPr>
                <w:sz w:val="18"/>
                <w:szCs w:val="18"/>
              </w:rPr>
            </w:pPr>
            <w:r>
              <w:rPr>
                <w:rFonts w:hint="eastAsia" w:ascii="宋体" w:hAnsi="宋体" w:eastAsia="宋体" w:cs="宋体"/>
                <w:sz w:val="13"/>
                <w:szCs w:val="13"/>
              </w:rPr>
              <w:t>其他公共卫生支出</w:t>
            </w:r>
          </w:p>
        </w:tc>
        <w:tc>
          <w:tcPr>
            <w:tcW w:w="2073" w:type="dxa"/>
            <w:shd w:val="clear" w:color="auto" w:fill="auto"/>
            <w:vAlign w:val="center"/>
          </w:tcPr>
          <w:p w14:paraId="640314F9">
            <w:pPr>
              <w:jc w:val="left"/>
              <w:rPr>
                <w:sz w:val="18"/>
                <w:szCs w:val="18"/>
              </w:rPr>
            </w:pPr>
            <w:r>
              <w:rPr>
                <w:rFonts w:hint="eastAsia" w:ascii="宋体" w:hAnsi="宋体" w:eastAsia="宋体" w:cs="宋体"/>
                <w:sz w:val="13"/>
                <w:szCs w:val="13"/>
              </w:rPr>
              <w:t>吐市财社[2025]86号  2026年自治区地方公共卫生服务补助资金</w:t>
            </w:r>
          </w:p>
        </w:tc>
        <w:tc>
          <w:tcPr>
            <w:tcW w:w="881" w:type="dxa"/>
            <w:shd w:val="clear" w:color="auto" w:fill="auto"/>
            <w:vAlign w:val="center"/>
          </w:tcPr>
          <w:p w14:paraId="2F440240">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7586C0B4">
            <w:pPr>
              <w:jc w:val="right"/>
              <w:rPr>
                <w:sz w:val="18"/>
                <w:szCs w:val="18"/>
              </w:rPr>
            </w:pPr>
          </w:p>
        </w:tc>
        <w:tc>
          <w:tcPr>
            <w:tcW w:w="881" w:type="dxa"/>
            <w:shd w:val="clear" w:color="auto" w:fill="auto"/>
            <w:vAlign w:val="center"/>
          </w:tcPr>
          <w:p w14:paraId="1B1272E3">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6DF2B986">
            <w:pPr>
              <w:jc w:val="right"/>
              <w:rPr>
                <w:sz w:val="18"/>
                <w:szCs w:val="18"/>
              </w:rPr>
            </w:pPr>
          </w:p>
        </w:tc>
        <w:tc>
          <w:tcPr>
            <w:tcW w:w="881" w:type="dxa"/>
            <w:shd w:val="clear" w:color="auto" w:fill="auto"/>
            <w:vAlign w:val="center"/>
          </w:tcPr>
          <w:p w14:paraId="0867B194">
            <w:pPr>
              <w:jc w:val="right"/>
              <w:rPr>
                <w:sz w:val="18"/>
                <w:szCs w:val="18"/>
              </w:rPr>
            </w:pPr>
          </w:p>
        </w:tc>
        <w:tc>
          <w:tcPr>
            <w:tcW w:w="881" w:type="dxa"/>
            <w:shd w:val="clear" w:color="auto" w:fill="auto"/>
            <w:vAlign w:val="center"/>
          </w:tcPr>
          <w:p w14:paraId="7A33E0D6">
            <w:pPr>
              <w:jc w:val="right"/>
              <w:rPr>
                <w:sz w:val="18"/>
                <w:szCs w:val="18"/>
              </w:rPr>
            </w:pPr>
          </w:p>
        </w:tc>
        <w:tc>
          <w:tcPr>
            <w:tcW w:w="881" w:type="dxa"/>
            <w:shd w:val="clear" w:color="auto" w:fill="auto"/>
            <w:vAlign w:val="center"/>
          </w:tcPr>
          <w:p w14:paraId="47FD6E03">
            <w:pPr>
              <w:jc w:val="right"/>
              <w:rPr>
                <w:sz w:val="18"/>
                <w:szCs w:val="18"/>
              </w:rPr>
            </w:pPr>
          </w:p>
        </w:tc>
        <w:tc>
          <w:tcPr>
            <w:tcW w:w="882" w:type="dxa"/>
            <w:shd w:val="clear" w:color="auto" w:fill="auto"/>
            <w:vAlign w:val="center"/>
          </w:tcPr>
          <w:p w14:paraId="43B89EEC">
            <w:pPr>
              <w:jc w:val="right"/>
              <w:rPr>
                <w:sz w:val="18"/>
                <w:szCs w:val="18"/>
              </w:rPr>
            </w:pPr>
          </w:p>
        </w:tc>
        <w:tc>
          <w:tcPr>
            <w:tcW w:w="783" w:type="dxa"/>
            <w:shd w:val="clear" w:color="auto" w:fill="auto"/>
            <w:vAlign w:val="center"/>
          </w:tcPr>
          <w:p w14:paraId="743FA34C">
            <w:pPr>
              <w:jc w:val="right"/>
              <w:rPr>
                <w:sz w:val="18"/>
                <w:szCs w:val="18"/>
              </w:rPr>
            </w:pPr>
          </w:p>
        </w:tc>
        <w:tc>
          <w:tcPr>
            <w:tcW w:w="981" w:type="dxa"/>
            <w:shd w:val="clear" w:color="auto" w:fill="auto"/>
            <w:vAlign w:val="center"/>
          </w:tcPr>
          <w:p w14:paraId="12CCD826">
            <w:pPr>
              <w:jc w:val="right"/>
              <w:rPr>
                <w:sz w:val="18"/>
                <w:szCs w:val="18"/>
              </w:rPr>
            </w:pPr>
          </w:p>
        </w:tc>
        <w:tc>
          <w:tcPr>
            <w:tcW w:w="882" w:type="dxa"/>
            <w:shd w:val="clear" w:color="auto" w:fill="auto"/>
            <w:vAlign w:val="center"/>
          </w:tcPr>
          <w:p w14:paraId="3C2470D5">
            <w:pPr>
              <w:jc w:val="right"/>
              <w:rPr>
                <w:sz w:val="18"/>
                <w:szCs w:val="18"/>
              </w:rPr>
            </w:pPr>
          </w:p>
        </w:tc>
      </w:tr>
      <w:tr w14:paraId="5A70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48CFC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2CFCE3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AC86489">
            <w:pPr>
              <w:jc w:val="center"/>
              <w:rPr>
                <w:sz w:val="18"/>
                <w:szCs w:val="18"/>
              </w:rPr>
            </w:pPr>
          </w:p>
        </w:tc>
        <w:tc>
          <w:tcPr>
            <w:tcW w:w="2073" w:type="dxa"/>
            <w:shd w:val="clear" w:color="auto" w:fill="auto"/>
            <w:vAlign w:val="center"/>
          </w:tcPr>
          <w:p w14:paraId="565FC224">
            <w:pPr>
              <w:jc w:val="left"/>
              <w:rPr>
                <w:sz w:val="18"/>
                <w:szCs w:val="18"/>
              </w:rPr>
            </w:pPr>
            <w:r>
              <w:rPr>
                <w:rFonts w:hint="eastAsia" w:ascii="宋体" w:hAnsi="宋体" w:eastAsia="宋体" w:cs="宋体"/>
                <w:sz w:val="13"/>
                <w:szCs w:val="13"/>
              </w:rPr>
              <w:t>计划生育事务</w:t>
            </w:r>
          </w:p>
        </w:tc>
        <w:tc>
          <w:tcPr>
            <w:tcW w:w="2073" w:type="dxa"/>
            <w:shd w:val="clear" w:color="auto" w:fill="auto"/>
            <w:vAlign w:val="center"/>
          </w:tcPr>
          <w:p w14:paraId="2F26004F">
            <w:pPr>
              <w:jc w:val="left"/>
              <w:rPr>
                <w:sz w:val="18"/>
                <w:szCs w:val="18"/>
              </w:rPr>
            </w:pPr>
          </w:p>
        </w:tc>
        <w:tc>
          <w:tcPr>
            <w:tcW w:w="881" w:type="dxa"/>
            <w:shd w:val="clear" w:color="auto" w:fill="auto"/>
            <w:vAlign w:val="center"/>
          </w:tcPr>
          <w:p w14:paraId="614E0F6B">
            <w:pPr>
              <w:jc w:val="right"/>
              <w:rPr>
                <w:sz w:val="18"/>
                <w:szCs w:val="18"/>
              </w:rPr>
            </w:pPr>
            <w:r>
              <w:rPr>
                <w:rFonts w:hint="eastAsia" w:ascii="宋体" w:hAnsi="宋体" w:eastAsia="宋体" w:cs="宋体"/>
                <w:sz w:val="13"/>
                <w:szCs w:val="13"/>
              </w:rPr>
              <w:t>943.84</w:t>
            </w:r>
          </w:p>
        </w:tc>
        <w:tc>
          <w:tcPr>
            <w:tcW w:w="881" w:type="dxa"/>
            <w:shd w:val="clear" w:color="auto" w:fill="auto"/>
            <w:vAlign w:val="center"/>
          </w:tcPr>
          <w:p w14:paraId="640253F0">
            <w:pPr>
              <w:jc w:val="right"/>
              <w:rPr>
                <w:sz w:val="18"/>
                <w:szCs w:val="18"/>
              </w:rPr>
            </w:pPr>
          </w:p>
        </w:tc>
        <w:tc>
          <w:tcPr>
            <w:tcW w:w="881" w:type="dxa"/>
            <w:shd w:val="clear" w:color="auto" w:fill="auto"/>
            <w:vAlign w:val="center"/>
          </w:tcPr>
          <w:p w14:paraId="78D38A9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5AA608E">
            <w:pPr>
              <w:jc w:val="right"/>
              <w:rPr>
                <w:sz w:val="18"/>
                <w:szCs w:val="18"/>
              </w:rPr>
            </w:pPr>
            <w:r>
              <w:rPr>
                <w:rFonts w:hint="eastAsia" w:ascii="宋体" w:hAnsi="宋体" w:eastAsia="宋体" w:cs="宋体"/>
                <w:sz w:val="13"/>
                <w:szCs w:val="13"/>
              </w:rPr>
              <w:t>933.84</w:t>
            </w:r>
          </w:p>
        </w:tc>
        <w:tc>
          <w:tcPr>
            <w:tcW w:w="881" w:type="dxa"/>
            <w:shd w:val="clear" w:color="auto" w:fill="auto"/>
            <w:vAlign w:val="center"/>
          </w:tcPr>
          <w:p w14:paraId="7A1C4234">
            <w:pPr>
              <w:jc w:val="right"/>
              <w:rPr>
                <w:sz w:val="18"/>
                <w:szCs w:val="18"/>
              </w:rPr>
            </w:pPr>
          </w:p>
        </w:tc>
        <w:tc>
          <w:tcPr>
            <w:tcW w:w="881" w:type="dxa"/>
            <w:shd w:val="clear" w:color="auto" w:fill="auto"/>
            <w:vAlign w:val="center"/>
          </w:tcPr>
          <w:p w14:paraId="10849CFF">
            <w:pPr>
              <w:jc w:val="right"/>
              <w:rPr>
                <w:sz w:val="18"/>
                <w:szCs w:val="18"/>
              </w:rPr>
            </w:pPr>
          </w:p>
        </w:tc>
        <w:tc>
          <w:tcPr>
            <w:tcW w:w="881" w:type="dxa"/>
            <w:shd w:val="clear" w:color="auto" w:fill="auto"/>
            <w:vAlign w:val="center"/>
          </w:tcPr>
          <w:p w14:paraId="4A06F04E">
            <w:pPr>
              <w:jc w:val="right"/>
              <w:rPr>
                <w:sz w:val="18"/>
                <w:szCs w:val="18"/>
              </w:rPr>
            </w:pPr>
          </w:p>
        </w:tc>
        <w:tc>
          <w:tcPr>
            <w:tcW w:w="882" w:type="dxa"/>
            <w:shd w:val="clear" w:color="auto" w:fill="auto"/>
            <w:vAlign w:val="center"/>
          </w:tcPr>
          <w:p w14:paraId="2E9FAFD6">
            <w:pPr>
              <w:jc w:val="right"/>
              <w:rPr>
                <w:sz w:val="18"/>
                <w:szCs w:val="18"/>
              </w:rPr>
            </w:pPr>
          </w:p>
        </w:tc>
        <w:tc>
          <w:tcPr>
            <w:tcW w:w="783" w:type="dxa"/>
            <w:shd w:val="clear" w:color="auto" w:fill="auto"/>
            <w:vAlign w:val="center"/>
          </w:tcPr>
          <w:p w14:paraId="2A8938AE">
            <w:pPr>
              <w:jc w:val="right"/>
              <w:rPr>
                <w:sz w:val="18"/>
                <w:szCs w:val="18"/>
              </w:rPr>
            </w:pPr>
          </w:p>
        </w:tc>
        <w:tc>
          <w:tcPr>
            <w:tcW w:w="981" w:type="dxa"/>
            <w:shd w:val="clear" w:color="auto" w:fill="auto"/>
            <w:vAlign w:val="center"/>
          </w:tcPr>
          <w:p w14:paraId="695BE3A9">
            <w:pPr>
              <w:jc w:val="right"/>
              <w:rPr>
                <w:sz w:val="18"/>
                <w:szCs w:val="18"/>
              </w:rPr>
            </w:pPr>
          </w:p>
        </w:tc>
        <w:tc>
          <w:tcPr>
            <w:tcW w:w="882" w:type="dxa"/>
            <w:shd w:val="clear" w:color="auto" w:fill="auto"/>
            <w:vAlign w:val="center"/>
          </w:tcPr>
          <w:p w14:paraId="37FDB702">
            <w:pPr>
              <w:jc w:val="right"/>
              <w:rPr>
                <w:sz w:val="18"/>
                <w:szCs w:val="18"/>
              </w:rPr>
            </w:pPr>
          </w:p>
        </w:tc>
      </w:tr>
      <w:tr w14:paraId="5853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C5EE4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26D3E3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87CE5B1">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47A94438">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7D46D2C2">
            <w:pPr>
              <w:jc w:val="left"/>
              <w:rPr>
                <w:sz w:val="18"/>
                <w:szCs w:val="18"/>
              </w:rPr>
            </w:pPr>
            <w:r>
              <w:rPr>
                <w:rFonts w:hint="eastAsia" w:ascii="宋体" w:hAnsi="宋体" w:eastAsia="宋体" w:cs="宋体"/>
                <w:sz w:val="13"/>
                <w:szCs w:val="13"/>
              </w:rPr>
              <w:t>吐市财社[2025]93号  2026年自治区计划生育服务补助资金</w:t>
            </w:r>
          </w:p>
        </w:tc>
        <w:tc>
          <w:tcPr>
            <w:tcW w:w="881" w:type="dxa"/>
            <w:shd w:val="clear" w:color="auto" w:fill="auto"/>
            <w:vAlign w:val="center"/>
          </w:tcPr>
          <w:p w14:paraId="57DA8363">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5760353C">
            <w:pPr>
              <w:jc w:val="right"/>
              <w:rPr>
                <w:sz w:val="18"/>
                <w:szCs w:val="18"/>
              </w:rPr>
            </w:pPr>
          </w:p>
        </w:tc>
        <w:tc>
          <w:tcPr>
            <w:tcW w:w="881" w:type="dxa"/>
            <w:shd w:val="clear" w:color="auto" w:fill="auto"/>
            <w:vAlign w:val="center"/>
          </w:tcPr>
          <w:p w14:paraId="3E70B039">
            <w:pPr>
              <w:jc w:val="right"/>
              <w:rPr>
                <w:sz w:val="18"/>
                <w:szCs w:val="18"/>
              </w:rPr>
            </w:pPr>
          </w:p>
        </w:tc>
        <w:tc>
          <w:tcPr>
            <w:tcW w:w="881" w:type="dxa"/>
            <w:shd w:val="clear" w:color="auto" w:fill="auto"/>
            <w:vAlign w:val="center"/>
          </w:tcPr>
          <w:p w14:paraId="753A960C">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0CFA0D7C">
            <w:pPr>
              <w:jc w:val="right"/>
              <w:rPr>
                <w:sz w:val="18"/>
                <w:szCs w:val="18"/>
              </w:rPr>
            </w:pPr>
          </w:p>
        </w:tc>
        <w:tc>
          <w:tcPr>
            <w:tcW w:w="881" w:type="dxa"/>
            <w:shd w:val="clear" w:color="auto" w:fill="auto"/>
            <w:vAlign w:val="center"/>
          </w:tcPr>
          <w:p w14:paraId="1EF1231A">
            <w:pPr>
              <w:jc w:val="right"/>
              <w:rPr>
                <w:sz w:val="18"/>
                <w:szCs w:val="18"/>
              </w:rPr>
            </w:pPr>
          </w:p>
        </w:tc>
        <w:tc>
          <w:tcPr>
            <w:tcW w:w="881" w:type="dxa"/>
            <w:shd w:val="clear" w:color="auto" w:fill="auto"/>
            <w:vAlign w:val="center"/>
          </w:tcPr>
          <w:p w14:paraId="1CD4E815">
            <w:pPr>
              <w:jc w:val="right"/>
              <w:rPr>
                <w:sz w:val="18"/>
                <w:szCs w:val="18"/>
              </w:rPr>
            </w:pPr>
          </w:p>
        </w:tc>
        <w:tc>
          <w:tcPr>
            <w:tcW w:w="882" w:type="dxa"/>
            <w:shd w:val="clear" w:color="auto" w:fill="auto"/>
            <w:vAlign w:val="center"/>
          </w:tcPr>
          <w:p w14:paraId="22B24C60">
            <w:pPr>
              <w:jc w:val="right"/>
              <w:rPr>
                <w:sz w:val="18"/>
                <w:szCs w:val="18"/>
              </w:rPr>
            </w:pPr>
          </w:p>
        </w:tc>
        <w:tc>
          <w:tcPr>
            <w:tcW w:w="783" w:type="dxa"/>
            <w:shd w:val="clear" w:color="auto" w:fill="auto"/>
            <w:vAlign w:val="center"/>
          </w:tcPr>
          <w:p w14:paraId="78D45293">
            <w:pPr>
              <w:jc w:val="right"/>
              <w:rPr>
                <w:sz w:val="18"/>
                <w:szCs w:val="18"/>
              </w:rPr>
            </w:pPr>
          </w:p>
        </w:tc>
        <w:tc>
          <w:tcPr>
            <w:tcW w:w="981" w:type="dxa"/>
            <w:shd w:val="clear" w:color="auto" w:fill="auto"/>
            <w:vAlign w:val="center"/>
          </w:tcPr>
          <w:p w14:paraId="3177B0D2">
            <w:pPr>
              <w:jc w:val="right"/>
              <w:rPr>
                <w:sz w:val="18"/>
                <w:szCs w:val="18"/>
              </w:rPr>
            </w:pPr>
          </w:p>
        </w:tc>
        <w:tc>
          <w:tcPr>
            <w:tcW w:w="882" w:type="dxa"/>
            <w:shd w:val="clear" w:color="auto" w:fill="auto"/>
            <w:vAlign w:val="center"/>
          </w:tcPr>
          <w:p w14:paraId="2975EBDD">
            <w:pPr>
              <w:jc w:val="right"/>
              <w:rPr>
                <w:sz w:val="18"/>
                <w:szCs w:val="18"/>
              </w:rPr>
            </w:pPr>
          </w:p>
        </w:tc>
      </w:tr>
      <w:tr w14:paraId="166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1C19C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930267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F94F993">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156BF389">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376BD499">
            <w:pPr>
              <w:jc w:val="left"/>
              <w:rPr>
                <w:sz w:val="18"/>
                <w:szCs w:val="18"/>
              </w:rPr>
            </w:pPr>
            <w:r>
              <w:rPr>
                <w:rFonts w:hint="eastAsia" w:ascii="宋体" w:hAnsi="宋体" w:eastAsia="宋体" w:cs="宋体"/>
                <w:sz w:val="13"/>
                <w:szCs w:val="13"/>
              </w:rPr>
              <w:t>吐市财社[2025]64号  2026年中央财政计划生育转移支付资金</w:t>
            </w:r>
          </w:p>
        </w:tc>
        <w:tc>
          <w:tcPr>
            <w:tcW w:w="881" w:type="dxa"/>
            <w:shd w:val="clear" w:color="auto" w:fill="auto"/>
            <w:vAlign w:val="center"/>
          </w:tcPr>
          <w:p w14:paraId="6254EDCE">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041DED89">
            <w:pPr>
              <w:jc w:val="right"/>
              <w:rPr>
                <w:sz w:val="18"/>
                <w:szCs w:val="18"/>
              </w:rPr>
            </w:pPr>
          </w:p>
        </w:tc>
        <w:tc>
          <w:tcPr>
            <w:tcW w:w="881" w:type="dxa"/>
            <w:shd w:val="clear" w:color="auto" w:fill="auto"/>
            <w:vAlign w:val="center"/>
          </w:tcPr>
          <w:p w14:paraId="347BB75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A0696E9">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77CBC35B">
            <w:pPr>
              <w:jc w:val="right"/>
              <w:rPr>
                <w:sz w:val="18"/>
                <w:szCs w:val="18"/>
              </w:rPr>
            </w:pPr>
          </w:p>
        </w:tc>
        <w:tc>
          <w:tcPr>
            <w:tcW w:w="881" w:type="dxa"/>
            <w:shd w:val="clear" w:color="auto" w:fill="auto"/>
            <w:vAlign w:val="center"/>
          </w:tcPr>
          <w:p w14:paraId="71DC495E">
            <w:pPr>
              <w:jc w:val="right"/>
              <w:rPr>
                <w:sz w:val="18"/>
                <w:szCs w:val="18"/>
              </w:rPr>
            </w:pPr>
          </w:p>
        </w:tc>
        <w:tc>
          <w:tcPr>
            <w:tcW w:w="881" w:type="dxa"/>
            <w:shd w:val="clear" w:color="auto" w:fill="auto"/>
            <w:vAlign w:val="center"/>
          </w:tcPr>
          <w:p w14:paraId="39B1F91C">
            <w:pPr>
              <w:jc w:val="right"/>
              <w:rPr>
                <w:sz w:val="18"/>
                <w:szCs w:val="18"/>
              </w:rPr>
            </w:pPr>
          </w:p>
        </w:tc>
        <w:tc>
          <w:tcPr>
            <w:tcW w:w="882" w:type="dxa"/>
            <w:shd w:val="clear" w:color="auto" w:fill="auto"/>
            <w:vAlign w:val="center"/>
          </w:tcPr>
          <w:p w14:paraId="09F2EF34">
            <w:pPr>
              <w:jc w:val="right"/>
              <w:rPr>
                <w:sz w:val="18"/>
                <w:szCs w:val="18"/>
              </w:rPr>
            </w:pPr>
          </w:p>
        </w:tc>
        <w:tc>
          <w:tcPr>
            <w:tcW w:w="783" w:type="dxa"/>
            <w:shd w:val="clear" w:color="auto" w:fill="auto"/>
            <w:vAlign w:val="center"/>
          </w:tcPr>
          <w:p w14:paraId="06511385">
            <w:pPr>
              <w:jc w:val="right"/>
              <w:rPr>
                <w:sz w:val="18"/>
                <w:szCs w:val="18"/>
              </w:rPr>
            </w:pPr>
          </w:p>
        </w:tc>
        <w:tc>
          <w:tcPr>
            <w:tcW w:w="981" w:type="dxa"/>
            <w:shd w:val="clear" w:color="auto" w:fill="auto"/>
            <w:vAlign w:val="center"/>
          </w:tcPr>
          <w:p w14:paraId="47A89069">
            <w:pPr>
              <w:jc w:val="right"/>
              <w:rPr>
                <w:sz w:val="18"/>
                <w:szCs w:val="18"/>
              </w:rPr>
            </w:pPr>
          </w:p>
        </w:tc>
        <w:tc>
          <w:tcPr>
            <w:tcW w:w="882" w:type="dxa"/>
            <w:shd w:val="clear" w:color="auto" w:fill="auto"/>
            <w:vAlign w:val="center"/>
          </w:tcPr>
          <w:p w14:paraId="25B7B0FC">
            <w:pPr>
              <w:jc w:val="right"/>
              <w:rPr>
                <w:sz w:val="18"/>
                <w:szCs w:val="18"/>
              </w:rPr>
            </w:pPr>
          </w:p>
        </w:tc>
      </w:tr>
      <w:tr w14:paraId="22C3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44B6D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1C6C9A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4553374">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0D52CBC5">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3F91335C">
            <w:pPr>
              <w:jc w:val="left"/>
              <w:rPr>
                <w:sz w:val="18"/>
                <w:szCs w:val="18"/>
              </w:rPr>
            </w:pPr>
            <w:r>
              <w:rPr>
                <w:rFonts w:hint="eastAsia" w:ascii="宋体" w:hAnsi="宋体" w:eastAsia="宋体" w:cs="宋体"/>
                <w:sz w:val="13"/>
                <w:szCs w:val="13"/>
              </w:rPr>
              <w:t>吐市财社[2025]94号  2026年自治区计划生育家庭奖励扶助制度补助资金</w:t>
            </w:r>
          </w:p>
        </w:tc>
        <w:tc>
          <w:tcPr>
            <w:tcW w:w="881" w:type="dxa"/>
            <w:shd w:val="clear" w:color="auto" w:fill="auto"/>
            <w:vAlign w:val="center"/>
          </w:tcPr>
          <w:p w14:paraId="4B16662A">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0365EC28">
            <w:pPr>
              <w:jc w:val="right"/>
              <w:rPr>
                <w:sz w:val="18"/>
                <w:szCs w:val="18"/>
              </w:rPr>
            </w:pPr>
          </w:p>
        </w:tc>
        <w:tc>
          <w:tcPr>
            <w:tcW w:w="881" w:type="dxa"/>
            <w:shd w:val="clear" w:color="auto" w:fill="auto"/>
            <w:vAlign w:val="center"/>
          </w:tcPr>
          <w:p w14:paraId="2724C5DA">
            <w:pPr>
              <w:jc w:val="right"/>
              <w:rPr>
                <w:sz w:val="18"/>
                <w:szCs w:val="18"/>
              </w:rPr>
            </w:pPr>
          </w:p>
        </w:tc>
        <w:tc>
          <w:tcPr>
            <w:tcW w:w="881" w:type="dxa"/>
            <w:shd w:val="clear" w:color="auto" w:fill="auto"/>
            <w:vAlign w:val="center"/>
          </w:tcPr>
          <w:p w14:paraId="3A86D1D0">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560AB565">
            <w:pPr>
              <w:jc w:val="right"/>
              <w:rPr>
                <w:sz w:val="18"/>
                <w:szCs w:val="18"/>
              </w:rPr>
            </w:pPr>
          </w:p>
        </w:tc>
        <w:tc>
          <w:tcPr>
            <w:tcW w:w="881" w:type="dxa"/>
            <w:shd w:val="clear" w:color="auto" w:fill="auto"/>
            <w:vAlign w:val="center"/>
          </w:tcPr>
          <w:p w14:paraId="3AA29886">
            <w:pPr>
              <w:jc w:val="right"/>
              <w:rPr>
                <w:sz w:val="18"/>
                <w:szCs w:val="18"/>
              </w:rPr>
            </w:pPr>
          </w:p>
        </w:tc>
        <w:tc>
          <w:tcPr>
            <w:tcW w:w="881" w:type="dxa"/>
            <w:shd w:val="clear" w:color="auto" w:fill="auto"/>
            <w:vAlign w:val="center"/>
          </w:tcPr>
          <w:p w14:paraId="5EBB161F">
            <w:pPr>
              <w:jc w:val="right"/>
              <w:rPr>
                <w:sz w:val="18"/>
                <w:szCs w:val="18"/>
              </w:rPr>
            </w:pPr>
          </w:p>
        </w:tc>
        <w:tc>
          <w:tcPr>
            <w:tcW w:w="882" w:type="dxa"/>
            <w:shd w:val="clear" w:color="auto" w:fill="auto"/>
            <w:vAlign w:val="center"/>
          </w:tcPr>
          <w:p w14:paraId="0345D422">
            <w:pPr>
              <w:jc w:val="right"/>
              <w:rPr>
                <w:sz w:val="18"/>
                <w:szCs w:val="18"/>
              </w:rPr>
            </w:pPr>
          </w:p>
        </w:tc>
        <w:tc>
          <w:tcPr>
            <w:tcW w:w="783" w:type="dxa"/>
            <w:shd w:val="clear" w:color="auto" w:fill="auto"/>
            <w:vAlign w:val="center"/>
          </w:tcPr>
          <w:p w14:paraId="0E118E95">
            <w:pPr>
              <w:jc w:val="right"/>
              <w:rPr>
                <w:sz w:val="18"/>
                <w:szCs w:val="18"/>
              </w:rPr>
            </w:pPr>
          </w:p>
        </w:tc>
        <w:tc>
          <w:tcPr>
            <w:tcW w:w="981" w:type="dxa"/>
            <w:shd w:val="clear" w:color="auto" w:fill="auto"/>
            <w:vAlign w:val="center"/>
          </w:tcPr>
          <w:p w14:paraId="73A4B4F8">
            <w:pPr>
              <w:jc w:val="right"/>
              <w:rPr>
                <w:sz w:val="18"/>
                <w:szCs w:val="18"/>
              </w:rPr>
            </w:pPr>
          </w:p>
        </w:tc>
        <w:tc>
          <w:tcPr>
            <w:tcW w:w="882" w:type="dxa"/>
            <w:shd w:val="clear" w:color="auto" w:fill="auto"/>
            <w:vAlign w:val="center"/>
          </w:tcPr>
          <w:p w14:paraId="3FF15DFF">
            <w:pPr>
              <w:jc w:val="right"/>
              <w:rPr>
                <w:sz w:val="18"/>
                <w:szCs w:val="18"/>
              </w:rPr>
            </w:pPr>
          </w:p>
        </w:tc>
      </w:tr>
      <w:tr w14:paraId="0156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7145A0">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76B671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0FF7F9A">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16DB2A80">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1B13EDB3">
            <w:pPr>
              <w:jc w:val="left"/>
              <w:rPr>
                <w:sz w:val="18"/>
                <w:szCs w:val="18"/>
              </w:rPr>
            </w:pPr>
            <w:r>
              <w:rPr>
                <w:rFonts w:hint="eastAsia" w:ascii="宋体" w:hAnsi="宋体" w:eastAsia="宋体" w:cs="宋体"/>
                <w:sz w:val="13"/>
                <w:szCs w:val="13"/>
              </w:rPr>
              <w:t>2026年计划生育家庭奖励扶助县级配套资金</w:t>
            </w:r>
          </w:p>
        </w:tc>
        <w:tc>
          <w:tcPr>
            <w:tcW w:w="881" w:type="dxa"/>
            <w:shd w:val="clear" w:color="auto" w:fill="auto"/>
            <w:vAlign w:val="center"/>
          </w:tcPr>
          <w:p w14:paraId="2C1D7A1A">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356B850A">
            <w:pPr>
              <w:jc w:val="right"/>
              <w:rPr>
                <w:sz w:val="18"/>
                <w:szCs w:val="18"/>
              </w:rPr>
            </w:pPr>
          </w:p>
        </w:tc>
        <w:tc>
          <w:tcPr>
            <w:tcW w:w="881" w:type="dxa"/>
            <w:shd w:val="clear" w:color="auto" w:fill="auto"/>
            <w:vAlign w:val="center"/>
          </w:tcPr>
          <w:p w14:paraId="1C57DEB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4782BAE">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0C17734D">
            <w:pPr>
              <w:jc w:val="right"/>
              <w:rPr>
                <w:sz w:val="18"/>
                <w:szCs w:val="18"/>
              </w:rPr>
            </w:pPr>
          </w:p>
        </w:tc>
        <w:tc>
          <w:tcPr>
            <w:tcW w:w="881" w:type="dxa"/>
            <w:shd w:val="clear" w:color="auto" w:fill="auto"/>
            <w:vAlign w:val="center"/>
          </w:tcPr>
          <w:p w14:paraId="08CF8304">
            <w:pPr>
              <w:jc w:val="right"/>
              <w:rPr>
                <w:sz w:val="18"/>
                <w:szCs w:val="18"/>
              </w:rPr>
            </w:pPr>
          </w:p>
        </w:tc>
        <w:tc>
          <w:tcPr>
            <w:tcW w:w="881" w:type="dxa"/>
            <w:shd w:val="clear" w:color="auto" w:fill="auto"/>
            <w:vAlign w:val="center"/>
          </w:tcPr>
          <w:p w14:paraId="7D3E02D2">
            <w:pPr>
              <w:jc w:val="right"/>
              <w:rPr>
                <w:sz w:val="18"/>
                <w:szCs w:val="18"/>
              </w:rPr>
            </w:pPr>
          </w:p>
        </w:tc>
        <w:tc>
          <w:tcPr>
            <w:tcW w:w="882" w:type="dxa"/>
            <w:shd w:val="clear" w:color="auto" w:fill="auto"/>
            <w:vAlign w:val="center"/>
          </w:tcPr>
          <w:p w14:paraId="0B2EE8E8">
            <w:pPr>
              <w:jc w:val="right"/>
              <w:rPr>
                <w:sz w:val="18"/>
                <w:szCs w:val="18"/>
              </w:rPr>
            </w:pPr>
          </w:p>
        </w:tc>
        <w:tc>
          <w:tcPr>
            <w:tcW w:w="783" w:type="dxa"/>
            <w:shd w:val="clear" w:color="auto" w:fill="auto"/>
            <w:vAlign w:val="center"/>
          </w:tcPr>
          <w:p w14:paraId="77FE3705">
            <w:pPr>
              <w:jc w:val="right"/>
              <w:rPr>
                <w:sz w:val="18"/>
                <w:szCs w:val="18"/>
              </w:rPr>
            </w:pPr>
          </w:p>
        </w:tc>
        <w:tc>
          <w:tcPr>
            <w:tcW w:w="981" w:type="dxa"/>
            <w:shd w:val="clear" w:color="auto" w:fill="auto"/>
            <w:vAlign w:val="center"/>
          </w:tcPr>
          <w:p w14:paraId="17028DE6">
            <w:pPr>
              <w:jc w:val="right"/>
              <w:rPr>
                <w:sz w:val="18"/>
                <w:szCs w:val="18"/>
              </w:rPr>
            </w:pPr>
          </w:p>
        </w:tc>
        <w:tc>
          <w:tcPr>
            <w:tcW w:w="882" w:type="dxa"/>
            <w:shd w:val="clear" w:color="auto" w:fill="auto"/>
            <w:vAlign w:val="center"/>
          </w:tcPr>
          <w:p w14:paraId="0712C5AD">
            <w:pPr>
              <w:jc w:val="right"/>
              <w:rPr>
                <w:sz w:val="18"/>
                <w:szCs w:val="18"/>
              </w:rPr>
            </w:pPr>
          </w:p>
        </w:tc>
      </w:tr>
      <w:tr w14:paraId="1870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0CD39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31F99A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5B77153">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7EF4CA16">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44537FB2">
            <w:pPr>
              <w:jc w:val="left"/>
              <w:rPr>
                <w:sz w:val="18"/>
                <w:szCs w:val="18"/>
              </w:rPr>
            </w:pPr>
            <w:r>
              <w:rPr>
                <w:rFonts w:hint="eastAsia" w:ascii="宋体" w:hAnsi="宋体" w:eastAsia="宋体" w:cs="宋体"/>
                <w:sz w:val="13"/>
                <w:szCs w:val="13"/>
              </w:rPr>
              <w:t>2026年计划生育特殊家庭保险资金</w:t>
            </w:r>
          </w:p>
        </w:tc>
        <w:tc>
          <w:tcPr>
            <w:tcW w:w="881" w:type="dxa"/>
            <w:shd w:val="clear" w:color="auto" w:fill="auto"/>
            <w:vAlign w:val="center"/>
          </w:tcPr>
          <w:p w14:paraId="37E2BFA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0F77524">
            <w:pPr>
              <w:jc w:val="right"/>
              <w:rPr>
                <w:sz w:val="18"/>
                <w:szCs w:val="18"/>
              </w:rPr>
            </w:pPr>
          </w:p>
        </w:tc>
        <w:tc>
          <w:tcPr>
            <w:tcW w:w="881" w:type="dxa"/>
            <w:shd w:val="clear" w:color="auto" w:fill="auto"/>
            <w:vAlign w:val="center"/>
          </w:tcPr>
          <w:p w14:paraId="2EC94DC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BE6F2F8">
            <w:pPr>
              <w:jc w:val="right"/>
              <w:rPr>
                <w:sz w:val="18"/>
                <w:szCs w:val="18"/>
              </w:rPr>
            </w:pPr>
          </w:p>
        </w:tc>
        <w:tc>
          <w:tcPr>
            <w:tcW w:w="881" w:type="dxa"/>
            <w:shd w:val="clear" w:color="auto" w:fill="auto"/>
            <w:vAlign w:val="center"/>
          </w:tcPr>
          <w:p w14:paraId="33925BBA">
            <w:pPr>
              <w:jc w:val="right"/>
              <w:rPr>
                <w:sz w:val="18"/>
                <w:szCs w:val="18"/>
              </w:rPr>
            </w:pPr>
          </w:p>
        </w:tc>
        <w:tc>
          <w:tcPr>
            <w:tcW w:w="881" w:type="dxa"/>
            <w:shd w:val="clear" w:color="auto" w:fill="auto"/>
            <w:vAlign w:val="center"/>
          </w:tcPr>
          <w:p w14:paraId="7DD5D31B">
            <w:pPr>
              <w:jc w:val="right"/>
              <w:rPr>
                <w:sz w:val="18"/>
                <w:szCs w:val="18"/>
              </w:rPr>
            </w:pPr>
          </w:p>
        </w:tc>
        <w:tc>
          <w:tcPr>
            <w:tcW w:w="881" w:type="dxa"/>
            <w:shd w:val="clear" w:color="auto" w:fill="auto"/>
            <w:vAlign w:val="center"/>
          </w:tcPr>
          <w:p w14:paraId="3C938186">
            <w:pPr>
              <w:jc w:val="right"/>
              <w:rPr>
                <w:sz w:val="18"/>
                <w:szCs w:val="18"/>
              </w:rPr>
            </w:pPr>
          </w:p>
        </w:tc>
        <w:tc>
          <w:tcPr>
            <w:tcW w:w="882" w:type="dxa"/>
            <w:shd w:val="clear" w:color="auto" w:fill="auto"/>
            <w:vAlign w:val="center"/>
          </w:tcPr>
          <w:p w14:paraId="4BF7C5A8">
            <w:pPr>
              <w:jc w:val="right"/>
              <w:rPr>
                <w:sz w:val="18"/>
                <w:szCs w:val="18"/>
              </w:rPr>
            </w:pPr>
          </w:p>
        </w:tc>
        <w:tc>
          <w:tcPr>
            <w:tcW w:w="783" w:type="dxa"/>
            <w:shd w:val="clear" w:color="auto" w:fill="auto"/>
            <w:vAlign w:val="center"/>
          </w:tcPr>
          <w:p w14:paraId="3CB527BD">
            <w:pPr>
              <w:jc w:val="right"/>
              <w:rPr>
                <w:sz w:val="18"/>
                <w:szCs w:val="18"/>
              </w:rPr>
            </w:pPr>
          </w:p>
        </w:tc>
        <w:tc>
          <w:tcPr>
            <w:tcW w:w="981" w:type="dxa"/>
            <w:shd w:val="clear" w:color="auto" w:fill="auto"/>
            <w:vAlign w:val="center"/>
          </w:tcPr>
          <w:p w14:paraId="10612A3D">
            <w:pPr>
              <w:jc w:val="right"/>
              <w:rPr>
                <w:sz w:val="18"/>
                <w:szCs w:val="18"/>
              </w:rPr>
            </w:pPr>
          </w:p>
        </w:tc>
        <w:tc>
          <w:tcPr>
            <w:tcW w:w="882" w:type="dxa"/>
            <w:shd w:val="clear" w:color="auto" w:fill="auto"/>
            <w:vAlign w:val="center"/>
          </w:tcPr>
          <w:p w14:paraId="33CFA7B5">
            <w:pPr>
              <w:jc w:val="right"/>
              <w:rPr>
                <w:sz w:val="18"/>
                <w:szCs w:val="18"/>
              </w:rPr>
            </w:pPr>
          </w:p>
        </w:tc>
      </w:tr>
      <w:tr w14:paraId="4106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C0F0D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5E37B7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5BE64AE">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48FA9E59">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4AF05B87">
            <w:pPr>
              <w:jc w:val="left"/>
              <w:rPr>
                <w:sz w:val="18"/>
                <w:szCs w:val="18"/>
              </w:rPr>
            </w:pPr>
            <w:r>
              <w:rPr>
                <w:rFonts w:hint="eastAsia" w:ascii="宋体" w:hAnsi="宋体" w:eastAsia="宋体" w:cs="宋体"/>
                <w:sz w:val="13"/>
                <w:szCs w:val="13"/>
              </w:rPr>
              <w:t>2026年育儿补贴</w:t>
            </w:r>
          </w:p>
        </w:tc>
        <w:tc>
          <w:tcPr>
            <w:tcW w:w="881" w:type="dxa"/>
            <w:shd w:val="clear" w:color="auto" w:fill="auto"/>
            <w:vAlign w:val="center"/>
          </w:tcPr>
          <w:p w14:paraId="14C6FD41">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7306F505">
            <w:pPr>
              <w:jc w:val="right"/>
              <w:rPr>
                <w:sz w:val="18"/>
                <w:szCs w:val="18"/>
              </w:rPr>
            </w:pPr>
          </w:p>
        </w:tc>
        <w:tc>
          <w:tcPr>
            <w:tcW w:w="881" w:type="dxa"/>
            <w:shd w:val="clear" w:color="auto" w:fill="auto"/>
            <w:vAlign w:val="center"/>
          </w:tcPr>
          <w:p w14:paraId="0CC6DED9">
            <w:pPr>
              <w:jc w:val="right"/>
              <w:rPr>
                <w:sz w:val="18"/>
                <w:szCs w:val="18"/>
              </w:rPr>
            </w:pPr>
          </w:p>
        </w:tc>
        <w:tc>
          <w:tcPr>
            <w:tcW w:w="881" w:type="dxa"/>
            <w:shd w:val="clear" w:color="auto" w:fill="auto"/>
            <w:vAlign w:val="center"/>
          </w:tcPr>
          <w:p w14:paraId="18D9DDAB">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4B9A7B60">
            <w:pPr>
              <w:jc w:val="right"/>
              <w:rPr>
                <w:sz w:val="18"/>
                <w:szCs w:val="18"/>
              </w:rPr>
            </w:pPr>
          </w:p>
        </w:tc>
        <w:tc>
          <w:tcPr>
            <w:tcW w:w="881" w:type="dxa"/>
            <w:shd w:val="clear" w:color="auto" w:fill="auto"/>
            <w:vAlign w:val="center"/>
          </w:tcPr>
          <w:p w14:paraId="5A798BBF">
            <w:pPr>
              <w:jc w:val="right"/>
              <w:rPr>
                <w:sz w:val="18"/>
                <w:szCs w:val="18"/>
              </w:rPr>
            </w:pPr>
          </w:p>
        </w:tc>
        <w:tc>
          <w:tcPr>
            <w:tcW w:w="881" w:type="dxa"/>
            <w:shd w:val="clear" w:color="auto" w:fill="auto"/>
            <w:vAlign w:val="center"/>
          </w:tcPr>
          <w:p w14:paraId="774B88D2">
            <w:pPr>
              <w:jc w:val="right"/>
              <w:rPr>
                <w:sz w:val="18"/>
                <w:szCs w:val="18"/>
              </w:rPr>
            </w:pPr>
          </w:p>
        </w:tc>
        <w:tc>
          <w:tcPr>
            <w:tcW w:w="882" w:type="dxa"/>
            <w:shd w:val="clear" w:color="auto" w:fill="auto"/>
            <w:vAlign w:val="center"/>
          </w:tcPr>
          <w:p w14:paraId="1CD1E62F">
            <w:pPr>
              <w:jc w:val="right"/>
              <w:rPr>
                <w:sz w:val="18"/>
                <w:szCs w:val="18"/>
              </w:rPr>
            </w:pPr>
          </w:p>
        </w:tc>
        <w:tc>
          <w:tcPr>
            <w:tcW w:w="783" w:type="dxa"/>
            <w:shd w:val="clear" w:color="auto" w:fill="auto"/>
            <w:vAlign w:val="center"/>
          </w:tcPr>
          <w:p w14:paraId="0697CC26">
            <w:pPr>
              <w:jc w:val="right"/>
              <w:rPr>
                <w:sz w:val="18"/>
                <w:szCs w:val="18"/>
              </w:rPr>
            </w:pPr>
          </w:p>
        </w:tc>
        <w:tc>
          <w:tcPr>
            <w:tcW w:w="981" w:type="dxa"/>
            <w:shd w:val="clear" w:color="auto" w:fill="auto"/>
            <w:vAlign w:val="center"/>
          </w:tcPr>
          <w:p w14:paraId="76579085">
            <w:pPr>
              <w:jc w:val="right"/>
              <w:rPr>
                <w:sz w:val="18"/>
                <w:szCs w:val="18"/>
              </w:rPr>
            </w:pPr>
          </w:p>
        </w:tc>
        <w:tc>
          <w:tcPr>
            <w:tcW w:w="882" w:type="dxa"/>
            <w:shd w:val="clear" w:color="auto" w:fill="auto"/>
            <w:vAlign w:val="center"/>
          </w:tcPr>
          <w:p w14:paraId="388F5B25">
            <w:pPr>
              <w:jc w:val="right"/>
              <w:rPr>
                <w:sz w:val="18"/>
                <w:szCs w:val="18"/>
              </w:rPr>
            </w:pPr>
          </w:p>
        </w:tc>
      </w:tr>
      <w:tr w14:paraId="7036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77D1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99D9180">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3B005E05">
            <w:pPr>
              <w:jc w:val="center"/>
              <w:rPr>
                <w:sz w:val="18"/>
                <w:szCs w:val="18"/>
              </w:rPr>
            </w:pPr>
          </w:p>
        </w:tc>
        <w:tc>
          <w:tcPr>
            <w:tcW w:w="2073" w:type="dxa"/>
            <w:shd w:val="clear" w:color="auto" w:fill="auto"/>
            <w:vAlign w:val="center"/>
          </w:tcPr>
          <w:p w14:paraId="41770991">
            <w:pPr>
              <w:jc w:val="left"/>
              <w:rPr>
                <w:sz w:val="18"/>
                <w:szCs w:val="18"/>
              </w:rPr>
            </w:pPr>
            <w:r>
              <w:rPr>
                <w:rFonts w:hint="eastAsia" w:ascii="宋体" w:hAnsi="宋体" w:eastAsia="宋体" w:cs="宋体"/>
                <w:sz w:val="13"/>
                <w:szCs w:val="13"/>
              </w:rPr>
              <w:t>中医药事务</w:t>
            </w:r>
          </w:p>
        </w:tc>
        <w:tc>
          <w:tcPr>
            <w:tcW w:w="2073" w:type="dxa"/>
            <w:shd w:val="clear" w:color="auto" w:fill="auto"/>
            <w:vAlign w:val="center"/>
          </w:tcPr>
          <w:p w14:paraId="7C7E97AD">
            <w:pPr>
              <w:jc w:val="left"/>
              <w:rPr>
                <w:sz w:val="18"/>
                <w:szCs w:val="18"/>
              </w:rPr>
            </w:pPr>
          </w:p>
        </w:tc>
        <w:tc>
          <w:tcPr>
            <w:tcW w:w="881" w:type="dxa"/>
            <w:shd w:val="clear" w:color="auto" w:fill="auto"/>
            <w:vAlign w:val="center"/>
          </w:tcPr>
          <w:p w14:paraId="4CA02DED">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E2F3885">
            <w:pPr>
              <w:jc w:val="right"/>
              <w:rPr>
                <w:sz w:val="18"/>
                <w:szCs w:val="18"/>
              </w:rPr>
            </w:pPr>
          </w:p>
        </w:tc>
        <w:tc>
          <w:tcPr>
            <w:tcW w:w="881" w:type="dxa"/>
            <w:shd w:val="clear" w:color="auto" w:fill="auto"/>
            <w:vAlign w:val="center"/>
          </w:tcPr>
          <w:p w14:paraId="595D0C3E">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4657BACF">
            <w:pPr>
              <w:jc w:val="right"/>
              <w:rPr>
                <w:sz w:val="18"/>
                <w:szCs w:val="18"/>
              </w:rPr>
            </w:pPr>
          </w:p>
        </w:tc>
        <w:tc>
          <w:tcPr>
            <w:tcW w:w="881" w:type="dxa"/>
            <w:shd w:val="clear" w:color="auto" w:fill="auto"/>
            <w:vAlign w:val="center"/>
          </w:tcPr>
          <w:p w14:paraId="4E1553AE">
            <w:pPr>
              <w:jc w:val="right"/>
              <w:rPr>
                <w:sz w:val="18"/>
                <w:szCs w:val="18"/>
              </w:rPr>
            </w:pPr>
          </w:p>
        </w:tc>
        <w:tc>
          <w:tcPr>
            <w:tcW w:w="881" w:type="dxa"/>
            <w:shd w:val="clear" w:color="auto" w:fill="auto"/>
            <w:vAlign w:val="center"/>
          </w:tcPr>
          <w:p w14:paraId="20F5619F">
            <w:pPr>
              <w:jc w:val="right"/>
              <w:rPr>
                <w:sz w:val="18"/>
                <w:szCs w:val="18"/>
              </w:rPr>
            </w:pPr>
          </w:p>
        </w:tc>
        <w:tc>
          <w:tcPr>
            <w:tcW w:w="881" w:type="dxa"/>
            <w:shd w:val="clear" w:color="auto" w:fill="auto"/>
            <w:vAlign w:val="center"/>
          </w:tcPr>
          <w:p w14:paraId="5FF5BB20">
            <w:pPr>
              <w:jc w:val="right"/>
              <w:rPr>
                <w:sz w:val="18"/>
                <w:szCs w:val="18"/>
              </w:rPr>
            </w:pPr>
          </w:p>
        </w:tc>
        <w:tc>
          <w:tcPr>
            <w:tcW w:w="882" w:type="dxa"/>
            <w:shd w:val="clear" w:color="auto" w:fill="auto"/>
            <w:vAlign w:val="center"/>
          </w:tcPr>
          <w:p w14:paraId="462BB6BB">
            <w:pPr>
              <w:jc w:val="right"/>
              <w:rPr>
                <w:sz w:val="18"/>
                <w:szCs w:val="18"/>
              </w:rPr>
            </w:pPr>
          </w:p>
        </w:tc>
        <w:tc>
          <w:tcPr>
            <w:tcW w:w="783" w:type="dxa"/>
            <w:shd w:val="clear" w:color="auto" w:fill="auto"/>
            <w:vAlign w:val="center"/>
          </w:tcPr>
          <w:p w14:paraId="76396326">
            <w:pPr>
              <w:jc w:val="right"/>
              <w:rPr>
                <w:sz w:val="18"/>
                <w:szCs w:val="18"/>
              </w:rPr>
            </w:pPr>
          </w:p>
        </w:tc>
        <w:tc>
          <w:tcPr>
            <w:tcW w:w="981" w:type="dxa"/>
            <w:shd w:val="clear" w:color="auto" w:fill="auto"/>
            <w:vAlign w:val="center"/>
          </w:tcPr>
          <w:p w14:paraId="4E767689">
            <w:pPr>
              <w:jc w:val="right"/>
              <w:rPr>
                <w:sz w:val="18"/>
                <w:szCs w:val="18"/>
              </w:rPr>
            </w:pPr>
          </w:p>
        </w:tc>
        <w:tc>
          <w:tcPr>
            <w:tcW w:w="882" w:type="dxa"/>
            <w:shd w:val="clear" w:color="auto" w:fill="auto"/>
            <w:vAlign w:val="center"/>
          </w:tcPr>
          <w:p w14:paraId="049D5BC5">
            <w:pPr>
              <w:jc w:val="right"/>
              <w:rPr>
                <w:sz w:val="18"/>
                <w:szCs w:val="18"/>
              </w:rPr>
            </w:pPr>
          </w:p>
        </w:tc>
      </w:tr>
      <w:tr w14:paraId="286B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5596A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B4DF56A">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03BFDB6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A0DA32F">
            <w:pPr>
              <w:jc w:val="left"/>
              <w:rPr>
                <w:sz w:val="18"/>
                <w:szCs w:val="18"/>
              </w:rPr>
            </w:pPr>
            <w:r>
              <w:rPr>
                <w:rFonts w:hint="eastAsia" w:ascii="宋体" w:hAnsi="宋体" w:eastAsia="宋体" w:cs="宋体"/>
                <w:sz w:val="13"/>
                <w:szCs w:val="13"/>
              </w:rPr>
              <w:t>其他中医药事务支出</w:t>
            </w:r>
          </w:p>
        </w:tc>
        <w:tc>
          <w:tcPr>
            <w:tcW w:w="2073" w:type="dxa"/>
            <w:shd w:val="clear" w:color="auto" w:fill="auto"/>
            <w:vAlign w:val="center"/>
          </w:tcPr>
          <w:p w14:paraId="648887E0">
            <w:pPr>
              <w:jc w:val="left"/>
              <w:rPr>
                <w:sz w:val="18"/>
                <w:szCs w:val="18"/>
              </w:rPr>
            </w:pPr>
            <w:r>
              <w:rPr>
                <w:rFonts w:hint="eastAsia" w:ascii="宋体" w:hAnsi="宋体" w:eastAsia="宋体" w:cs="宋体"/>
                <w:sz w:val="13"/>
                <w:szCs w:val="13"/>
              </w:rPr>
              <w:t>2026年中医药传承新发展专项资金</w:t>
            </w:r>
          </w:p>
        </w:tc>
        <w:tc>
          <w:tcPr>
            <w:tcW w:w="881" w:type="dxa"/>
            <w:shd w:val="clear" w:color="auto" w:fill="auto"/>
            <w:vAlign w:val="center"/>
          </w:tcPr>
          <w:p w14:paraId="35C7E13C">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14B1E651">
            <w:pPr>
              <w:jc w:val="right"/>
              <w:rPr>
                <w:sz w:val="18"/>
                <w:szCs w:val="18"/>
              </w:rPr>
            </w:pPr>
          </w:p>
        </w:tc>
        <w:tc>
          <w:tcPr>
            <w:tcW w:w="881" w:type="dxa"/>
            <w:shd w:val="clear" w:color="auto" w:fill="auto"/>
            <w:vAlign w:val="center"/>
          </w:tcPr>
          <w:p w14:paraId="7B9CDA1B">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2E449B9A">
            <w:pPr>
              <w:jc w:val="right"/>
              <w:rPr>
                <w:sz w:val="18"/>
                <w:szCs w:val="18"/>
              </w:rPr>
            </w:pPr>
          </w:p>
        </w:tc>
        <w:tc>
          <w:tcPr>
            <w:tcW w:w="881" w:type="dxa"/>
            <w:shd w:val="clear" w:color="auto" w:fill="auto"/>
            <w:vAlign w:val="center"/>
          </w:tcPr>
          <w:p w14:paraId="14E56BF6">
            <w:pPr>
              <w:jc w:val="right"/>
              <w:rPr>
                <w:sz w:val="18"/>
                <w:szCs w:val="18"/>
              </w:rPr>
            </w:pPr>
          </w:p>
        </w:tc>
        <w:tc>
          <w:tcPr>
            <w:tcW w:w="881" w:type="dxa"/>
            <w:shd w:val="clear" w:color="auto" w:fill="auto"/>
            <w:vAlign w:val="center"/>
          </w:tcPr>
          <w:p w14:paraId="519A91C0">
            <w:pPr>
              <w:jc w:val="right"/>
              <w:rPr>
                <w:sz w:val="18"/>
                <w:szCs w:val="18"/>
              </w:rPr>
            </w:pPr>
          </w:p>
        </w:tc>
        <w:tc>
          <w:tcPr>
            <w:tcW w:w="881" w:type="dxa"/>
            <w:shd w:val="clear" w:color="auto" w:fill="auto"/>
            <w:vAlign w:val="center"/>
          </w:tcPr>
          <w:p w14:paraId="6073A9A4">
            <w:pPr>
              <w:jc w:val="right"/>
              <w:rPr>
                <w:sz w:val="18"/>
                <w:szCs w:val="18"/>
              </w:rPr>
            </w:pPr>
          </w:p>
        </w:tc>
        <w:tc>
          <w:tcPr>
            <w:tcW w:w="882" w:type="dxa"/>
            <w:shd w:val="clear" w:color="auto" w:fill="auto"/>
            <w:vAlign w:val="center"/>
          </w:tcPr>
          <w:p w14:paraId="1558B65B">
            <w:pPr>
              <w:jc w:val="right"/>
              <w:rPr>
                <w:sz w:val="18"/>
                <w:szCs w:val="18"/>
              </w:rPr>
            </w:pPr>
          </w:p>
        </w:tc>
        <w:tc>
          <w:tcPr>
            <w:tcW w:w="783" w:type="dxa"/>
            <w:shd w:val="clear" w:color="auto" w:fill="auto"/>
            <w:vAlign w:val="center"/>
          </w:tcPr>
          <w:p w14:paraId="075F5AA0">
            <w:pPr>
              <w:jc w:val="right"/>
              <w:rPr>
                <w:sz w:val="18"/>
                <w:szCs w:val="18"/>
              </w:rPr>
            </w:pPr>
          </w:p>
        </w:tc>
        <w:tc>
          <w:tcPr>
            <w:tcW w:w="981" w:type="dxa"/>
            <w:shd w:val="clear" w:color="auto" w:fill="auto"/>
            <w:vAlign w:val="center"/>
          </w:tcPr>
          <w:p w14:paraId="4385E7D6">
            <w:pPr>
              <w:jc w:val="right"/>
              <w:rPr>
                <w:sz w:val="18"/>
                <w:szCs w:val="18"/>
              </w:rPr>
            </w:pPr>
          </w:p>
        </w:tc>
        <w:tc>
          <w:tcPr>
            <w:tcW w:w="882" w:type="dxa"/>
            <w:shd w:val="clear" w:color="auto" w:fill="auto"/>
            <w:vAlign w:val="center"/>
          </w:tcPr>
          <w:p w14:paraId="6FD1C8A6">
            <w:pPr>
              <w:jc w:val="right"/>
              <w:rPr>
                <w:sz w:val="18"/>
                <w:szCs w:val="18"/>
              </w:rPr>
            </w:pPr>
          </w:p>
        </w:tc>
      </w:tr>
      <w:tr w14:paraId="7FED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AE325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475EEC7">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BD92C64">
            <w:pPr>
              <w:jc w:val="center"/>
              <w:rPr>
                <w:sz w:val="18"/>
                <w:szCs w:val="18"/>
              </w:rPr>
            </w:pPr>
          </w:p>
        </w:tc>
        <w:tc>
          <w:tcPr>
            <w:tcW w:w="2073" w:type="dxa"/>
            <w:shd w:val="clear" w:color="auto" w:fill="auto"/>
            <w:vAlign w:val="center"/>
          </w:tcPr>
          <w:p w14:paraId="0B9A08FB">
            <w:pPr>
              <w:jc w:val="left"/>
              <w:rPr>
                <w:sz w:val="18"/>
                <w:szCs w:val="18"/>
              </w:rPr>
            </w:pPr>
            <w:r>
              <w:rPr>
                <w:rFonts w:hint="eastAsia" w:ascii="宋体" w:hAnsi="宋体" w:eastAsia="宋体" w:cs="宋体"/>
                <w:sz w:val="13"/>
                <w:szCs w:val="13"/>
              </w:rPr>
              <w:t>育幼服务</w:t>
            </w:r>
          </w:p>
        </w:tc>
        <w:tc>
          <w:tcPr>
            <w:tcW w:w="2073" w:type="dxa"/>
            <w:shd w:val="clear" w:color="auto" w:fill="auto"/>
            <w:vAlign w:val="center"/>
          </w:tcPr>
          <w:p w14:paraId="4CAAB476">
            <w:pPr>
              <w:jc w:val="left"/>
              <w:rPr>
                <w:sz w:val="18"/>
                <w:szCs w:val="18"/>
              </w:rPr>
            </w:pPr>
          </w:p>
        </w:tc>
        <w:tc>
          <w:tcPr>
            <w:tcW w:w="881" w:type="dxa"/>
            <w:shd w:val="clear" w:color="auto" w:fill="auto"/>
            <w:vAlign w:val="center"/>
          </w:tcPr>
          <w:p w14:paraId="176AECD3">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470BB709">
            <w:pPr>
              <w:jc w:val="right"/>
              <w:rPr>
                <w:sz w:val="18"/>
                <w:szCs w:val="18"/>
              </w:rPr>
            </w:pPr>
          </w:p>
        </w:tc>
        <w:tc>
          <w:tcPr>
            <w:tcW w:w="881" w:type="dxa"/>
            <w:shd w:val="clear" w:color="auto" w:fill="auto"/>
            <w:vAlign w:val="center"/>
          </w:tcPr>
          <w:p w14:paraId="1450F913">
            <w:pPr>
              <w:jc w:val="right"/>
              <w:rPr>
                <w:sz w:val="18"/>
                <w:szCs w:val="18"/>
              </w:rPr>
            </w:pPr>
          </w:p>
        </w:tc>
        <w:tc>
          <w:tcPr>
            <w:tcW w:w="881" w:type="dxa"/>
            <w:shd w:val="clear" w:color="auto" w:fill="auto"/>
            <w:vAlign w:val="center"/>
          </w:tcPr>
          <w:p w14:paraId="72F8F2DF">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5714D544">
            <w:pPr>
              <w:jc w:val="right"/>
              <w:rPr>
                <w:sz w:val="18"/>
                <w:szCs w:val="18"/>
              </w:rPr>
            </w:pPr>
          </w:p>
        </w:tc>
        <w:tc>
          <w:tcPr>
            <w:tcW w:w="881" w:type="dxa"/>
            <w:shd w:val="clear" w:color="auto" w:fill="auto"/>
            <w:vAlign w:val="center"/>
          </w:tcPr>
          <w:p w14:paraId="7D00A044">
            <w:pPr>
              <w:jc w:val="right"/>
              <w:rPr>
                <w:sz w:val="18"/>
                <w:szCs w:val="18"/>
              </w:rPr>
            </w:pPr>
          </w:p>
        </w:tc>
        <w:tc>
          <w:tcPr>
            <w:tcW w:w="881" w:type="dxa"/>
            <w:shd w:val="clear" w:color="auto" w:fill="auto"/>
            <w:vAlign w:val="center"/>
          </w:tcPr>
          <w:p w14:paraId="2E577DBE">
            <w:pPr>
              <w:jc w:val="right"/>
              <w:rPr>
                <w:sz w:val="18"/>
                <w:szCs w:val="18"/>
              </w:rPr>
            </w:pPr>
          </w:p>
        </w:tc>
        <w:tc>
          <w:tcPr>
            <w:tcW w:w="882" w:type="dxa"/>
            <w:shd w:val="clear" w:color="auto" w:fill="auto"/>
            <w:vAlign w:val="center"/>
          </w:tcPr>
          <w:p w14:paraId="08550B1E">
            <w:pPr>
              <w:jc w:val="right"/>
              <w:rPr>
                <w:sz w:val="18"/>
                <w:szCs w:val="18"/>
              </w:rPr>
            </w:pPr>
          </w:p>
        </w:tc>
        <w:tc>
          <w:tcPr>
            <w:tcW w:w="783" w:type="dxa"/>
            <w:shd w:val="clear" w:color="auto" w:fill="auto"/>
            <w:vAlign w:val="center"/>
          </w:tcPr>
          <w:p w14:paraId="27E8C0EF">
            <w:pPr>
              <w:jc w:val="right"/>
              <w:rPr>
                <w:sz w:val="18"/>
                <w:szCs w:val="18"/>
              </w:rPr>
            </w:pPr>
          </w:p>
        </w:tc>
        <w:tc>
          <w:tcPr>
            <w:tcW w:w="981" w:type="dxa"/>
            <w:shd w:val="clear" w:color="auto" w:fill="auto"/>
            <w:vAlign w:val="center"/>
          </w:tcPr>
          <w:p w14:paraId="58EB58DF">
            <w:pPr>
              <w:jc w:val="right"/>
              <w:rPr>
                <w:sz w:val="18"/>
                <w:szCs w:val="18"/>
              </w:rPr>
            </w:pPr>
          </w:p>
        </w:tc>
        <w:tc>
          <w:tcPr>
            <w:tcW w:w="882" w:type="dxa"/>
            <w:shd w:val="clear" w:color="auto" w:fill="auto"/>
            <w:vAlign w:val="center"/>
          </w:tcPr>
          <w:p w14:paraId="30409ED9">
            <w:pPr>
              <w:jc w:val="right"/>
              <w:rPr>
                <w:sz w:val="18"/>
                <w:szCs w:val="18"/>
              </w:rPr>
            </w:pPr>
          </w:p>
        </w:tc>
      </w:tr>
      <w:tr w14:paraId="350F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44AAF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AFEAB3D">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3BE4AB6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D0EA6F8">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68C4D2BD">
            <w:pPr>
              <w:jc w:val="left"/>
              <w:rPr>
                <w:sz w:val="18"/>
                <w:szCs w:val="18"/>
              </w:rPr>
            </w:pPr>
            <w:r>
              <w:rPr>
                <w:rFonts w:hint="eastAsia" w:ascii="宋体" w:hAnsi="宋体" w:eastAsia="宋体" w:cs="宋体"/>
                <w:sz w:val="13"/>
                <w:szCs w:val="13"/>
              </w:rPr>
              <w:t>吐市财社[2025]89号    2026年自治区育儿补贴补助资金</w:t>
            </w:r>
          </w:p>
        </w:tc>
        <w:tc>
          <w:tcPr>
            <w:tcW w:w="881" w:type="dxa"/>
            <w:shd w:val="clear" w:color="auto" w:fill="auto"/>
            <w:vAlign w:val="center"/>
          </w:tcPr>
          <w:p w14:paraId="1A24B5FB">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6D81E51C">
            <w:pPr>
              <w:jc w:val="right"/>
              <w:rPr>
                <w:sz w:val="18"/>
                <w:szCs w:val="18"/>
              </w:rPr>
            </w:pPr>
          </w:p>
        </w:tc>
        <w:tc>
          <w:tcPr>
            <w:tcW w:w="881" w:type="dxa"/>
            <w:shd w:val="clear" w:color="auto" w:fill="auto"/>
            <w:vAlign w:val="center"/>
          </w:tcPr>
          <w:p w14:paraId="59B1B89B">
            <w:pPr>
              <w:jc w:val="right"/>
              <w:rPr>
                <w:sz w:val="18"/>
                <w:szCs w:val="18"/>
              </w:rPr>
            </w:pPr>
          </w:p>
        </w:tc>
        <w:tc>
          <w:tcPr>
            <w:tcW w:w="881" w:type="dxa"/>
            <w:shd w:val="clear" w:color="auto" w:fill="auto"/>
            <w:vAlign w:val="center"/>
          </w:tcPr>
          <w:p w14:paraId="3F55D227">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47C6DC2A">
            <w:pPr>
              <w:jc w:val="right"/>
              <w:rPr>
                <w:sz w:val="18"/>
                <w:szCs w:val="18"/>
              </w:rPr>
            </w:pPr>
          </w:p>
        </w:tc>
        <w:tc>
          <w:tcPr>
            <w:tcW w:w="881" w:type="dxa"/>
            <w:shd w:val="clear" w:color="auto" w:fill="auto"/>
            <w:vAlign w:val="center"/>
          </w:tcPr>
          <w:p w14:paraId="5C5CB1A2">
            <w:pPr>
              <w:jc w:val="right"/>
              <w:rPr>
                <w:sz w:val="18"/>
                <w:szCs w:val="18"/>
              </w:rPr>
            </w:pPr>
          </w:p>
        </w:tc>
        <w:tc>
          <w:tcPr>
            <w:tcW w:w="881" w:type="dxa"/>
            <w:shd w:val="clear" w:color="auto" w:fill="auto"/>
            <w:vAlign w:val="center"/>
          </w:tcPr>
          <w:p w14:paraId="6B8D727D">
            <w:pPr>
              <w:jc w:val="right"/>
              <w:rPr>
                <w:sz w:val="18"/>
                <w:szCs w:val="18"/>
              </w:rPr>
            </w:pPr>
          </w:p>
        </w:tc>
        <w:tc>
          <w:tcPr>
            <w:tcW w:w="882" w:type="dxa"/>
            <w:shd w:val="clear" w:color="auto" w:fill="auto"/>
            <w:vAlign w:val="center"/>
          </w:tcPr>
          <w:p w14:paraId="2A0B0B75">
            <w:pPr>
              <w:jc w:val="right"/>
              <w:rPr>
                <w:sz w:val="18"/>
                <w:szCs w:val="18"/>
              </w:rPr>
            </w:pPr>
          </w:p>
        </w:tc>
        <w:tc>
          <w:tcPr>
            <w:tcW w:w="783" w:type="dxa"/>
            <w:shd w:val="clear" w:color="auto" w:fill="auto"/>
            <w:vAlign w:val="center"/>
          </w:tcPr>
          <w:p w14:paraId="284AA893">
            <w:pPr>
              <w:jc w:val="right"/>
              <w:rPr>
                <w:sz w:val="18"/>
                <w:szCs w:val="18"/>
              </w:rPr>
            </w:pPr>
          </w:p>
        </w:tc>
        <w:tc>
          <w:tcPr>
            <w:tcW w:w="981" w:type="dxa"/>
            <w:shd w:val="clear" w:color="auto" w:fill="auto"/>
            <w:vAlign w:val="center"/>
          </w:tcPr>
          <w:p w14:paraId="03512826">
            <w:pPr>
              <w:jc w:val="right"/>
              <w:rPr>
                <w:sz w:val="18"/>
                <w:szCs w:val="18"/>
              </w:rPr>
            </w:pPr>
          </w:p>
        </w:tc>
        <w:tc>
          <w:tcPr>
            <w:tcW w:w="882" w:type="dxa"/>
            <w:shd w:val="clear" w:color="auto" w:fill="auto"/>
            <w:vAlign w:val="center"/>
          </w:tcPr>
          <w:p w14:paraId="4294B839">
            <w:pPr>
              <w:jc w:val="right"/>
              <w:rPr>
                <w:sz w:val="18"/>
                <w:szCs w:val="18"/>
              </w:rPr>
            </w:pPr>
          </w:p>
        </w:tc>
      </w:tr>
      <w:tr w14:paraId="34E1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43BE3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926F1CD">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50AFE4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13648E9">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10501A03">
            <w:pPr>
              <w:jc w:val="left"/>
              <w:rPr>
                <w:sz w:val="18"/>
                <w:szCs w:val="18"/>
              </w:rPr>
            </w:pPr>
            <w:r>
              <w:rPr>
                <w:rFonts w:hint="eastAsia" w:ascii="宋体" w:hAnsi="宋体" w:eastAsia="宋体" w:cs="宋体"/>
                <w:sz w:val="13"/>
                <w:szCs w:val="13"/>
              </w:rPr>
              <w:t>吐市财社[2025]66号  2026年中央育儿补贴补助资金</w:t>
            </w:r>
          </w:p>
        </w:tc>
        <w:tc>
          <w:tcPr>
            <w:tcW w:w="881" w:type="dxa"/>
            <w:shd w:val="clear" w:color="auto" w:fill="auto"/>
            <w:vAlign w:val="center"/>
          </w:tcPr>
          <w:p w14:paraId="39064B0C">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1E9C3637">
            <w:pPr>
              <w:jc w:val="right"/>
              <w:rPr>
                <w:sz w:val="18"/>
                <w:szCs w:val="18"/>
              </w:rPr>
            </w:pPr>
          </w:p>
        </w:tc>
        <w:tc>
          <w:tcPr>
            <w:tcW w:w="881" w:type="dxa"/>
            <w:shd w:val="clear" w:color="auto" w:fill="auto"/>
            <w:vAlign w:val="center"/>
          </w:tcPr>
          <w:p w14:paraId="13029263">
            <w:pPr>
              <w:jc w:val="right"/>
              <w:rPr>
                <w:sz w:val="18"/>
                <w:szCs w:val="18"/>
              </w:rPr>
            </w:pPr>
          </w:p>
        </w:tc>
        <w:tc>
          <w:tcPr>
            <w:tcW w:w="881" w:type="dxa"/>
            <w:shd w:val="clear" w:color="auto" w:fill="auto"/>
            <w:vAlign w:val="center"/>
          </w:tcPr>
          <w:p w14:paraId="59C592F9">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45327C04">
            <w:pPr>
              <w:jc w:val="right"/>
              <w:rPr>
                <w:sz w:val="18"/>
                <w:szCs w:val="18"/>
              </w:rPr>
            </w:pPr>
          </w:p>
        </w:tc>
        <w:tc>
          <w:tcPr>
            <w:tcW w:w="881" w:type="dxa"/>
            <w:shd w:val="clear" w:color="auto" w:fill="auto"/>
            <w:vAlign w:val="center"/>
          </w:tcPr>
          <w:p w14:paraId="2CA668A5">
            <w:pPr>
              <w:jc w:val="right"/>
              <w:rPr>
                <w:sz w:val="18"/>
                <w:szCs w:val="18"/>
              </w:rPr>
            </w:pPr>
          </w:p>
        </w:tc>
        <w:tc>
          <w:tcPr>
            <w:tcW w:w="881" w:type="dxa"/>
            <w:shd w:val="clear" w:color="auto" w:fill="auto"/>
            <w:vAlign w:val="center"/>
          </w:tcPr>
          <w:p w14:paraId="15DFEEDC">
            <w:pPr>
              <w:jc w:val="right"/>
              <w:rPr>
                <w:sz w:val="18"/>
                <w:szCs w:val="18"/>
              </w:rPr>
            </w:pPr>
          </w:p>
        </w:tc>
        <w:tc>
          <w:tcPr>
            <w:tcW w:w="882" w:type="dxa"/>
            <w:shd w:val="clear" w:color="auto" w:fill="auto"/>
            <w:vAlign w:val="center"/>
          </w:tcPr>
          <w:p w14:paraId="75A72C23">
            <w:pPr>
              <w:jc w:val="right"/>
              <w:rPr>
                <w:sz w:val="18"/>
                <w:szCs w:val="18"/>
              </w:rPr>
            </w:pPr>
          </w:p>
        </w:tc>
        <w:tc>
          <w:tcPr>
            <w:tcW w:w="783" w:type="dxa"/>
            <w:shd w:val="clear" w:color="auto" w:fill="auto"/>
            <w:vAlign w:val="center"/>
          </w:tcPr>
          <w:p w14:paraId="6ABD2190">
            <w:pPr>
              <w:jc w:val="right"/>
              <w:rPr>
                <w:sz w:val="18"/>
                <w:szCs w:val="18"/>
              </w:rPr>
            </w:pPr>
          </w:p>
        </w:tc>
        <w:tc>
          <w:tcPr>
            <w:tcW w:w="981" w:type="dxa"/>
            <w:shd w:val="clear" w:color="auto" w:fill="auto"/>
            <w:vAlign w:val="center"/>
          </w:tcPr>
          <w:p w14:paraId="01F1EF41">
            <w:pPr>
              <w:jc w:val="right"/>
              <w:rPr>
                <w:sz w:val="18"/>
                <w:szCs w:val="18"/>
              </w:rPr>
            </w:pPr>
          </w:p>
        </w:tc>
        <w:tc>
          <w:tcPr>
            <w:tcW w:w="882" w:type="dxa"/>
            <w:shd w:val="clear" w:color="auto" w:fill="auto"/>
            <w:vAlign w:val="center"/>
          </w:tcPr>
          <w:p w14:paraId="5C2CD9A7">
            <w:pPr>
              <w:jc w:val="right"/>
              <w:rPr>
                <w:sz w:val="18"/>
                <w:szCs w:val="18"/>
              </w:rPr>
            </w:pPr>
          </w:p>
        </w:tc>
      </w:tr>
      <w:tr w14:paraId="0C89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B88E5">
            <w:pPr>
              <w:jc w:val="center"/>
              <w:rPr>
                <w:sz w:val="18"/>
                <w:szCs w:val="18"/>
              </w:rPr>
            </w:pPr>
          </w:p>
        </w:tc>
        <w:tc>
          <w:tcPr>
            <w:tcW w:w="260" w:type="dxa"/>
            <w:shd w:val="clear" w:color="auto" w:fill="auto"/>
            <w:vAlign w:val="center"/>
          </w:tcPr>
          <w:p w14:paraId="2529ED25">
            <w:pPr>
              <w:jc w:val="center"/>
              <w:rPr>
                <w:sz w:val="18"/>
                <w:szCs w:val="18"/>
              </w:rPr>
            </w:pPr>
          </w:p>
        </w:tc>
        <w:tc>
          <w:tcPr>
            <w:tcW w:w="331" w:type="dxa"/>
            <w:shd w:val="clear" w:color="auto" w:fill="auto"/>
            <w:vAlign w:val="center"/>
          </w:tcPr>
          <w:p w14:paraId="5A71807D">
            <w:pPr>
              <w:jc w:val="center"/>
              <w:rPr>
                <w:sz w:val="18"/>
                <w:szCs w:val="18"/>
              </w:rPr>
            </w:pPr>
          </w:p>
        </w:tc>
        <w:tc>
          <w:tcPr>
            <w:tcW w:w="2073" w:type="dxa"/>
            <w:shd w:val="clear" w:color="auto" w:fill="auto"/>
            <w:vAlign w:val="center"/>
          </w:tcPr>
          <w:p w14:paraId="525C3A8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B8CE286">
            <w:pPr>
              <w:jc w:val="left"/>
              <w:rPr>
                <w:b/>
                <w:bCs/>
                <w:sz w:val="18"/>
                <w:szCs w:val="18"/>
              </w:rPr>
            </w:pPr>
          </w:p>
        </w:tc>
        <w:tc>
          <w:tcPr>
            <w:tcW w:w="881" w:type="dxa"/>
            <w:shd w:val="clear" w:color="auto" w:fill="auto"/>
            <w:vAlign w:val="center"/>
          </w:tcPr>
          <w:p w14:paraId="49173E06">
            <w:pPr>
              <w:jc w:val="right"/>
              <w:rPr>
                <w:b/>
                <w:bCs/>
                <w:sz w:val="18"/>
                <w:szCs w:val="18"/>
              </w:rPr>
            </w:pPr>
            <w:r>
              <w:rPr>
                <w:rFonts w:hint="eastAsia" w:ascii="宋体" w:hAnsi="宋体" w:eastAsia="宋体" w:cs="宋体"/>
                <w:b/>
                <w:bCs/>
                <w:sz w:val="13"/>
                <w:szCs w:val="13"/>
              </w:rPr>
              <w:t>6,131.05</w:t>
            </w:r>
          </w:p>
        </w:tc>
        <w:tc>
          <w:tcPr>
            <w:tcW w:w="881" w:type="dxa"/>
            <w:shd w:val="clear" w:color="auto" w:fill="auto"/>
            <w:vAlign w:val="center"/>
          </w:tcPr>
          <w:p w14:paraId="49F361EC">
            <w:pPr>
              <w:jc w:val="right"/>
              <w:rPr>
                <w:b/>
                <w:bCs/>
                <w:sz w:val="18"/>
                <w:szCs w:val="18"/>
              </w:rPr>
            </w:pPr>
          </w:p>
        </w:tc>
        <w:tc>
          <w:tcPr>
            <w:tcW w:w="881" w:type="dxa"/>
            <w:shd w:val="clear" w:color="auto" w:fill="auto"/>
            <w:vAlign w:val="center"/>
          </w:tcPr>
          <w:p w14:paraId="4B28C481">
            <w:pPr>
              <w:jc w:val="right"/>
              <w:rPr>
                <w:b/>
                <w:bCs/>
                <w:sz w:val="18"/>
                <w:szCs w:val="18"/>
              </w:rPr>
            </w:pPr>
            <w:r>
              <w:rPr>
                <w:rFonts w:hint="eastAsia" w:ascii="宋体" w:hAnsi="宋体" w:eastAsia="宋体" w:cs="宋体"/>
                <w:b/>
                <w:bCs/>
                <w:sz w:val="13"/>
                <w:szCs w:val="13"/>
              </w:rPr>
              <w:t>3,207.71</w:t>
            </w:r>
          </w:p>
        </w:tc>
        <w:tc>
          <w:tcPr>
            <w:tcW w:w="881" w:type="dxa"/>
            <w:shd w:val="clear" w:color="auto" w:fill="auto"/>
            <w:vAlign w:val="center"/>
          </w:tcPr>
          <w:p w14:paraId="41B7A617">
            <w:pPr>
              <w:jc w:val="right"/>
              <w:rPr>
                <w:b/>
                <w:bCs/>
                <w:sz w:val="18"/>
                <w:szCs w:val="18"/>
              </w:rPr>
            </w:pPr>
            <w:r>
              <w:rPr>
                <w:rFonts w:hint="eastAsia" w:ascii="宋体" w:hAnsi="宋体" w:eastAsia="宋体" w:cs="宋体"/>
                <w:b/>
                <w:bCs/>
                <w:sz w:val="13"/>
                <w:szCs w:val="13"/>
              </w:rPr>
              <w:t>1,833.34</w:t>
            </w:r>
          </w:p>
        </w:tc>
        <w:tc>
          <w:tcPr>
            <w:tcW w:w="881" w:type="dxa"/>
            <w:shd w:val="clear" w:color="auto" w:fill="auto"/>
            <w:vAlign w:val="center"/>
          </w:tcPr>
          <w:p w14:paraId="367E237B">
            <w:pPr>
              <w:jc w:val="right"/>
              <w:rPr>
                <w:b/>
                <w:bCs/>
                <w:sz w:val="18"/>
                <w:szCs w:val="18"/>
              </w:rPr>
            </w:pPr>
          </w:p>
        </w:tc>
        <w:tc>
          <w:tcPr>
            <w:tcW w:w="881" w:type="dxa"/>
            <w:shd w:val="clear" w:color="auto" w:fill="auto"/>
            <w:vAlign w:val="center"/>
          </w:tcPr>
          <w:p w14:paraId="692E93DA">
            <w:pPr>
              <w:jc w:val="right"/>
              <w:rPr>
                <w:b/>
                <w:bCs/>
                <w:sz w:val="18"/>
                <w:szCs w:val="18"/>
              </w:rPr>
            </w:pPr>
            <w:r>
              <w:rPr>
                <w:rFonts w:hint="eastAsia" w:ascii="宋体" w:hAnsi="宋体" w:eastAsia="宋体" w:cs="宋体"/>
                <w:b/>
                <w:bCs/>
                <w:sz w:val="13"/>
                <w:szCs w:val="13"/>
              </w:rPr>
              <w:t>1,090.00</w:t>
            </w:r>
          </w:p>
        </w:tc>
        <w:tc>
          <w:tcPr>
            <w:tcW w:w="881" w:type="dxa"/>
            <w:shd w:val="clear" w:color="auto" w:fill="auto"/>
            <w:vAlign w:val="center"/>
          </w:tcPr>
          <w:p w14:paraId="0C7E0CFD">
            <w:pPr>
              <w:jc w:val="right"/>
              <w:rPr>
                <w:b/>
                <w:bCs/>
                <w:sz w:val="18"/>
                <w:szCs w:val="18"/>
              </w:rPr>
            </w:pPr>
          </w:p>
        </w:tc>
        <w:tc>
          <w:tcPr>
            <w:tcW w:w="882" w:type="dxa"/>
            <w:shd w:val="clear" w:color="auto" w:fill="auto"/>
            <w:vAlign w:val="center"/>
          </w:tcPr>
          <w:p w14:paraId="119026CC">
            <w:pPr>
              <w:jc w:val="right"/>
              <w:rPr>
                <w:b/>
                <w:bCs/>
                <w:sz w:val="18"/>
                <w:szCs w:val="18"/>
              </w:rPr>
            </w:pPr>
          </w:p>
        </w:tc>
        <w:tc>
          <w:tcPr>
            <w:tcW w:w="783" w:type="dxa"/>
            <w:shd w:val="clear" w:color="auto" w:fill="auto"/>
            <w:vAlign w:val="center"/>
          </w:tcPr>
          <w:p w14:paraId="69D8BF1F">
            <w:pPr>
              <w:jc w:val="right"/>
              <w:rPr>
                <w:b/>
                <w:bCs/>
                <w:sz w:val="18"/>
                <w:szCs w:val="18"/>
              </w:rPr>
            </w:pPr>
          </w:p>
        </w:tc>
        <w:tc>
          <w:tcPr>
            <w:tcW w:w="981" w:type="dxa"/>
            <w:shd w:val="clear" w:color="auto" w:fill="auto"/>
            <w:vAlign w:val="center"/>
          </w:tcPr>
          <w:p w14:paraId="3BFBB5DB">
            <w:pPr>
              <w:jc w:val="right"/>
              <w:rPr>
                <w:sz w:val="18"/>
                <w:szCs w:val="18"/>
              </w:rPr>
            </w:pPr>
          </w:p>
        </w:tc>
        <w:tc>
          <w:tcPr>
            <w:tcW w:w="882" w:type="dxa"/>
            <w:shd w:val="clear" w:color="auto" w:fill="auto"/>
            <w:vAlign w:val="center"/>
          </w:tcPr>
          <w:p w14:paraId="0D9E863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33.48</w:t>
            </w:r>
          </w:p>
        </w:tc>
      </w:tr>
      <w:tr w14:paraId="4C04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89B3E6">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0B53EE9A">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21B9451B">
            <w:pPr>
              <w:jc w:val="center"/>
              <w:rPr>
                <w:sz w:val="18"/>
                <w:szCs w:val="18"/>
              </w:rPr>
            </w:pPr>
          </w:p>
        </w:tc>
        <w:tc>
          <w:tcPr>
            <w:tcW w:w="2551" w:type="dxa"/>
            <w:shd w:val="clear" w:color="auto" w:fill="auto"/>
            <w:vAlign w:val="center"/>
          </w:tcPr>
          <w:p w14:paraId="371334D8">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7AE76EA8">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6BFBD29C">
            <w:pPr>
              <w:jc w:val="right"/>
              <w:rPr>
                <w:sz w:val="18"/>
                <w:szCs w:val="18"/>
              </w:rPr>
            </w:pPr>
          </w:p>
        </w:tc>
        <w:tc>
          <w:tcPr>
            <w:tcW w:w="1418" w:type="dxa"/>
            <w:gridSpan w:val="2"/>
            <w:shd w:val="clear" w:color="auto" w:fill="auto"/>
            <w:vAlign w:val="center"/>
          </w:tcPr>
          <w:p w14:paraId="0228B4F2">
            <w:pPr>
              <w:jc w:val="right"/>
              <w:rPr>
                <w:sz w:val="18"/>
                <w:szCs w:val="18"/>
              </w:rPr>
            </w:pPr>
          </w:p>
        </w:tc>
        <w:tc>
          <w:tcPr>
            <w:tcW w:w="1417" w:type="dxa"/>
            <w:shd w:val="clear" w:color="auto" w:fill="auto"/>
            <w:vAlign w:val="center"/>
          </w:tcPr>
          <w:p w14:paraId="4677C384">
            <w:pPr>
              <w:jc w:val="right"/>
              <w:rPr>
                <w:sz w:val="18"/>
                <w:szCs w:val="18"/>
              </w:rPr>
            </w:pPr>
            <w:r>
              <w:rPr>
                <w:rFonts w:hint="eastAsia" w:ascii="宋体" w:hAnsi="宋体" w:eastAsia="宋体" w:cs="宋体"/>
                <w:sz w:val="18"/>
                <w:szCs w:val="18"/>
              </w:rPr>
              <w:t>33.48</w:t>
            </w:r>
          </w:p>
        </w:tc>
      </w:tr>
      <w:tr w14:paraId="6C1F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FCB65F">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6E0AF576">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176ABB8">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66F8FD5E">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04F1A501">
            <w:pPr>
              <w:jc w:val="right"/>
              <w:rPr>
                <w:sz w:val="18"/>
                <w:szCs w:val="18"/>
              </w:rPr>
            </w:pPr>
            <w:r>
              <w:rPr>
                <w:rFonts w:hint="eastAsia" w:ascii="宋体" w:hAnsi="宋体" w:eastAsia="宋体" w:cs="宋体"/>
                <w:sz w:val="18"/>
                <w:szCs w:val="18"/>
              </w:rPr>
              <w:t>15.00</w:t>
            </w:r>
          </w:p>
        </w:tc>
        <w:tc>
          <w:tcPr>
            <w:tcW w:w="1417" w:type="dxa"/>
            <w:shd w:val="clear" w:color="auto" w:fill="auto"/>
            <w:vAlign w:val="center"/>
          </w:tcPr>
          <w:p w14:paraId="439B0784">
            <w:pPr>
              <w:jc w:val="right"/>
              <w:rPr>
                <w:sz w:val="18"/>
                <w:szCs w:val="18"/>
              </w:rPr>
            </w:pPr>
          </w:p>
        </w:tc>
        <w:tc>
          <w:tcPr>
            <w:tcW w:w="1418" w:type="dxa"/>
            <w:gridSpan w:val="2"/>
            <w:shd w:val="clear" w:color="auto" w:fill="auto"/>
            <w:vAlign w:val="center"/>
          </w:tcPr>
          <w:p w14:paraId="40CA1C56">
            <w:pPr>
              <w:jc w:val="right"/>
              <w:rPr>
                <w:sz w:val="18"/>
                <w:szCs w:val="18"/>
              </w:rPr>
            </w:pPr>
          </w:p>
        </w:tc>
        <w:tc>
          <w:tcPr>
            <w:tcW w:w="1417" w:type="dxa"/>
            <w:shd w:val="clear" w:color="auto" w:fill="auto"/>
            <w:vAlign w:val="center"/>
          </w:tcPr>
          <w:p w14:paraId="53A2CDEA">
            <w:pPr>
              <w:jc w:val="right"/>
              <w:rPr>
                <w:sz w:val="18"/>
                <w:szCs w:val="18"/>
              </w:rPr>
            </w:pPr>
            <w:r>
              <w:rPr>
                <w:rFonts w:hint="eastAsia" w:ascii="宋体" w:hAnsi="宋体" w:eastAsia="宋体" w:cs="宋体"/>
                <w:sz w:val="18"/>
                <w:szCs w:val="18"/>
              </w:rPr>
              <w:t>15.00</w:t>
            </w:r>
          </w:p>
        </w:tc>
      </w:tr>
      <w:tr w14:paraId="654B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CFAC9B">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2EB16440">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BA00DE7">
            <w:pPr>
              <w:jc w:val="center"/>
              <w:rPr>
                <w:sz w:val="18"/>
                <w:szCs w:val="18"/>
              </w:rPr>
            </w:pPr>
            <w:r>
              <w:rPr>
                <w:rFonts w:hint="eastAsia" w:ascii="宋体" w:hAnsi="宋体" w:eastAsia="宋体" w:cs="宋体"/>
                <w:sz w:val="18"/>
                <w:szCs w:val="18"/>
              </w:rPr>
              <w:t>13</w:t>
            </w:r>
          </w:p>
        </w:tc>
        <w:tc>
          <w:tcPr>
            <w:tcW w:w="2551" w:type="dxa"/>
            <w:shd w:val="clear" w:color="auto" w:fill="auto"/>
            <w:vAlign w:val="center"/>
          </w:tcPr>
          <w:p w14:paraId="546CC3A8">
            <w:pPr>
              <w:jc w:val="left"/>
              <w:rPr>
                <w:sz w:val="18"/>
                <w:szCs w:val="18"/>
              </w:rPr>
            </w:pPr>
            <w:r>
              <w:rPr>
                <w:rFonts w:hint="eastAsia" w:ascii="宋体" w:hAnsi="宋体" w:eastAsia="宋体" w:cs="宋体"/>
                <w:sz w:val="18"/>
                <w:szCs w:val="18"/>
              </w:rPr>
              <w:t>用于城乡医疗救助的彩票公益金支出</w:t>
            </w:r>
          </w:p>
        </w:tc>
        <w:tc>
          <w:tcPr>
            <w:tcW w:w="1418" w:type="dxa"/>
            <w:shd w:val="clear" w:color="auto" w:fill="auto"/>
            <w:vAlign w:val="center"/>
          </w:tcPr>
          <w:p w14:paraId="6C77F59C">
            <w:pPr>
              <w:jc w:val="right"/>
              <w:rPr>
                <w:sz w:val="18"/>
                <w:szCs w:val="18"/>
              </w:rPr>
            </w:pPr>
            <w:r>
              <w:rPr>
                <w:rFonts w:hint="eastAsia" w:ascii="宋体" w:hAnsi="宋体" w:eastAsia="宋体" w:cs="宋体"/>
                <w:sz w:val="18"/>
                <w:szCs w:val="18"/>
              </w:rPr>
              <w:t>18.48</w:t>
            </w:r>
          </w:p>
        </w:tc>
        <w:tc>
          <w:tcPr>
            <w:tcW w:w="1417" w:type="dxa"/>
            <w:shd w:val="clear" w:color="auto" w:fill="auto"/>
            <w:vAlign w:val="center"/>
          </w:tcPr>
          <w:p w14:paraId="2BFBCACB">
            <w:pPr>
              <w:jc w:val="right"/>
              <w:rPr>
                <w:sz w:val="18"/>
                <w:szCs w:val="18"/>
              </w:rPr>
            </w:pPr>
          </w:p>
        </w:tc>
        <w:tc>
          <w:tcPr>
            <w:tcW w:w="1418" w:type="dxa"/>
            <w:gridSpan w:val="2"/>
            <w:shd w:val="clear" w:color="auto" w:fill="auto"/>
            <w:vAlign w:val="center"/>
          </w:tcPr>
          <w:p w14:paraId="19AE7467">
            <w:pPr>
              <w:jc w:val="right"/>
              <w:rPr>
                <w:sz w:val="18"/>
                <w:szCs w:val="18"/>
              </w:rPr>
            </w:pPr>
          </w:p>
        </w:tc>
        <w:tc>
          <w:tcPr>
            <w:tcW w:w="1417" w:type="dxa"/>
            <w:shd w:val="clear" w:color="auto" w:fill="auto"/>
            <w:vAlign w:val="center"/>
          </w:tcPr>
          <w:p w14:paraId="4504C79F">
            <w:pPr>
              <w:jc w:val="right"/>
              <w:rPr>
                <w:sz w:val="18"/>
                <w:szCs w:val="18"/>
              </w:rPr>
            </w:pPr>
            <w:r>
              <w:rPr>
                <w:rFonts w:hint="eastAsia" w:ascii="宋体" w:hAnsi="宋体" w:eastAsia="宋体" w:cs="宋体"/>
                <w:sz w:val="18"/>
                <w:szCs w:val="18"/>
              </w:rPr>
              <w:t>18.48</w:t>
            </w:r>
          </w:p>
        </w:tc>
      </w:tr>
      <w:tr w14:paraId="69B8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2354BC">
            <w:pPr>
              <w:jc w:val="center"/>
              <w:rPr>
                <w:sz w:val="18"/>
                <w:szCs w:val="18"/>
              </w:rPr>
            </w:pPr>
          </w:p>
        </w:tc>
        <w:tc>
          <w:tcPr>
            <w:tcW w:w="567" w:type="dxa"/>
            <w:shd w:val="clear" w:color="auto" w:fill="auto"/>
            <w:vAlign w:val="center"/>
          </w:tcPr>
          <w:p w14:paraId="1AEEA22F">
            <w:pPr>
              <w:jc w:val="center"/>
              <w:rPr>
                <w:sz w:val="18"/>
                <w:szCs w:val="18"/>
              </w:rPr>
            </w:pPr>
          </w:p>
        </w:tc>
        <w:tc>
          <w:tcPr>
            <w:tcW w:w="567" w:type="dxa"/>
            <w:shd w:val="clear" w:color="auto" w:fill="auto"/>
            <w:vAlign w:val="center"/>
          </w:tcPr>
          <w:p w14:paraId="3E7BB595">
            <w:pPr>
              <w:jc w:val="center"/>
              <w:rPr>
                <w:sz w:val="18"/>
                <w:szCs w:val="18"/>
              </w:rPr>
            </w:pPr>
          </w:p>
        </w:tc>
        <w:tc>
          <w:tcPr>
            <w:tcW w:w="2551" w:type="dxa"/>
            <w:shd w:val="clear" w:color="auto" w:fill="auto"/>
            <w:vAlign w:val="center"/>
          </w:tcPr>
          <w:p w14:paraId="78D5B75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CDD1264">
            <w:pPr>
              <w:jc w:val="right"/>
              <w:rPr>
                <w:b/>
                <w:bCs/>
                <w:sz w:val="18"/>
                <w:szCs w:val="18"/>
              </w:rPr>
            </w:pPr>
            <w:r>
              <w:rPr>
                <w:rFonts w:hint="eastAsia" w:ascii="宋体" w:hAnsi="宋体" w:eastAsia="宋体" w:cs="宋体"/>
                <w:b/>
                <w:bCs/>
                <w:sz w:val="18"/>
                <w:szCs w:val="18"/>
              </w:rPr>
              <w:t>33.48</w:t>
            </w:r>
          </w:p>
        </w:tc>
        <w:tc>
          <w:tcPr>
            <w:tcW w:w="1417" w:type="dxa"/>
            <w:shd w:val="clear" w:color="auto" w:fill="auto"/>
            <w:vAlign w:val="center"/>
          </w:tcPr>
          <w:p w14:paraId="575BD057">
            <w:pPr>
              <w:jc w:val="right"/>
              <w:rPr>
                <w:b/>
                <w:bCs/>
                <w:sz w:val="18"/>
                <w:szCs w:val="18"/>
              </w:rPr>
            </w:pPr>
          </w:p>
        </w:tc>
        <w:tc>
          <w:tcPr>
            <w:tcW w:w="1418" w:type="dxa"/>
            <w:gridSpan w:val="2"/>
            <w:shd w:val="clear" w:color="auto" w:fill="auto"/>
            <w:vAlign w:val="center"/>
          </w:tcPr>
          <w:p w14:paraId="2BF9972D">
            <w:pPr>
              <w:jc w:val="right"/>
              <w:rPr>
                <w:b/>
                <w:bCs/>
                <w:sz w:val="18"/>
                <w:szCs w:val="18"/>
              </w:rPr>
            </w:pPr>
          </w:p>
        </w:tc>
        <w:tc>
          <w:tcPr>
            <w:tcW w:w="1417" w:type="dxa"/>
            <w:shd w:val="clear" w:color="auto" w:fill="auto"/>
            <w:vAlign w:val="center"/>
          </w:tcPr>
          <w:p w14:paraId="02805F77">
            <w:pPr>
              <w:jc w:val="right"/>
              <w:rPr>
                <w:b/>
                <w:bCs/>
                <w:sz w:val="18"/>
                <w:szCs w:val="18"/>
              </w:rPr>
            </w:pPr>
            <w:r>
              <w:rPr>
                <w:rFonts w:hint="eastAsia" w:ascii="宋体" w:hAnsi="宋体" w:eastAsia="宋体" w:cs="宋体"/>
                <w:b/>
                <w:bCs/>
                <w:sz w:val="18"/>
                <w:szCs w:val="18"/>
              </w:rPr>
              <w:t>33.48</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969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AD735">
            <w:pPr>
              <w:jc w:val="center"/>
              <w:rPr>
                <w:sz w:val="18"/>
                <w:szCs w:val="18"/>
              </w:rPr>
            </w:pPr>
          </w:p>
        </w:tc>
        <w:tc>
          <w:tcPr>
            <w:tcW w:w="567" w:type="dxa"/>
            <w:shd w:val="clear" w:color="auto" w:fill="auto"/>
            <w:vAlign w:val="center"/>
          </w:tcPr>
          <w:p w14:paraId="2182EBB9">
            <w:pPr>
              <w:jc w:val="center"/>
              <w:rPr>
                <w:sz w:val="18"/>
                <w:szCs w:val="18"/>
              </w:rPr>
            </w:pPr>
          </w:p>
        </w:tc>
        <w:tc>
          <w:tcPr>
            <w:tcW w:w="567" w:type="dxa"/>
            <w:shd w:val="clear" w:color="auto" w:fill="auto"/>
            <w:vAlign w:val="center"/>
          </w:tcPr>
          <w:p w14:paraId="399FDA52">
            <w:pPr>
              <w:jc w:val="center"/>
              <w:rPr>
                <w:sz w:val="18"/>
                <w:szCs w:val="18"/>
              </w:rPr>
            </w:pPr>
          </w:p>
        </w:tc>
        <w:tc>
          <w:tcPr>
            <w:tcW w:w="2551" w:type="dxa"/>
            <w:shd w:val="clear" w:color="auto" w:fill="auto"/>
            <w:vAlign w:val="center"/>
          </w:tcPr>
          <w:p w14:paraId="041D1B0C">
            <w:pPr>
              <w:jc w:val="left"/>
              <w:rPr>
                <w:sz w:val="18"/>
                <w:szCs w:val="18"/>
              </w:rPr>
            </w:pPr>
          </w:p>
        </w:tc>
        <w:tc>
          <w:tcPr>
            <w:tcW w:w="1418" w:type="dxa"/>
            <w:shd w:val="clear" w:color="auto" w:fill="auto"/>
            <w:vAlign w:val="center"/>
          </w:tcPr>
          <w:p w14:paraId="627A8211">
            <w:pPr>
              <w:jc w:val="right"/>
              <w:rPr>
                <w:sz w:val="18"/>
                <w:szCs w:val="18"/>
              </w:rPr>
            </w:pPr>
          </w:p>
        </w:tc>
        <w:tc>
          <w:tcPr>
            <w:tcW w:w="1417" w:type="dxa"/>
            <w:shd w:val="clear" w:color="auto" w:fill="auto"/>
            <w:vAlign w:val="center"/>
          </w:tcPr>
          <w:p w14:paraId="19B6623B">
            <w:pPr>
              <w:jc w:val="right"/>
              <w:rPr>
                <w:sz w:val="18"/>
                <w:szCs w:val="18"/>
              </w:rPr>
            </w:pPr>
          </w:p>
        </w:tc>
        <w:tc>
          <w:tcPr>
            <w:tcW w:w="1418" w:type="dxa"/>
            <w:gridSpan w:val="2"/>
            <w:shd w:val="clear" w:color="auto" w:fill="auto"/>
            <w:vAlign w:val="center"/>
          </w:tcPr>
          <w:p w14:paraId="3654FD15">
            <w:pPr>
              <w:jc w:val="right"/>
              <w:rPr>
                <w:sz w:val="18"/>
                <w:szCs w:val="18"/>
              </w:rPr>
            </w:pPr>
          </w:p>
        </w:tc>
        <w:tc>
          <w:tcPr>
            <w:tcW w:w="1417" w:type="dxa"/>
            <w:shd w:val="clear" w:color="auto" w:fill="auto"/>
            <w:vAlign w:val="center"/>
          </w:tcPr>
          <w:p w14:paraId="1B45124F">
            <w:pPr>
              <w:jc w:val="right"/>
              <w:rPr>
                <w:sz w:val="18"/>
                <w:szCs w:val="18"/>
              </w:rPr>
            </w:pPr>
          </w:p>
        </w:tc>
      </w:tr>
      <w:tr w14:paraId="64FC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2954C">
            <w:pPr>
              <w:jc w:val="center"/>
              <w:rPr>
                <w:sz w:val="18"/>
                <w:szCs w:val="18"/>
              </w:rPr>
            </w:pPr>
          </w:p>
        </w:tc>
        <w:tc>
          <w:tcPr>
            <w:tcW w:w="567" w:type="dxa"/>
            <w:shd w:val="clear" w:color="auto" w:fill="auto"/>
            <w:vAlign w:val="center"/>
          </w:tcPr>
          <w:p w14:paraId="0FA7C711">
            <w:pPr>
              <w:jc w:val="center"/>
              <w:rPr>
                <w:sz w:val="18"/>
                <w:szCs w:val="18"/>
              </w:rPr>
            </w:pPr>
          </w:p>
        </w:tc>
        <w:tc>
          <w:tcPr>
            <w:tcW w:w="567" w:type="dxa"/>
            <w:shd w:val="clear" w:color="auto" w:fill="auto"/>
            <w:vAlign w:val="center"/>
          </w:tcPr>
          <w:p w14:paraId="69523EFA">
            <w:pPr>
              <w:jc w:val="center"/>
              <w:rPr>
                <w:sz w:val="18"/>
                <w:szCs w:val="18"/>
              </w:rPr>
            </w:pPr>
          </w:p>
        </w:tc>
        <w:tc>
          <w:tcPr>
            <w:tcW w:w="2551" w:type="dxa"/>
            <w:shd w:val="clear" w:color="auto" w:fill="auto"/>
            <w:vAlign w:val="center"/>
          </w:tcPr>
          <w:p w14:paraId="72A86144">
            <w:pPr>
              <w:jc w:val="left"/>
              <w:rPr>
                <w:sz w:val="18"/>
                <w:szCs w:val="18"/>
              </w:rPr>
            </w:pPr>
          </w:p>
        </w:tc>
        <w:tc>
          <w:tcPr>
            <w:tcW w:w="1418" w:type="dxa"/>
            <w:shd w:val="clear" w:color="auto" w:fill="auto"/>
            <w:vAlign w:val="center"/>
          </w:tcPr>
          <w:p w14:paraId="24309578">
            <w:pPr>
              <w:jc w:val="right"/>
              <w:rPr>
                <w:sz w:val="18"/>
                <w:szCs w:val="18"/>
              </w:rPr>
            </w:pPr>
          </w:p>
        </w:tc>
        <w:tc>
          <w:tcPr>
            <w:tcW w:w="1417" w:type="dxa"/>
            <w:shd w:val="clear" w:color="auto" w:fill="auto"/>
            <w:vAlign w:val="center"/>
          </w:tcPr>
          <w:p w14:paraId="36318BD9">
            <w:pPr>
              <w:jc w:val="right"/>
              <w:rPr>
                <w:sz w:val="18"/>
                <w:szCs w:val="18"/>
              </w:rPr>
            </w:pPr>
          </w:p>
        </w:tc>
        <w:tc>
          <w:tcPr>
            <w:tcW w:w="1418" w:type="dxa"/>
            <w:gridSpan w:val="2"/>
            <w:shd w:val="clear" w:color="auto" w:fill="auto"/>
            <w:vAlign w:val="center"/>
          </w:tcPr>
          <w:p w14:paraId="6E8B7423">
            <w:pPr>
              <w:jc w:val="right"/>
              <w:rPr>
                <w:sz w:val="18"/>
                <w:szCs w:val="18"/>
              </w:rPr>
            </w:pPr>
          </w:p>
        </w:tc>
        <w:tc>
          <w:tcPr>
            <w:tcW w:w="1417" w:type="dxa"/>
            <w:shd w:val="clear" w:color="auto" w:fill="auto"/>
            <w:vAlign w:val="center"/>
          </w:tcPr>
          <w:p w14:paraId="2F7758BD">
            <w:pPr>
              <w:jc w:val="right"/>
              <w:rPr>
                <w:sz w:val="18"/>
                <w:szCs w:val="18"/>
              </w:rPr>
            </w:pPr>
          </w:p>
        </w:tc>
      </w:tr>
      <w:tr w14:paraId="67CE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6CE109">
            <w:pPr>
              <w:jc w:val="center"/>
              <w:rPr>
                <w:sz w:val="18"/>
                <w:szCs w:val="18"/>
              </w:rPr>
            </w:pPr>
          </w:p>
        </w:tc>
        <w:tc>
          <w:tcPr>
            <w:tcW w:w="567" w:type="dxa"/>
            <w:shd w:val="clear" w:color="auto" w:fill="auto"/>
            <w:vAlign w:val="center"/>
          </w:tcPr>
          <w:p w14:paraId="69FDFAAC">
            <w:pPr>
              <w:jc w:val="center"/>
              <w:rPr>
                <w:sz w:val="18"/>
                <w:szCs w:val="18"/>
              </w:rPr>
            </w:pPr>
          </w:p>
        </w:tc>
        <w:tc>
          <w:tcPr>
            <w:tcW w:w="567" w:type="dxa"/>
            <w:shd w:val="clear" w:color="auto" w:fill="auto"/>
            <w:vAlign w:val="center"/>
          </w:tcPr>
          <w:p w14:paraId="49B3575D">
            <w:pPr>
              <w:jc w:val="center"/>
              <w:rPr>
                <w:sz w:val="18"/>
                <w:szCs w:val="18"/>
              </w:rPr>
            </w:pPr>
          </w:p>
        </w:tc>
        <w:tc>
          <w:tcPr>
            <w:tcW w:w="2551" w:type="dxa"/>
            <w:shd w:val="clear" w:color="auto" w:fill="auto"/>
            <w:vAlign w:val="center"/>
          </w:tcPr>
          <w:p w14:paraId="49884B66">
            <w:pPr>
              <w:jc w:val="left"/>
              <w:rPr>
                <w:sz w:val="18"/>
                <w:szCs w:val="18"/>
              </w:rPr>
            </w:pPr>
          </w:p>
        </w:tc>
        <w:tc>
          <w:tcPr>
            <w:tcW w:w="1418" w:type="dxa"/>
            <w:shd w:val="clear" w:color="auto" w:fill="auto"/>
            <w:vAlign w:val="center"/>
          </w:tcPr>
          <w:p w14:paraId="750E0747">
            <w:pPr>
              <w:jc w:val="right"/>
              <w:rPr>
                <w:sz w:val="18"/>
                <w:szCs w:val="18"/>
              </w:rPr>
            </w:pPr>
          </w:p>
        </w:tc>
        <w:tc>
          <w:tcPr>
            <w:tcW w:w="1417" w:type="dxa"/>
            <w:shd w:val="clear" w:color="auto" w:fill="auto"/>
            <w:vAlign w:val="center"/>
          </w:tcPr>
          <w:p w14:paraId="19A02029">
            <w:pPr>
              <w:jc w:val="right"/>
              <w:rPr>
                <w:sz w:val="18"/>
                <w:szCs w:val="18"/>
              </w:rPr>
            </w:pPr>
          </w:p>
        </w:tc>
        <w:tc>
          <w:tcPr>
            <w:tcW w:w="1418" w:type="dxa"/>
            <w:gridSpan w:val="2"/>
            <w:shd w:val="clear" w:color="auto" w:fill="auto"/>
            <w:vAlign w:val="center"/>
          </w:tcPr>
          <w:p w14:paraId="34B17753">
            <w:pPr>
              <w:jc w:val="right"/>
              <w:rPr>
                <w:sz w:val="18"/>
                <w:szCs w:val="18"/>
              </w:rPr>
            </w:pPr>
          </w:p>
        </w:tc>
        <w:tc>
          <w:tcPr>
            <w:tcW w:w="1417" w:type="dxa"/>
            <w:shd w:val="clear" w:color="auto" w:fill="auto"/>
            <w:vAlign w:val="center"/>
          </w:tcPr>
          <w:p w14:paraId="5FAAEDD2">
            <w:pPr>
              <w:jc w:val="right"/>
              <w:rPr>
                <w:sz w:val="18"/>
                <w:szCs w:val="18"/>
              </w:rPr>
            </w:pPr>
          </w:p>
        </w:tc>
      </w:tr>
      <w:tr w14:paraId="7E30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20062">
            <w:pPr>
              <w:jc w:val="center"/>
              <w:rPr>
                <w:sz w:val="18"/>
                <w:szCs w:val="18"/>
              </w:rPr>
            </w:pPr>
          </w:p>
        </w:tc>
        <w:tc>
          <w:tcPr>
            <w:tcW w:w="567" w:type="dxa"/>
            <w:shd w:val="clear" w:color="auto" w:fill="auto"/>
            <w:vAlign w:val="center"/>
          </w:tcPr>
          <w:p w14:paraId="4E16D43E">
            <w:pPr>
              <w:jc w:val="center"/>
              <w:rPr>
                <w:sz w:val="18"/>
                <w:szCs w:val="18"/>
              </w:rPr>
            </w:pPr>
          </w:p>
        </w:tc>
        <w:tc>
          <w:tcPr>
            <w:tcW w:w="567" w:type="dxa"/>
            <w:shd w:val="clear" w:color="auto" w:fill="auto"/>
            <w:vAlign w:val="center"/>
          </w:tcPr>
          <w:p w14:paraId="7AB82F0E">
            <w:pPr>
              <w:jc w:val="center"/>
              <w:rPr>
                <w:b/>
                <w:bCs/>
                <w:sz w:val="18"/>
                <w:szCs w:val="18"/>
              </w:rPr>
            </w:pPr>
          </w:p>
        </w:tc>
        <w:tc>
          <w:tcPr>
            <w:tcW w:w="2551" w:type="dxa"/>
            <w:shd w:val="clear" w:color="auto" w:fill="auto"/>
            <w:vAlign w:val="center"/>
          </w:tcPr>
          <w:p w14:paraId="1580458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D0BBE23">
            <w:pPr>
              <w:jc w:val="right"/>
              <w:rPr>
                <w:sz w:val="18"/>
                <w:szCs w:val="18"/>
              </w:rPr>
            </w:pPr>
          </w:p>
        </w:tc>
        <w:tc>
          <w:tcPr>
            <w:tcW w:w="1417" w:type="dxa"/>
            <w:shd w:val="clear" w:color="auto" w:fill="auto"/>
            <w:vAlign w:val="center"/>
          </w:tcPr>
          <w:p w14:paraId="16B2C93B">
            <w:pPr>
              <w:jc w:val="right"/>
              <w:rPr>
                <w:sz w:val="18"/>
                <w:szCs w:val="18"/>
              </w:rPr>
            </w:pPr>
          </w:p>
        </w:tc>
        <w:tc>
          <w:tcPr>
            <w:tcW w:w="1418" w:type="dxa"/>
            <w:gridSpan w:val="2"/>
            <w:shd w:val="clear" w:color="auto" w:fill="auto"/>
            <w:vAlign w:val="center"/>
          </w:tcPr>
          <w:p w14:paraId="3FD23D38">
            <w:pPr>
              <w:jc w:val="right"/>
              <w:rPr>
                <w:sz w:val="18"/>
                <w:szCs w:val="18"/>
              </w:rPr>
            </w:pPr>
          </w:p>
        </w:tc>
        <w:tc>
          <w:tcPr>
            <w:tcW w:w="1417" w:type="dxa"/>
            <w:shd w:val="clear" w:color="auto" w:fill="auto"/>
            <w:vAlign w:val="center"/>
          </w:tcPr>
          <w:p w14:paraId="2D3299D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托克逊县卫生健康委员会2026年没有使用国有资本经营预算拨款安排的支出，国有资本经营预算支出情况表为空表。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9E6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62CE4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CCC3491">
            <w:pPr>
              <w:jc w:val="right"/>
              <w:rPr>
                <w:rFonts w:hint="default" w:ascii="宋体" w:hAnsi="宋体"/>
                <w:color w:val="000000"/>
                <w:sz w:val="18"/>
                <w:szCs w:val="18"/>
              </w:rPr>
            </w:pPr>
          </w:p>
        </w:tc>
        <w:tc>
          <w:tcPr>
            <w:tcW w:w="1404" w:type="dxa"/>
            <w:shd w:val="clear" w:color="auto" w:fill="auto"/>
            <w:vAlign w:val="center"/>
          </w:tcPr>
          <w:p w14:paraId="4593C097">
            <w:pPr>
              <w:jc w:val="right"/>
              <w:rPr>
                <w:rFonts w:hint="default" w:ascii="宋体" w:hAnsi="宋体"/>
                <w:color w:val="000000"/>
                <w:sz w:val="18"/>
                <w:szCs w:val="18"/>
              </w:rPr>
            </w:pPr>
          </w:p>
        </w:tc>
        <w:tc>
          <w:tcPr>
            <w:tcW w:w="1354" w:type="dxa"/>
            <w:shd w:val="clear" w:color="auto" w:fill="auto"/>
            <w:vAlign w:val="center"/>
          </w:tcPr>
          <w:p w14:paraId="3C239667">
            <w:pPr>
              <w:jc w:val="right"/>
              <w:rPr>
                <w:rFonts w:hint="default" w:ascii="宋体" w:hAnsi="宋体"/>
                <w:color w:val="000000"/>
                <w:sz w:val="18"/>
                <w:szCs w:val="18"/>
              </w:rPr>
            </w:pPr>
          </w:p>
        </w:tc>
        <w:tc>
          <w:tcPr>
            <w:tcW w:w="1387" w:type="dxa"/>
            <w:shd w:val="clear" w:color="auto" w:fill="auto"/>
            <w:vAlign w:val="center"/>
          </w:tcPr>
          <w:p w14:paraId="62A7C790">
            <w:pPr>
              <w:jc w:val="right"/>
              <w:rPr>
                <w:rFonts w:hint="default" w:ascii="宋体" w:hAnsi="宋体"/>
                <w:color w:val="000000"/>
                <w:sz w:val="18"/>
                <w:szCs w:val="18"/>
              </w:rPr>
            </w:pPr>
          </w:p>
        </w:tc>
      </w:tr>
      <w:tr w14:paraId="59D0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F6FD8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DE141CB">
            <w:pPr>
              <w:jc w:val="right"/>
              <w:rPr>
                <w:rFonts w:hint="default" w:ascii="宋体" w:hAnsi="宋体"/>
                <w:color w:val="000000"/>
                <w:sz w:val="18"/>
                <w:szCs w:val="18"/>
              </w:rPr>
            </w:pPr>
            <w:r>
              <w:rPr>
                <w:rFonts w:hint="eastAsia" w:ascii="宋体" w:hAnsi="宋体" w:eastAsia="宋体" w:cs="宋体"/>
                <w:sz w:val="18"/>
                <w:szCs w:val="18"/>
              </w:rPr>
              <w:t>18.00</w:t>
            </w:r>
          </w:p>
        </w:tc>
        <w:tc>
          <w:tcPr>
            <w:tcW w:w="1404" w:type="dxa"/>
            <w:shd w:val="clear" w:color="auto" w:fill="auto"/>
            <w:vAlign w:val="center"/>
          </w:tcPr>
          <w:p w14:paraId="72571AE8">
            <w:pPr>
              <w:jc w:val="right"/>
              <w:rPr>
                <w:rFonts w:hint="default" w:ascii="宋体" w:hAnsi="宋体"/>
                <w:color w:val="000000"/>
                <w:sz w:val="18"/>
                <w:szCs w:val="18"/>
              </w:rPr>
            </w:pPr>
            <w:r>
              <w:rPr>
                <w:rFonts w:hint="eastAsia" w:ascii="宋体" w:hAnsi="宋体" w:eastAsia="宋体" w:cs="宋体"/>
                <w:sz w:val="18"/>
                <w:szCs w:val="18"/>
              </w:rPr>
              <w:t>18.00</w:t>
            </w:r>
          </w:p>
        </w:tc>
        <w:tc>
          <w:tcPr>
            <w:tcW w:w="1354" w:type="dxa"/>
            <w:shd w:val="clear" w:color="auto" w:fill="auto"/>
            <w:vAlign w:val="center"/>
          </w:tcPr>
          <w:p w14:paraId="446D4110">
            <w:pPr>
              <w:jc w:val="right"/>
              <w:rPr>
                <w:rFonts w:hint="default" w:ascii="宋体" w:hAnsi="宋体"/>
                <w:color w:val="000000"/>
                <w:sz w:val="18"/>
                <w:szCs w:val="18"/>
              </w:rPr>
            </w:pPr>
          </w:p>
        </w:tc>
        <w:tc>
          <w:tcPr>
            <w:tcW w:w="1387" w:type="dxa"/>
            <w:shd w:val="clear" w:color="auto" w:fill="auto"/>
            <w:vAlign w:val="center"/>
          </w:tcPr>
          <w:p w14:paraId="4EC0EF67">
            <w:pPr>
              <w:jc w:val="right"/>
              <w:rPr>
                <w:rFonts w:hint="default" w:ascii="宋体" w:hAnsi="宋体"/>
                <w:color w:val="000000"/>
                <w:sz w:val="18"/>
                <w:szCs w:val="18"/>
              </w:rPr>
            </w:pPr>
          </w:p>
        </w:tc>
      </w:tr>
      <w:tr w14:paraId="2032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00509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780CB69">
            <w:pPr>
              <w:jc w:val="right"/>
              <w:rPr>
                <w:rFonts w:hint="default" w:ascii="宋体" w:hAnsi="宋体"/>
                <w:color w:val="000000"/>
                <w:sz w:val="18"/>
                <w:szCs w:val="18"/>
              </w:rPr>
            </w:pPr>
          </w:p>
        </w:tc>
        <w:tc>
          <w:tcPr>
            <w:tcW w:w="1404" w:type="dxa"/>
            <w:shd w:val="clear" w:color="auto" w:fill="auto"/>
            <w:vAlign w:val="center"/>
          </w:tcPr>
          <w:p w14:paraId="714B8267">
            <w:pPr>
              <w:jc w:val="right"/>
              <w:rPr>
                <w:rFonts w:hint="default" w:ascii="宋体" w:hAnsi="宋体"/>
                <w:color w:val="000000"/>
                <w:sz w:val="18"/>
                <w:szCs w:val="18"/>
              </w:rPr>
            </w:pPr>
          </w:p>
        </w:tc>
        <w:tc>
          <w:tcPr>
            <w:tcW w:w="1354" w:type="dxa"/>
            <w:shd w:val="clear" w:color="auto" w:fill="auto"/>
            <w:vAlign w:val="center"/>
          </w:tcPr>
          <w:p w14:paraId="14DE0184">
            <w:pPr>
              <w:jc w:val="right"/>
              <w:rPr>
                <w:rFonts w:hint="default" w:ascii="宋体" w:hAnsi="宋体"/>
                <w:color w:val="000000"/>
                <w:sz w:val="18"/>
                <w:szCs w:val="18"/>
              </w:rPr>
            </w:pPr>
          </w:p>
        </w:tc>
        <w:tc>
          <w:tcPr>
            <w:tcW w:w="1387" w:type="dxa"/>
            <w:shd w:val="clear" w:color="auto" w:fill="auto"/>
            <w:vAlign w:val="center"/>
          </w:tcPr>
          <w:p w14:paraId="16D4A973">
            <w:pPr>
              <w:jc w:val="right"/>
              <w:rPr>
                <w:rFonts w:hint="default" w:ascii="宋体" w:hAnsi="宋体"/>
                <w:color w:val="000000"/>
                <w:sz w:val="18"/>
                <w:szCs w:val="18"/>
              </w:rPr>
            </w:pPr>
          </w:p>
        </w:tc>
      </w:tr>
      <w:tr w14:paraId="56CD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AC9489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1DA2DB1">
            <w:pPr>
              <w:jc w:val="right"/>
              <w:rPr>
                <w:rFonts w:hint="default" w:ascii="宋体" w:hAnsi="宋体"/>
                <w:color w:val="000000"/>
                <w:sz w:val="18"/>
                <w:szCs w:val="18"/>
              </w:rPr>
            </w:pPr>
            <w:r>
              <w:rPr>
                <w:rFonts w:hint="eastAsia" w:ascii="宋体" w:hAnsi="宋体" w:eastAsia="宋体" w:cs="宋体"/>
                <w:sz w:val="18"/>
                <w:szCs w:val="18"/>
              </w:rPr>
              <w:t>18.00</w:t>
            </w:r>
          </w:p>
        </w:tc>
        <w:tc>
          <w:tcPr>
            <w:tcW w:w="1404" w:type="dxa"/>
            <w:shd w:val="clear" w:color="auto" w:fill="auto"/>
            <w:vAlign w:val="center"/>
          </w:tcPr>
          <w:p w14:paraId="1AD28B03">
            <w:pPr>
              <w:jc w:val="right"/>
              <w:rPr>
                <w:rFonts w:hint="default" w:ascii="宋体" w:hAnsi="宋体"/>
                <w:color w:val="000000"/>
                <w:sz w:val="18"/>
                <w:szCs w:val="18"/>
              </w:rPr>
            </w:pPr>
            <w:r>
              <w:rPr>
                <w:rFonts w:hint="eastAsia" w:ascii="宋体" w:hAnsi="宋体" w:eastAsia="宋体" w:cs="宋体"/>
                <w:sz w:val="18"/>
                <w:szCs w:val="18"/>
              </w:rPr>
              <w:t>18.00</w:t>
            </w:r>
          </w:p>
        </w:tc>
        <w:tc>
          <w:tcPr>
            <w:tcW w:w="1354" w:type="dxa"/>
            <w:shd w:val="clear" w:color="auto" w:fill="auto"/>
            <w:vAlign w:val="center"/>
          </w:tcPr>
          <w:p w14:paraId="12F3CB7E">
            <w:pPr>
              <w:jc w:val="right"/>
              <w:rPr>
                <w:rFonts w:hint="default" w:ascii="宋体" w:hAnsi="宋体"/>
                <w:color w:val="000000"/>
                <w:sz w:val="18"/>
                <w:szCs w:val="18"/>
              </w:rPr>
            </w:pPr>
          </w:p>
        </w:tc>
        <w:tc>
          <w:tcPr>
            <w:tcW w:w="1387" w:type="dxa"/>
            <w:shd w:val="clear" w:color="auto" w:fill="auto"/>
            <w:vAlign w:val="center"/>
          </w:tcPr>
          <w:p w14:paraId="411324C6">
            <w:pPr>
              <w:jc w:val="right"/>
              <w:rPr>
                <w:rFonts w:hint="default" w:ascii="宋体" w:hAnsi="宋体"/>
                <w:color w:val="000000"/>
                <w:sz w:val="18"/>
                <w:szCs w:val="18"/>
              </w:rPr>
            </w:pPr>
          </w:p>
        </w:tc>
      </w:tr>
      <w:tr w14:paraId="6BB5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C7CCD8">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DB30D37">
            <w:pPr>
              <w:jc w:val="right"/>
              <w:rPr>
                <w:rFonts w:hint="default" w:ascii="宋体" w:hAnsi="宋体"/>
                <w:b/>
                <w:bCs/>
                <w:color w:val="000000"/>
                <w:sz w:val="18"/>
                <w:szCs w:val="18"/>
              </w:rPr>
            </w:pPr>
            <w:r>
              <w:rPr>
                <w:rFonts w:hint="eastAsia" w:ascii="宋体" w:hAnsi="宋体" w:eastAsia="宋体" w:cs="宋体"/>
                <w:b/>
                <w:bCs/>
                <w:sz w:val="18"/>
                <w:szCs w:val="18"/>
              </w:rPr>
              <w:t>18.00</w:t>
            </w:r>
          </w:p>
        </w:tc>
        <w:tc>
          <w:tcPr>
            <w:tcW w:w="1404" w:type="dxa"/>
            <w:shd w:val="clear" w:color="auto" w:fill="auto"/>
            <w:vAlign w:val="center"/>
          </w:tcPr>
          <w:p w14:paraId="16F8B843">
            <w:pPr>
              <w:jc w:val="right"/>
              <w:rPr>
                <w:rFonts w:hint="default" w:ascii="宋体" w:hAnsi="宋体"/>
                <w:b/>
                <w:bCs/>
                <w:color w:val="000000"/>
                <w:sz w:val="18"/>
                <w:szCs w:val="18"/>
              </w:rPr>
            </w:pPr>
            <w:r>
              <w:rPr>
                <w:rFonts w:hint="eastAsia" w:ascii="宋体" w:hAnsi="宋体" w:eastAsia="宋体" w:cs="宋体"/>
                <w:b/>
                <w:bCs/>
                <w:sz w:val="18"/>
                <w:szCs w:val="18"/>
              </w:rPr>
              <w:t>18.00</w:t>
            </w:r>
          </w:p>
        </w:tc>
        <w:tc>
          <w:tcPr>
            <w:tcW w:w="1354" w:type="dxa"/>
            <w:shd w:val="clear" w:color="auto" w:fill="auto"/>
            <w:vAlign w:val="center"/>
          </w:tcPr>
          <w:p w14:paraId="4C7C825A">
            <w:pPr>
              <w:jc w:val="right"/>
              <w:rPr>
                <w:rFonts w:hint="default" w:ascii="宋体" w:hAnsi="宋体"/>
                <w:b/>
                <w:bCs/>
                <w:color w:val="000000"/>
                <w:sz w:val="18"/>
                <w:szCs w:val="18"/>
              </w:rPr>
            </w:pPr>
          </w:p>
        </w:tc>
        <w:tc>
          <w:tcPr>
            <w:tcW w:w="1387" w:type="dxa"/>
            <w:shd w:val="clear" w:color="auto" w:fill="auto"/>
            <w:vAlign w:val="center"/>
          </w:tcPr>
          <w:p w14:paraId="2E3DFDB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2026年爱国卫生运动工作经费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3D5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B013B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2026年计划生育特殊家庭保险资金</w:t>
            </w:r>
          </w:p>
        </w:tc>
        <w:tc>
          <w:tcPr>
            <w:tcW w:w="1188" w:type="dxa"/>
            <w:shd w:val="clear" w:color="auto" w:fill="auto"/>
            <w:vAlign w:val="center"/>
          </w:tcPr>
          <w:p w14:paraId="38CDFDC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3FB6A81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0CD575C4">
            <w:pPr>
              <w:jc w:val="center"/>
              <w:rPr>
                <w:rFonts w:hint="default" w:ascii="宋体" w:hAnsi="宋体" w:eastAsia="宋体" w:cs="Times New Roman"/>
                <w:color w:val="000000"/>
                <w:sz w:val="18"/>
                <w:szCs w:val="18"/>
              </w:rPr>
            </w:pPr>
          </w:p>
        </w:tc>
        <w:tc>
          <w:tcPr>
            <w:tcW w:w="1223" w:type="dxa"/>
            <w:shd w:val="clear" w:color="auto" w:fill="auto"/>
            <w:vAlign w:val="center"/>
          </w:tcPr>
          <w:p w14:paraId="3F3D5526">
            <w:pPr>
              <w:jc w:val="center"/>
              <w:rPr>
                <w:rFonts w:hint="default" w:ascii="宋体" w:hAnsi="宋体" w:eastAsia="宋体" w:cs="Times New Roman"/>
                <w:color w:val="000000"/>
                <w:sz w:val="18"/>
                <w:szCs w:val="18"/>
              </w:rPr>
            </w:pPr>
          </w:p>
        </w:tc>
      </w:tr>
      <w:tr w14:paraId="1D60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757325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2026年全民健康体检县级补助资金</w:t>
            </w:r>
          </w:p>
        </w:tc>
        <w:tc>
          <w:tcPr>
            <w:tcW w:w="1188" w:type="dxa"/>
            <w:shd w:val="clear" w:color="auto" w:fill="auto"/>
            <w:vAlign w:val="center"/>
          </w:tcPr>
          <w:p w14:paraId="3594987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p>
        </w:tc>
        <w:tc>
          <w:tcPr>
            <w:tcW w:w="1188" w:type="dxa"/>
            <w:shd w:val="clear" w:color="auto" w:fill="auto"/>
            <w:vAlign w:val="center"/>
          </w:tcPr>
          <w:p w14:paraId="4EA80CD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p>
        </w:tc>
        <w:tc>
          <w:tcPr>
            <w:tcW w:w="1188" w:type="dxa"/>
            <w:shd w:val="clear" w:color="auto" w:fill="auto"/>
            <w:vAlign w:val="center"/>
          </w:tcPr>
          <w:p w14:paraId="6AD28908">
            <w:pPr>
              <w:jc w:val="center"/>
              <w:rPr>
                <w:rFonts w:hint="default" w:ascii="宋体" w:hAnsi="宋体" w:eastAsia="宋体" w:cs="Times New Roman"/>
                <w:color w:val="000000"/>
                <w:sz w:val="18"/>
                <w:szCs w:val="18"/>
              </w:rPr>
            </w:pPr>
          </w:p>
        </w:tc>
        <w:tc>
          <w:tcPr>
            <w:tcW w:w="1223" w:type="dxa"/>
            <w:shd w:val="clear" w:color="auto" w:fill="auto"/>
            <w:vAlign w:val="center"/>
          </w:tcPr>
          <w:p w14:paraId="3385CFC4">
            <w:pPr>
              <w:jc w:val="center"/>
              <w:rPr>
                <w:rFonts w:hint="default" w:ascii="宋体" w:hAnsi="宋体" w:eastAsia="宋体" w:cs="Times New Roman"/>
                <w:color w:val="000000"/>
                <w:sz w:val="18"/>
                <w:szCs w:val="18"/>
              </w:rPr>
            </w:pPr>
          </w:p>
        </w:tc>
      </w:tr>
      <w:tr w14:paraId="12E8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95598E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4FB98A8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6F2F0FD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56A3BE05">
            <w:pPr>
              <w:jc w:val="center"/>
              <w:rPr>
                <w:rFonts w:hint="default" w:ascii="宋体" w:hAnsi="宋体" w:eastAsia="宋体" w:cs="Times New Roman"/>
                <w:color w:val="000000"/>
                <w:sz w:val="18"/>
                <w:szCs w:val="18"/>
              </w:rPr>
            </w:pPr>
          </w:p>
        </w:tc>
        <w:tc>
          <w:tcPr>
            <w:tcW w:w="1223" w:type="dxa"/>
            <w:shd w:val="clear" w:color="auto" w:fill="auto"/>
            <w:vAlign w:val="center"/>
          </w:tcPr>
          <w:p w14:paraId="13D7906C">
            <w:pPr>
              <w:jc w:val="center"/>
              <w:rPr>
                <w:rFonts w:hint="default" w:ascii="宋体" w:hAnsi="宋体" w:eastAsia="宋体" w:cs="Times New Roman"/>
                <w:color w:val="000000"/>
                <w:sz w:val="18"/>
                <w:szCs w:val="18"/>
              </w:rPr>
            </w:pPr>
          </w:p>
        </w:tc>
      </w:tr>
      <w:tr w14:paraId="7723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E58081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4F7421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766.5</w:t>
            </w:r>
          </w:p>
        </w:tc>
        <w:tc>
          <w:tcPr>
            <w:tcW w:w="1188" w:type="dxa"/>
            <w:shd w:val="clear" w:color="auto" w:fill="auto"/>
            <w:vAlign w:val="center"/>
          </w:tcPr>
          <w:p w14:paraId="712E320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766.5</w:t>
            </w:r>
          </w:p>
        </w:tc>
        <w:tc>
          <w:tcPr>
            <w:tcW w:w="1188" w:type="dxa"/>
            <w:shd w:val="clear" w:color="auto" w:fill="auto"/>
            <w:vAlign w:val="center"/>
          </w:tcPr>
          <w:p w14:paraId="01E7F226">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A65F11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：托克逊县卫生健康委员会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吐市财社[2025]23号 2025年中央第二批计划生育转移支付资金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0.19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E30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674724">
            <w:pPr>
              <w:spacing w:line="600" w:lineRule="exact"/>
              <w:jc w:val="left"/>
              <w:rPr>
                <w:sz w:val="18"/>
                <w:szCs w:val="18"/>
              </w:rPr>
            </w:pPr>
            <w:r>
              <w:rPr>
                <w:rFonts w:hint="eastAsia" w:ascii="宋体" w:hAnsi="宋体" w:eastAsia="宋体" w:cs="宋体"/>
                <w:sz w:val="18"/>
                <w:szCs w:val="18"/>
              </w:rPr>
              <w:t>吐市财社【2025】9号  2025年自治区计划生育家庭奖励扶助制度补助资金（第二批）</w:t>
            </w:r>
          </w:p>
        </w:tc>
        <w:tc>
          <w:tcPr>
            <w:tcW w:w="1247" w:type="dxa"/>
            <w:shd w:val="clear" w:color="auto" w:fill="auto"/>
            <w:vAlign w:val="center"/>
          </w:tcPr>
          <w:p w14:paraId="37EC2287">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3486D5F4">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46850FD7">
            <w:pPr>
              <w:spacing w:line="600" w:lineRule="exact"/>
              <w:jc w:val="right"/>
              <w:rPr>
                <w:sz w:val="18"/>
                <w:szCs w:val="18"/>
              </w:rPr>
            </w:pPr>
          </w:p>
        </w:tc>
        <w:tc>
          <w:tcPr>
            <w:tcW w:w="1247" w:type="dxa"/>
            <w:shd w:val="clear" w:color="auto" w:fill="auto"/>
            <w:vAlign w:val="center"/>
          </w:tcPr>
          <w:p w14:paraId="4BD6B747">
            <w:pPr>
              <w:spacing w:line="600" w:lineRule="exact"/>
              <w:jc w:val="right"/>
              <w:rPr>
                <w:sz w:val="18"/>
                <w:szCs w:val="18"/>
              </w:rPr>
            </w:pPr>
          </w:p>
        </w:tc>
        <w:tc>
          <w:tcPr>
            <w:tcW w:w="1247" w:type="dxa"/>
            <w:shd w:val="clear" w:color="auto" w:fill="auto"/>
            <w:vAlign w:val="center"/>
          </w:tcPr>
          <w:p w14:paraId="30CE8166">
            <w:pPr>
              <w:spacing w:line="600" w:lineRule="exact"/>
              <w:jc w:val="right"/>
              <w:rPr>
                <w:sz w:val="18"/>
                <w:szCs w:val="18"/>
              </w:rPr>
            </w:pPr>
            <w:r>
              <w:rPr>
                <w:rFonts w:hint="eastAsia" w:ascii="宋体" w:hAnsi="宋体" w:eastAsia="宋体" w:cs="宋体"/>
                <w:sz w:val="18"/>
                <w:szCs w:val="18"/>
              </w:rPr>
              <w:t>0.35</w:t>
            </w:r>
          </w:p>
        </w:tc>
        <w:tc>
          <w:tcPr>
            <w:tcW w:w="1247" w:type="dxa"/>
            <w:gridSpan w:val="2"/>
            <w:shd w:val="clear" w:color="auto" w:fill="auto"/>
            <w:vAlign w:val="center"/>
          </w:tcPr>
          <w:p w14:paraId="1643D47A">
            <w:pPr>
              <w:spacing w:line="600" w:lineRule="exact"/>
              <w:jc w:val="right"/>
              <w:rPr>
                <w:sz w:val="18"/>
                <w:szCs w:val="18"/>
              </w:rPr>
            </w:pPr>
          </w:p>
        </w:tc>
        <w:tc>
          <w:tcPr>
            <w:tcW w:w="1247" w:type="dxa"/>
            <w:shd w:val="clear" w:color="auto" w:fill="auto"/>
            <w:vAlign w:val="center"/>
          </w:tcPr>
          <w:p w14:paraId="16F2D9C0">
            <w:pPr>
              <w:spacing w:line="600" w:lineRule="exact"/>
              <w:jc w:val="right"/>
              <w:rPr>
                <w:sz w:val="18"/>
                <w:szCs w:val="18"/>
              </w:rPr>
            </w:pPr>
          </w:p>
        </w:tc>
        <w:tc>
          <w:tcPr>
            <w:tcW w:w="1247" w:type="dxa"/>
            <w:shd w:val="clear" w:color="auto" w:fill="auto"/>
            <w:vAlign w:val="center"/>
          </w:tcPr>
          <w:p w14:paraId="21F7EB69">
            <w:pPr>
              <w:spacing w:line="600" w:lineRule="exact"/>
              <w:jc w:val="right"/>
              <w:rPr>
                <w:sz w:val="18"/>
                <w:szCs w:val="18"/>
              </w:rPr>
            </w:pPr>
          </w:p>
        </w:tc>
        <w:tc>
          <w:tcPr>
            <w:tcW w:w="1247" w:type="dxa"/>
            <w:shd w:val="clear" w:color="auto" w:fill="auto"/>
            <w:vAlign w:val="center"/>
          </w:tcPr>
          <w:p w14:paraId="35EFDF44">
            <w:pPr>
              <w:spacing w:line="600" w:lineRule="exact"/>
              <w:jc w:val="right"/>
              <w:rPr>
                <w:sz w:val="18"/>
                <w:szCs w:val="18"/>
              </w:rPr>
            </w:pPr>
          </w:p>
        </w:tc>
      </w:tr>
      <w:tr w14:paraId="1398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98FF74">
            <w:pPr>
              <w:spacing w:line="600" w:lineRule="exact"/>
              <w:jc w:val="left"/>
              <w:rPr>
                <w:sz w:val="18"/>
                <w:szCs w:val="18"/>
              </w:rPr>
            </w:pPr>
            <w:r>
              <w:rPr>
                <w:rFonts w:hint="eastAsia" w:ascii="宋体" w:hAnsi="宋体" w:eastAsia="宋体" w:cs="宋体"/>
                <w:sz w:val="18"/>
                <w:szCs w:val="18"/>
              </w:rPr>
              <w:t>吐市财社[2025]37号  2025年自治区财政育儿补贴补助经费</w:t>
            </w:r>
          </w:p>
        </w:tc>
        <w:tc>
          <w:tcPr>
            <w:tcW w:w="1247" w:type="dxa"/>
            <w:shd w:val="clear" w:color="auto" w:fill="auto"/>
            <w:vAlign w:val="center"/>
          </w:tcPr>
          <w:p w14:paraId="4FC207BD">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777D018E">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05FAF33A">
            <w:pPr>
              <w:spacing w:line="600" w:lineRule="exact"/>
              <w:jc w:val="right"/>
              <w:rPr>
                <w:sz w:val="18"/>
                <w:szCs w:val="18"/>
              </w:rPr>
            </w:pPr>
          </w:p>
        </w:tc>
        <w:tc>
          <w:tcPr>
            <w:tcW w:w="1247" w:type="dxa"/>
            <w:shd w:val="clear" w:color="auto" w:fill="auto"/>
            <w:vAlign w:val="center"/>
          </w:tcPr>
          <w:p w14:paraId="338B0DEC">
            <w:pPr>
              <w:spacing w:line="600" w:lineRule="exact"/>
              <w:jc w:val="right"/>
              <w:rPr>
                <w:sz w:val="18"/>
                <w:szCs w:val="18"/>
              </w:rPr>
            </w:pPr>
          </w:p>
        </w:tc>
        <w:tc>
          <w:tcPr>
            <w:tcW w:w="1247" w:type="dxa"/>
            <w:shd w:val="clear" w:color="auto" w:fill="auto"/>
            <w:vAlign w:val="center"/>
          </w:tcPr>
          <w:p w14:paraId="5014D515">
            <w:pPr>
              <w:spacing w:line="600" w:lineRule="exact"/>
              <w:jc w:val="right"/>
              <w:rPr>
                <w:sz w:val="18"/>
                <w:szCs w:val="18"/>
              </w:rPr>
            </w:pPr>
            <w:r>
              <w:rPr>
                <w:rFonts w:hint="eastAsia" w:ascii="宋体" w:hAnsi="宋体" w:eastAsia="宋体" w:cs="宋体"/>
                <w:sz w:val="18"/>
                <w:szCs w:val="18"/>
              </w:rPr>
              <w:t>49.15</w:t>
            </w:r>
          </w:p>
        </w:tc>
        <w:tc>
          <w:tcPr>
            <w:tcW w:w="1247" w:type="dxa"/>
            <w:gridSpan w:val="2"/>
            <w:shd w:val="clear" w:color="auto" w:fill="auto"/>
            <w:vAlign w:val="center"/>
          </w:tcPr>
          <w:p w14:paraId="3C0C51F1">
            <w:pPr>
              <w:spacing w:line="600" w:lineRule="exact"/>
              <w:jc w:val="right"/>
              <w:rPr>
                <w:sz w:val="18"/>
                <w:szCs w:val="18"/>
              </w:rPr>
            </w:pPr>
          </w:p>
        </w:tc>
        <w:tc>
          <w:tcPr>
            <w:tcW w:w="1247" w:type="dxa"/>
            <w:shd w:val="clear" w:color="auto" w:fill="auto"/>
            <w:vAlign w:val="center"/>
          </w:tcPr>
          <w:p w14:paraId="6AB44CDF">
            <w:pPr>
              <w:spacing w:line="600" w:lineRule="exact"/>
              <w:jc w:val="right"/>
              <w:rPr>
                <w:sz w:val="18"/>
                <w:szCs w:val="18"/>
              </w:rPr>
            </w:pPr>
          </w:p>
        </w:tc>
        <w:tc>
          <w:tcPr>
            <w:tcW w:w="1247" w:type="dxa"/>
            <w:shd w:val="clear" w:color="auto" w:fill="auto"/>
            <w:vAlign w:val="center"/>
          </w:tcPr>
          <w:p w14:paraId="0FD4D12A">
            <w:pPr>
              <w:spacing w:line="600" w:lineRule="exact"/>
              <w:jc w:val="right"/>
              <w:rPr>
                <w:sz w:val="18"/>
                <w:szCs w:val="18"/>
              </w:rPr>
            </w:pPr>
          </w:p>
        </w:tc>
        <w:tc>
          <w:tcPr>
            <w:tcW w:w="1247" w:type="dxa"/>
            <w:shd w:val="clear" w:color="auto" w:fill="auto"/>
            <w:vAlign w:val="center"/>
          </w:tcPr>
          <w:p w14:paraId="517009E5">
            <w:pPr>
              <w:spacing w:line="600" w:lineRule="exact"/>
              <w:jc w:val="right"/>
              <w:rPr>
                <w:sz w:val="18"/>
                <w:szCs w:val="18"/>
              </w:rPr>
            </w:pPr>
          </w:p>
        </w:tc>
      </w:tr>
      <w:tr w14:paraId="202A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32CB7C">
            <w:pPr>
              <w:spacing w:line="600" w:lineRule="exact"/>
              <w:jc w:val="left"/>
              <w:rPr>
                <w:sz w:val="18"/>
                <w:szCs w:val="18"/>
              </w:rPr>
            </w:pPr>
            <w:r>
              <w:rPr>
                <w:rFonts w:hint="eastAsia" w:ascii="宋体" w:hAnsi="宋体" w:eastAsia="宋体" w:cs="宋体"/>
                <w:sz w:val="18"/>
                <w:szCs w:val="18"/>
              </w:rPr>
              <w:t>吐鲁番市托克逊县医疗卫生信息一体化建设项目</w:t>
            </w:r>
          </w:p>
        </w:tc>
        <w:tc>
          <w:tcPr>
            <w:tcW w:w="1247" w:type="dxa"/>
            <w:shd w:val="clear" w:color="auto" w:fill="auto"/>
            <w:vAlign w:val="center"/>
          </w:tcPr>
          <w:p w14:paraId="710534BB">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29CC5575">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4DF24F28">
            <w:pPr>
              <w:spacing w:line="600" w:lineRule="exact"/>
              <w:jc w:val="right"/>
              <w:rPr>
                <w:sz w:val="18"/>
                <w:szCs w:val="18"/>
              </w:rPr>
            </w:pPr>
          </w:p>
        </w:tc>
        <w:tc>
          <w:tcPr>
            <w:tcW w:w="1247" w:type="dxa"/>
            <w:shd w:val="clear" w:color="auto" w:fill="auto"/>
            <w:vAlign w:val="center"/>
          </w:tcPr>
          <w:p w14:paraId="7BCBA27C">
            <w:pPr>
              <w:spacing w:line="600" w:lineRule="exact"/>
              <w:jc w:val="right"/>
              <w:rPr>
                <w:sz w:val="18"/>
                <w:szCs w:val="18"/>
              </w:rPr>
            </w:pPr>
          </w:p>
        </w:tc>
        <w:tc>
          <w:tcPr>
            <w:tcW w:w="1247" w:type="dxa"/>
            <w:shd w:val="clear" w:color="auto" w:fill="auto"/>
            <w:vAlign w:val="center"/>
          </w:tcPr>
          <w:p w14:paraId="34E5C64F">
            <w:pPr>
              <w:spacing w:line="600" w:lineRule="exact"/>
              <w:jc w:val="right"/>
              <w:rPr>
                <w:sz w:val="18"/>
                <w:szCs w:val="18"/>
              </w:rPr>
            </w:pPr>
            <w:r>
              <w:rPr>
                <w:rFonts w:hint="eastAsia" w:ascii="宋体" w:hAnsi="宋体" w:eastAsia="宋体" w:cs="宋体"/>
                <w:sz w:val="18"/>
                <w:szCs w:val="18"/>
              </w:rPr>
              <w:t>2000</w:t>
            </w:r>
          </w:p>
        </w:tc>
        <w:tc>
          <w:tcPr>
            <w:tcW w:w="1247" w:type="dxa"/>
            <w:gridSpan w:val="2"/>
            <w:shd w:val="clear" w:color="auto" w:fill="auto"/>
            <w:vAlign w:val="center"/>
          </w:tcPr>
          <w:p w14:paraId="29B39193">
            <w:pPr>
              <w:spacing w:line="600" w:lineRule="exact"/>
              <w:jc w:val="right"/>
              <w:rPr>
                <w:sz w:val="18"/>
                <w:szCs w:val="18"/>
              </w:rPr>
            </w:pPr>
          </w:p>
        </w:tc>
        <w:tc>
          <w:tcPr>
            <w:tcW w:w="1247" w:type="dxa"/>
            <w:shd w:val="clear" w:color="auto" w:fill="auto"/>
            <w:vAlign w:val="center"/>
          </w:tcPr>
          <w:p w14:paraId="226D866A">
            <w:pPr>
              <w:spacing w:line="600" w:lineRule="exact"/>
              <w:jc w:val="right"/>
              <w:rPr>
                <w:sz w:val="18"/>
                <w:szCs w:val="18"/>
              </w:rPr>
            </w:pPr>
          </w:p>
        </w:tc>
        <w:tc>
          <w:tcPr>
            <w:tcW w:w="1247" w:type="dxa"/>
            <w:shd w:val="clear" w:color="auto" w:fill="auto"/>
            <w:vAlign w:val="center"/>
          </w:tcPr>
          <w:p w14:paraId="0F0491D2">
            <w:pPr>
              <w:spacing w:line="600" w:lineRule="exact"/>
              <w:jc w:val="right"/>
              <w:rPr>
                <w:sz w:val="18"/>
                <w:szCs w:val="18"/>
              </w:rPr>
            </w:pPr>
          </w:p>
        </w:tc>
        <w:tc>
          <w:tcPr>
            <w:tcW w:w="1247" w:type="dxa"/>
            <w:shd w:val="clear" w:color="auto" w:fill="auto"/>
            <w:vAlign w:val="center"/>
          </w:tcPr>
          <w:p w14:paraId="20E2309F">
            <w:pPr>
              <w:spacing w:line="600" w:lineRule="exact"/>
              <w:jc w:val="right"/>
              <w:rPr>
                <w:sz w:val="18"/>
                <w:szCs w:val="18"/>
              </w:rPr>
            </w:pPr>
          </w:p>
        </w:tc>
      </w:tr>
      <w:tr w14:paraId="162E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19F763">
            <w:pPr>
              <w:spacing w:line="600" w:lineRule="exact"/>
              <w:jc w:val="left"/>
              <w:rPr>
                <w:sz w:val="18"/>
                <w:szCs w:val="18"/>
              </w:rPr>
            </w:pPr>
            <w:r>
              <w:rPr>
                <w:rFonts w:hint="eastAsia" w:ascii="宋体" w:hAnsi="宋体" w:eastAsia="宋体" w:cs="宋体"/>
                <w:sz w:val="18"/>
                <w:szCs w:val="18"/>
              </w:rPr>
              <w:t>吐鲁番市托克逊县滨河社区托育服务设施建设项目</w:t>
            </w:r>
          </w:p>
        </w:tc>
        <w:tc>
          <w:tcPr>
            <w:tcW w:w="1247" w:type="dxa"/>
            <w:shd w:val="clear" w:color="auto" w:fill="auto"/>
            <w:vAlign w:val="center"/>
          </w:tcPr>
          <w:p w14:paraId="2FE649B9">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37C27BA8">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1C9D1FB0">
            <w:pPr>
              <w:spacing w:line="600" w:lineRule="exact"/>
              <w:jc w:val="right"/>
              <w:rPr>
                <w:sz w:val="18"/>
                <w:szCs w:val="18"/>
              </w:rPr>
            </w:pPr>
          </w:p>
        </w:tc>
        <w:tc>
          <w:tcPr>
            <w:tcW w:w="1247" w:type="dxa"/>
            <w:shd w:val="clear" w:color="auto" w:fill="auto"/>
            <w:vAlign w:val="center"/>
          </w:tcPr>
          <w:p w14:paraId="6D9C8556">
            <w:pPr>
              <w:spacing w:line="600" w:lineRule="exact"/>
              <w:jc w:val="right"/>
              <w:rPr>
                <w:sz w:val="18"/>
                <w:szCs w:val="18"/>
              </w:rPr>
            </w:pPr>
          </w:p>
        </w:tc>
        <w:tc>
          <w:tcPr>
            <w:tcW w:w="1247" w:type="dxa"/>
            <w:shd w:val="clear" w:color="auto" w:fill="auto"/>
            <w:vAlign w:val="center"/>
          </w:tcPr>
          <w:p w14:paraId="4D2A6C0D">
            <w:pPr>
              <w:spacing w:line="600" w:lineRule="exact"/>
              <w:jc w:val="right"/>
              <w:rPr>
                <w:sz w:val="18"/>
                <w:szCs w:val="18"/>
              </w:rPr>
            </w:pPr>
            <w:r>
              <w:rPr>
                <w:rFonts w:hint="eastAsia" w:ascii="宋体" w:hAnsi="宋体" w:eastAsia="宋体" w:cs="宋体"/>
                <w:sz w:val="18"/>
                <w:szCs w:val="18"/>
              </w:rPr>
              <w:t>454.76</w:t>
            </w:r>
          </w:p>
        </w:tc>
        <w:tc>
          <w:tcPr>
            <w:tcW w:w="1247" w:type="dxa"/>
            <w:gridSpan w:val="2"/>
            <w:shd w:val="clear" w:color="auto" w:fill="auto"/>
            <w:vAlign w:val="center"/>
          </w:tcPr>
          <w:p w14:paraId="149751B3">
            <w:pPr>
              <w:spacing w:line="600" w:lineRule="exact"/>
              <w:jc w:val="right"/>
              <w:rPr>
                <w:sz w:val="18"/>
                <w:szCs w:val="18"/>
              </w:rPr>
            </w:pPr>
          </w:p>
        </w:tc>
        <w:tc>
          <w:tcPr>
            <w:tcW w:w="1247" w:type="dxa"/>
            <w:shd w:val="clear" w:color="auto" w:fill="auto"/>
            <w:vAlign w:val="center"/>
          </w:tcPr>
          <w:p w14:paraId="23A6B8C9">
            <w:pPr>
              <w:spacing w:line="600" w:lineRule="exact"/>
              <w:jc w:val="right"/>
              <w:rPr>
                <w:sz w:val="18"/>
                <w:szCs w:val="18"/>
              </w:rPr>
            </w:pPr>
          </w:p>
        </w:tc>
        <w:tc>
          <w:tcPr>
            <w:tcW w:w="1247" w:type="dxa"/>
            <w:shd w:val="clear" w:color="auto" w:fill="auto"/>
            <w:vAlign w:val="center"/>
          </w:tcPr>
          <w:p w14:paraId="442A61CB">
            <w:pPr>
              <w:spacing w:line="600" w:lineRule="exact"/>
              <w:jc w:val="right"/>
              <w:rPr>
                <w:sz w:val="18"/>
                <w:szCs w:val="18"/>
              </w:rPr>
            </w:pPr>
          </w:p>
        </w:tc>
        <w:tc>
          <w:tcPr>
            <w:tcW w:w="1247" w:type="dxa"/>
            <w:shd w:val="clear" w:color="auto" w:fill="auto"/>
            <w:vAlign w:val="center"/>
          </w:tcPr>
          <w:p w14:paraId="2D9CB1E2">
            <w:pPr>
              <w:spacing w:line="600" w:lineRule="exact"/>
              <w:jc w:val="right"/>
              <w:rPr>
                <w:sz w:val="18"/>
                <w:szCs w:val="18"/>
              </w:rPr>
            </w:pPr>
          </w:p>
        </w:tc>
      </w:tr>
      <w:tr w14:paraId="45B6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7671F2E">
            <w:pPr>
              <w:spacing w:line="600" w:lineRule="exact"/>
              <w:jc w:val="left"/>
              <w:rPr>
                <w:sz w:val="18"/>
                <w:szCs w:val="18"/>
              </w:rPr>
            </w:pPr>
            <w:r>
              <w:rPr>
                <w:rFonts w:hint="eastAsia" w:ascii="宋体" w:hAnsi="宋体" w:eastAsia="宋体" w:cs="宋体"/>
                <w:sz w:val="18"/>
                <w:szCs w:val="18"/>
              </w:rPr>
              <w:t>吐鲁番市托克逊县人民医院综合业务用房二期建设项目</w:t>
            </w:r>
          </w:p>
        </w:tc>
        <w:tc>
          <w:tcPr>
            <w:tcW w:w="1247" w:type="dxa"/>
            <w:shd w:val="clear" w:color="auto" w:fill="auto"/>
            <w:vAlign w:val="center"/>
          </w:tcPr>
          <w:p w14:paraId="19553D3B">
            <w:pPr>
              <w:spacing w:line="600" w:lineRule="exact"/>
              <w:jc w:val="right"/>
              <w:rPr>
                <w:sz w:val="18"/>
                <w:szCs w:val="18"/>
              </w:rPr>
            </w:pPr>
            <w:r>
              <w:rPr>
                <w:rFonts w:hint="eastAsia" w:ascii="宋体" w:hAnsi="宋体" w:eastAsia="宋体" w:cs="宋体"/>
                <w:sz w:val="18"/>
                <w:szCs w:val="18"/>
              </w:rPr>
              <w:t>2503.12</w:t>
            </w:r>
          </w:p>
        </w:tc>
        <w:tc>
          <w:tcPr>
            <w:tcW w:w="1247" w:type="dxa"/>
            <w:shd w:val="clear" w:color="auto" w:fill="auto"/>
            <w:vAlign w:val="center"/>
          </w:tcPr>
          <w:p w14:paraId="5D62A96D">
            <w:pPr>
              <w:spacing w:line="600" w:lineRule="exact"/>
              <w:jc w:val="right"/>
              <w:rPr>
                <w:sz w:val="18"/>
                <w:szCs w:val="18"/>
              </w:rPr>
            </w:pPr>
            <w:r>
              <w:rPr>
                <w:rFonts w:hint="eastAsia" w:ascii="宋体" w:hAnsi="宋体" w:eastAsia="宋体" w:cs="宋体"/>
                <w:sz w:val="18"/>
                <w:szCs w:val="18"/>
              </w:rPr>
              <w:t>2503.12</w:t>
            </w:r>
          </w:p>
        </w:tc>
        <w:tc>
          <w:tcPr>
            <w:tcW w:w="1247" w:type="dxa"/>
            <w:shd w:val="clear" w:color="auto" w:fill="auto"/>
            <w:vAlign w:val="center"/>
          </w:tcPr>
          <w:p w14:paraId="4B722C04">
            <w:pPr>
              <w:spacing w:line="600" w:lineRule="exact"/>
              <w:jc w:val="right"/>
              <w:rPr>
                <w:sz w:val="18"/>
                <w:szCs w:val="18"/>
              </w:rPr>
            </w:pPr>
          </w:p>
        </w:tc>
        <w:tc>
          <w:tcPr>
            <w:tcW w:w="1247" w:type="dxa"/>
            <w:shd w:val="clear" w:color="auto" w:fill="auto"/>
            <w:vAlign w:val="center"/>
          </w:tcPr>
          <w:p w14:paraId="3B12DB66">
            <w:pPr>
              <w:spacing w:line="600" w:lineRule="exact"/>
              <w:jc w:val="right"/>
              <w:rPr>
                <w:sz w:val="18"/>
                <w:szCs w:val="18"/>
              </w:rPr>
            </w:pPr>
          </w:p>
        </w:tc>
        <w:tc>
          <w:tcPr>
            <w:tcW w:w="1247" w:type="dxa"/>
            <w:shd w:val="clear" w:color="auto" w:fill="auto"/>
            <w:vAlign w:val="center"/>
          </w:tcPr>
          <w:p w14:paraId="13E26879">
            <w:pPr>
              <w:spacing w:line="600" w:lineRule="exact"/>
              <w:jc w:val="right"/>
              <w:rPr>
                <w:sz w:val="18"/>
                <w:szCs w:val="18"/>
              </w:rPr>
            </w:pPr>
            <w:r>
              <w:rPr>
                <w:rFonts w:hint="eastAsia" w:ascii="宋体" w:hAnsi="宋体" w:eastAsia="宋体" w:cs="宋体"/>
                <w:sz w:val="18"/>
                <w:szCs w:val="18"/>
              </w:rPr>
              <w:t>2503.12</w:t>
            </w:r>
          </w:p>
        </w:tc>
        <w:tc>
          <w:tcPr>
            <w:tcW w:w="1247" w:type="dxa"/>
            <w:gridSpan w:val="2"/>
            <w:shd w:val="clear" w:color="auto" w:fill="auto"/>
            <w:vAlign w:val="center"/>
          </w:tcPr>
          <w:p w14:paraId="2F7AC880">
            <w:pPr>
              <w:spacing w:line="600" w:lineRule="exact"/>
              <w:jc w:val="right"/>
              <w:rPr>
                <w:sz w:val="18"/>
                <w:szCs w:val="18"/>
              </w:rPr>
            </w:pPr>
          </w:p>
        </w:tc>
        <w:tc>
          <w:tcPr>
            <w:tcW w:w="1247" w:type="dxa"/>
            <w:shd w:val="clear" w:color="auto" w:fill="auto"/>
            <w:vAlign w:val="center"/>
          </w:tcPr>
          <w:p w14:paraId="3162123B">
            <w:pPr>
              <w:spacing w:line="600" w:lineRule="exact"/>
              <w:jc w:val="right"/>
              <w:rPr>
                <w:sz w:val="18"/>
                <w:szCs w:val="18"/>
              </w:rPr>
            </w:pPr>
          </w:p>
        </w:tc>
        <w:tc>
          <w:tcPr>
            <w:tcW w:w="1247" w:type="dxa"/>
            <w:shd w:val="clear" w:color="auto" w:fill="auto"/>
            <w:vAlign w:val="center"/>
          </w:tcPr>
          <w:p w14:paraId="74D402D6">
            <w:pPr>
              <w:spacing w:line="600" w:lineRule="exact"/>
              <w:jc w:val="right"/>
              <w:rPr>
                <w:sz w:val="18"/>
                <w:szCs w:val="18"/>
              </w:rPr>
            </w:pPr>
          </w:p>
        </w:tc>
        <w:tc>
          <w:tcPr>
            <w:tcW w:w="1247" w:type="dxa"/>
            <w:shd w:val="clear" w:color="auto" w:fill="auto"/>
            <w:vAlign w:val="center"/>
          </w:tcPr>
          <w:p w14:paraId="7100A749">
            <w:pPr>
              <w:spacing w:line="600" w:lineRule="exact"/>
              <w:jc w:val="right"/>
              <w:rPr>
                <w:sz w:val="18"/>
                <w:szCs w:val="18"/>
              </w:rPr>
            </w:pPr>
          </w:p>
        </w:tc>
      </w:tr>
      <w:tr w14:paraId="7F61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9A638E">
            <w:pPr>
              <w:spacing w:line="600" w:lineRule="exact"/>
              <w:jc w:val="left"/>
              <w:rPr>
                <w:sz w:val="18"/>
                <w:szCs w:val="18"/>
              </w:rPr>
            </w:pPr>
            <w:r>
              <w:rPr>
                <w:rFonts w:hint="eastAsia" w:ascii="宋体" w:hAnsi="宋体" w:eastAsia="宋体" w:cs="宋体"/>
                <w:sz w:val="18"/>
                <w:szCs w:val="18"/>
              </w:rPr>
              <w:t>吐鲁番市托克逊县维吾尔医医院病房提升改造项目</w:t>
            </w:r>
          </w:p>
        </w:tc>
        <w:tc>
          <w:tcPr>
            <w:tcW w:w="1247" w:type="dxa"/>
            <w:shd w:val="clear" w:color="auto" w:fill="auto"/>
            <w:vAlign w:val="center"/>
          </w:tcPr>
          <w:p w14:paraId="2F84D42A">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5E9B2EED">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5C2DE15E">
            <w:pPr>
              <w:spacing w:line="600" w:lineRule="exact"/>
              <w:jc w:val="right"/>
              <w:rPr>
                <w:sz w:val="18"/>
                <w:szCs w:val="18"/>
              </w:rPr>
            </w:pPr>
          </w:p>
        </w:tc>
        <w:tc>
          <w:tcPr>
            <w:tcW w:w="1247" w:type="dxa"/>
            <w:shd w:val="clear" w:color="auto" w:fill="auto"/>
            <w:vAlign w:val="center"/>
          </w:tcPr>
          <w:p w14:paraId="6CFEB8AA">
            <w:pPr>
              <w:spacing w:line="600" w:lineRule="exact"/>
              <w:jc w:val="right"/>
              <w:rPr>
                <w:sz w:val="18"/>
                <w:szCs w:val="18"/>
              </w:rPr>
            </w:pPr>
          </w:p>
        </w:tc>
        <w:tc>
          <w:tcPr>
            <w:tcW w:w="1247" w:type="dxa"/>
            <w:shd w:val="clear" w:color="auto" w:fill="auto"/>
            <w:vAlign w:val="center"/>
          </w:tcPr>
          <w:p w14:paraId="2C6A2BC5">
            <w:pPr>
              <w:spacing w:line="600" w:lineRule="exact"/>
              <w:jc w:val="right"/>
              <w:rPr>
                <w:sz w:val="18"/>
                <w:szCs w:val="18"/>
              </w:rPr>
            </w:pPr>
            <w:r>
              <w:rPr>
                <w:rFonts w:hint="eastAsia" w:ascii="宋体" w:hAnsi="宋体" w:eastAsia="宋体" w:cs="宋体"/>
                <w:sz w:val="18"/>
                <w:szCs w:val="18"/>
              </w:rPr>
              <w:t>1220.98</w:t>
            </w:r>
          </w:p>
        </w:tc>
        <w:tc>
          <w:tcPr>
            <w:tcW w:w="1247" w:type="dxa"/>
            <w:gridSpan w:val="2"/>
            <w:shd w:val="clear" w:color="auto" w:fill="auto"/>
            <w:vAlign w:val="center"/>
          </w:tcPr>
          <w:p w14:paraId="694B8DE9">
            <w:pPr>
              <w:spacing w:line="600" w:lineRule="exact"/>
              <w:jc w:val="right"/>
              <w:rPr>
                <w:sz w:val="18"/>
                <w:szCs w:val="18"/>
              </w:rPr>
            </w:pPr>
          </w:p>
        </w:tc>
        <w:tc>
          <w:tcPr>
            <w:tcW w:w="1247" w:type="dxa"/>
            <w:shd w:val="clear" w:color="auto" w:fill="auto"/>
            <w:vAlign w:val="center"/>
          </w:tcPr>
          <w:p w14:paraId="35BCBB56">
            <w:pPr>
              <w:spacing w:line="600" w:lineRule="exact"/>
              <w:jc w:val="right"/>
              <w:rPr>
                <w:sz w:val="18"/>
                <w:szCs w:val="18"/>
              </w:rPr>
            </w:pPr>
          </w:p>
        </w:tc>
        <w:tc>
          <w:tcPr>
            <w:tcW w:w="1247" w:type="dxa"/>
            <w:shd w:val="clear" w:color="auto" w:fill="auto"/>
            <w:vAlign w:val="center"/>
          </w:tcPr>
          <w:p w14:paraId="166D5D4A">
            <w:pPr>
              <w:spacing w:line="600" w:lineRule="exact"/>
              <w:jc w:val="right"/>
              <w:rPr>
                <w:sz w:val="18"/>
                <w:szCs w:val="18"/>
              </w:rPr>
            </w:pPr>
          </w:p>
        </w:tc>
        <w:tc>
          <w:tcPr>
            <w:tcW w:w="1247" w:type="dxa"/>
            <w:shd w:val="clear" w:color="auto" w:fill="auto"/>
            <w:vAlign w:val="center"/>
          </w:tcPr>
          <w:p w14:paraId="1E13A745">
            <w:pPr>
              <w:spacing w:line="600" w:lineRule="exact"/>
              <w:jc w:val="right"/>
              <w:rPr>
                <w:sz w:val="18"/>
                <w:szCs w:val="18"/>
              </w:rPr>
            </w:pPr>
          </w:p>
        </w:tc>
      </w:tr>
      <w:tr w14:paraId="239E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2156B5">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1602A58">
            <w:pPr>
              <w:spacing w:line="600" w:lineRule="exact"/>
              <w:jc w:val="right"/>
              <w:rPr>
                <w:b/>
                <w:bCs/>
                <w:sz w:val="18"/>
                <w:szCs w:val="18"/>
              </w:rPr>
            </w:pPr>
            <w:r>
              <w:rPr>
                <w:rFonts w:hint="eastAsia" w:ascii="宋体" w:hAnsi="宋体" w:eastAsia="宋体" w:cs="宋体"/>
                <w:b/>
                <w:bCs/>
                <w:sz w:val="18"/>
                <w:szCs w:val="18"/>
              </w:rPr>
              <w:t>6228.55</w:t>
            </w:r>
          </w:p>
        </w:tc>
        <w:tc>
          <w:tcPr>
            <w:tcW w:w="1247" w:type="dxa"/>
            <w:shd w:val="clear" w:color="auto" w:fill="auto"/>
            <w:vAlign w:val="center"/>
          </w:tcPr>
          <w:p w14:paraId="2EBCEF63">
            <w:pPr>
              <w:spacing w:line="600" w:lineRule="exact"/>
              <w:jc w:val="right"/>
              <w:rPr>
                <w:b/>
                <w:bCs/>
                <w:sz w:val="18"/>
                <w:szCs w:val="18"/>
              </w:rPr>
            </w:pPr>
            <w:r>
              <w:rPr>
                <w:rFonts w:hint="eastAsia" w:ascii="宋体" w:hAnsi="宋体" w:eastAsia="宋体" w:cs="宋体"/>
                <w:b/>
                <w:bCs/>
                <w:sz w:val="18"/>
                <w:szCs w:val="18"/>
              </w:rPr>
              <w:t>6228.55</w:t>
            </w:r>
          </w:p>
        </w:tc>
        <w:tc>
          <w:tcPr>
            <w:tcW w:w="1247" w:type="dxa"/>
            <w:shd w:val="clear" w:color="auto" w:fill="auto"/>
            <w:vAlign w:val="center"/>
          </w:tcPr>
          <w:p w14:paraId="5B455351">
            <w:pPr>
              <w:spacing w:line="600" w:lineRule="exact"/>
              <w:jc w:val="right"/>
              <w:rPr>
                <w:b/>
                <w:bCs/>
                <w:sz w:val="18"/>
                <w:szCs w:val="18"/>
              </w:rPr>
            </w:pPr>
          </w:p>
        </w:tc>
        <w:tc>
          <w:tcPr>
            <w:tcW w:w="1247" w:type="dxa"/>
            <w:shd w:val="clear" w:color="auto" w:fill="auto"/>
            <w:vAlign w:val="center"/>
          </w:tcPr>
          <w:p w14:paraId="58014DAE">
            <w:pPr>
              <w:spacing w:line="600" w:lineRule="exact"/>
              <w:jc w:val="right"/>
              <w:rPr>
                <w:b/>
                <w:bCs/>
                <w:sz w:val="18"/>
                <w:szCs w:val="18"/>
              </w:rPr>
            </w:pPr>
          </w:p>
        </w:tc>
        <w:tc>
          <w:tcPr>
            <w:tcW w:w="1247" w:type="dxa"/>
            <w:shd w:val="clear" w:color="auto" w:fill="auto"/>
            <w:vAlign w:val="center"/>
          </w:tcPr>
          <w:p w14:paraId="0457F482">
            <w:pPr>
              <w:spacing w:line="600" w:lineRule="exact"/>
              <w:jc w:val="right"/>
              <w:rPr>
                <w:b/>
                <w:bCs/>
                <w:sz w:val="18"/>
                <w:szCs w:val="18"/>
              </w:rPr>
            </w:pPr>
            <w:r>
              <w:rPr>
                <w:rFonts w:hint="eastAsia" w:ascii="宋体" w:hAnsi="宋体" w:eastAsia="宋体" w:cs="宋体"/>
                <w:b/>
                <w:bCs/>
                <w:sz w:val="18"/>
                <w:szCs w:val="18"/>
              </w:rPr>
              <w:t>6228.55</w:t>
            </w:r>
          </w:p>
        </w:tc>
        <w:tc>
          <w:tcPr>
            <w:tcW w:w="1247" w:type="dxa"/>
            <w:gridSpan w:val="2"/>
            <w:shd w:val="clear" w:color="auto" w:fill="auto"/>
            <w:vAlign w:val="center"/>
          </w:tcPr>
          <w:p w14:paraId="1E9D03E0">
            <w:pPr>
              <w:spacing w:line="600" w:lineRule="exact"/>
              <w:jc w:val="right"/>
              <w:rPr>
                <w:b/>
                <w:bCs/>
                <w:sz w:val="18"/>
                <w:szCs w:val="18"/>
              </w:rPr>
            </w:pPr>
          </w:p>
        </w:tc>
        <w:tc>
          <w:tcPr>
            <w:tcW w:w="1247" w:type="dxa"/>
            <w:shd w:val="clear" w:color="auto" w:fill="auto"/>
            <w:vAlign w:val="center"/>
          </w:tcPr>
          <w:p w14:paraId="500A4080">
            <w:pPr>
              <w:spacing w:line="600" w:lineRule="exact"/>
              <w:jc w:val="right"/>
              <w:rPr>
                <w:b/>
                <w:bCs/>
                <w:sz w:val="18"/>
                <w:szCs w:val="18"/>
              </w:rPr>
            </w:pPr>
          </w:p>
        </w:tc>
        <w:tc>
          <w:tcPr>
            <w:tcW w:w="1247" w:type="dxa"/>
            <w:shd w:val="clear" w:color="auto" w:fill="auto"/>
            <w:vAlign w:val="center"/>
          </w:tcPr>
          <w:p w14:paraId="55380C2A">
            <w:pPr>
              <w:spacing w:line="600" w:lineRule="exact"/>
              <w:jc w:val="right"/>
              <w:rPr>
                <w:b/>
                <w:bCs/>
                <w:sz w:val="18"/>
                <w:szCs w:val="18"/>
              </w:rPr>
            </w:pPr>
          </w:p>
        </w:tc>
        <w:tc>
          <w:tcPr>
            <w:tcW w:w="1247" w:type="dxa"/>
            <w:shd w:val="clear" w:color="auto" w:fill="auto"/>
            <w:vAlign w:val="center"/>
          </w:tcPr>
          <w:p w14:paraId="00F9027F">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按照全口径预算的原则，托克逊县卫生健康委员会2026年所有收入和支出均纳入</w:t>
      </w:r>
      <w:r>
        <w:rPr>
          <w:rFonts w:hint="eastAsia" w:ascii="仿宋" w:hAnsi="微软雅黑" w:eastAsia="仿宋"/>
          <w:sz w:val="28"/>
          <w:szCs w:val="28"/>
          <w:lang w:eastAsia="zh-CN"/>
        </w:rPr>
        <w:t>部门</w:t>
      </w:r>
      <w:r>
        <w:rPr>
          <w:rFonts w:hint="eastAsia" w:ascii="仿宋" w:hAnsi="微软雅黑" w:eastAsia="仿宋"/>
          <w:sz w:val="28"/>
          <w:szCs w:val="28"/>
        </w:rPr>
        <w:t>预算管理。收支总预算35,330.73万元。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w:t>
      </w:r>
      <w:r>
        <w:rPr>
          <w:rFonts w:hint="eastAsia" w:ascii="仿宋" w:hAnsi="微软雅黑" w:eastAsia="仿宋"/>
          <w:sz w:val="28"/>
          <w:szCs w:val="28"/>
          <w:lang w:eastAsia="zh-CN"/>
        </w:rPr>
        <w:t>部门</w:t>
      </w:r>
      <w:r>
        <w:rPr>
          <w:rFonts w:hint="eastAsia" w:ascii="仿宋" w:hAnsi="微软雅黑" w:eastAsia="仿宋"/>
          <w:sz w:val="28"/>
          <w:szCs w:val="28"/>
        </w:rPr>
        <w:t>收入预算35,330.73万元，其中：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14,018.91万元，占39.68%，比上年预算增加1,877.20万元，增长15.46%，主要原因是本部门2026年新增全民健康体检县级补助资金项目，同时新增在职人员48人，因此在职人员工资、社保、医疗、公积金、办公费等整体增加，导致一般公共预算较上年增加。</w:t>
      </w:r>
    </w:p>
    <w:p w14:paraId="42FBB8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3,213.05万元，占9.09%，比上年预算增加631.78万元，增长24.48%，主要原因是本部门2026年新增中央育儿补贴补助资金项目。</w:t>
      </w:r>
    </w:p>
    <w:p w14:paraId="7B6004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72B9E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33.48万元，占0.09%，比上年预算增加7.88万元，增长30.78%，主要原因是本部门2026年预算80岁以上老年人数量增加，导致2026年自治区彩票公益金支持80周岁以上老年人免费体检项目补助资金比上年增加。</w:t>
      </w:r>
    </w:p>
    <w:p w14:paraId="3638D1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A102C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F44B1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单位资金11,836.74万元，占33.5</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%，比上年预算减少1,679.13万元，下降12.42%，主要原因是本部门2026年单位资金预算偏大，今年已进行相应的调减，导致预算减少。</w:t>
      </w:r>
    </w:p>
    <w:p w14:paraId="58EDA2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财政拨款结转6,228.55万元，占17.63%，比上年预算增加6,228.55万元，增长100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吐鲁番市托克逊县医疗卫生信息一体化建设项目，吐鲁番市托克逊县滨河社区托育服务设施建设项目，吐鲁番市托克逊县人民医院综合业务用房二期建设项目、吐鲁番市托克逊县维吾尔医医院病房提升改造项目等未竣工，项目资金结转到2026年继续使用。</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托克逊县卫生健康委员会2026年支出预算35,330.73万元，其中：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11,100.91万元，占31.42%，比上年预算增加2,084.43万元，增长23.12%，主要原因是本部门2026年新增全民健康体检县级补助资金项目，同时新增在职人员48人，因此在职人员工资、社保、医疗、公积金、办公费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24,229.82万元，占68.58%，比上年预算增加4,981.85万元，增长25.88%，主要原因是2025年吐鲁番市托克逊县医疗卫生信息一体化建设项目，吐鲁番市托克逊县滨河社区托育服务设施建设项目，吐鲁番市托克逊县人民医院综合业务用房二期建设项目、吐鲁番市托克逊县维吾尔医医院病房提升改造项目等未竣工，项目资金结转到2026年继续使用。</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2026年财政拨款收支总预算17,265.44万元。</w:t>
      </w:r>
    </w:p>
    <w:p w14:paraId="39C6CA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收入预算包括：一般公共预算拨款17,231.96万元，政府性基金预算拨款33.48万元，国有资本经营预算拨款0.00万元。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F6BBB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社会保障和就业支出1,657.15万元，主要用于保障本部门人员养老保险、职业年金和退休费等支出。</w:t>
      </w:r>
    </w:p>
    <w:p w14:paraId="650B67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卫生健康支出14,807.23万元，主要用于保障本部门基本公共卫生，重大公共卫生，基本药物等项目开展，发放计划生育奖励扶助，育儿补贴等补助资金发放，缴纳在职人员失业，工伤保险等。</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住房保障支出767.58万元，主要用于保障本部门人员住房公积金缴费支出。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其他支出33.48万元，主要用于80周岁以上老年人免费体检项目，新生儿疾病筛查.，60岁以上老年人营养结合项目资金。</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拨款合计17,231.96万元，其中：基本支出11,100.91万元，比上年预算增加2,084.43万元，增长23.12%。主要原因是：本部门2026年新增全民健康体检县级补助资金项目，同时新增在职人员48人，因此在职人员工资、社保、医疗、公积金、办公费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项目支出6,131.05万元，比上年预算增加424.55万元,增长7.44%。主要原因是：本部门2026年新增中央育儿补贴补助资金项目预算。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1.社会保障和就业支出(类)1,657.15万元，占9.62%。</w:t>
      </w:r>
    </w:p>
    <w:p w14:paraId="4446D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2.卫生健康支出(类)14,807.23万元，占85.93%。</w:t>
      </w:r>
    </w:p>
    <w:p w14:paraId="61525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3.住房保障支出(类)767.58万元，占4.45%。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28.12万元，比上年预算增加4.39万元，增长18.50%，主要原因是：本部门2026年新增行政编退休2人，独生子女费及冬碳费、退休人员绩效奖增加，导致2026年事业单位离退休预算比上年增加。</w:t>
      </w:r>
    </w:p>
    <w:p w14:paraId="6D85F4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255.90万元，比上年预算增加35.60万元，增长16.16%，主要原因是：本部门2026年新增事业编退休8人，独生子女费及冬碳费、退休人员绩效奖增加，导致2026年事业单位离退休款项比上年增加。</w:t>
      </w:r>
    </w:p>
    <w:p w14:paraId="25840F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932.53万元，比上年预算增加62.50万元，增长7.18%，主要原因是：本部门2026年新增事业编48人，人员工资增加，导致机关事业单位基本养老保险缴费支出预算增加</w:t>
      </w:r>
    </w:p>
    <w:p w14:paraId="43363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440.60万元，比上年预算增加290.43万元，增长193.40%，主要原因是：本年度开始在职人员职业年金单位部分纳入预算，因此预算较上年增加。</w:t>
      </w:r>
    </w:p>
    <w:p w14:paraId="6CE86D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5.卫生健康支出（类）卫生健康管理事务（款）行政运行（项）：2026年预算数为822.00万元，比上年预算减少9.56万元，下降1.15%，主要原因是：本部门2026年厉行节约，压缩办公费、水电费、差旅费等支出预算。</w:t>
      </w:r>
    </w:p>
    <w:p w14:paraId="241954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卫生健康管理事务（款）其他卫生健康管理事务支出（项）：2026年预算数为39.00万元，比上年预算减少207.00万元，下降84.15%，主要原因是：本部门2026年未安排中央医疗服务与保障能力提升[医疗卫生机构能力建设]补助资金预算。</w:t>
      </w:r>
    </w:p>
    <w:p w14:paraId="77882C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综合医院（项）：2026年预算数为3,903.41万元，比上年预算增加1,255.97万元，增长47.44%，主要原因是：本部门2026年新增事业编48人，相应工资福利支出增加，同时2026年安排财政保障聘用人员工资福利支出，导致2026年综合医院预算增加。</w:t>
      </w:r>
    </w:p>
    <w:p w14:paraId="75FCD9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立医院（款）中医（民族）医院（项）：2026年预算数为560.26万元，比上年预算增加45.62万元，增长8.86%，主要原因是：本部门下属单位托克逊县维吾尔医医院新招录在编人员9人，因此人员工资福利支出预算增加。</w:t>
      </w:r>
    </w:p>
    <w:p w14:paraId="1EAB8B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9.卫生健康支出（类）公立医院（款）其他公立医院支出（项）：2026年预算数为70.00万元，比上年预算减少142.00万元，下降66.98%，主要原因是：2026年公立医院改革项目上级转移支付未下达，导致预算较上年减少。</w:t>
      </w:r>
    </w:p>
    <w:p w14:paraId="3C7472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基层医疗卫生机构（款）城市社区卫生机构（项）：2026年预算数为251.64万元，比上年预算增加7.21万元，增长2.95%，主要原因是：本部门2026年在职人员工资基数调增，相应医保基数上调，导致预算比上年有所增加；</w:t>
      </w:r>
    </w:p>
    <w:p w14:paraId="5D1EF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基层医疗卫生机构（款）乡镇卫生院（项）：2026年预算数为2,590.93万元，比上年预算增加212.05万元，增长8.91%，主要原因是：本部门2026年在职人员工资基数调增，在职人员增加，导致工资福利支出预算较上年增加。</w:t>
      </w:r>
    </w:p>
    <w:p w14:paraId="7E2F03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基层医疗卫生机构（款）其他基层医疗卫生机构支出（项）：2026年预算数为180.82万元，比上年预算增加55.02万元，增长43.74%，主要原因是：2026年新增偏远乡镇卫生院运行经费补助资金，导致2026年比上年项目预算支出增加。</w:t>
      </w:r>
    </w:p>
    <w:p w14:paraId="52AB3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公共卫生（款）疾病预防控制机构（项）：2026年预算数为714.07万元，比上年预算减少208.54万元，下降22.60%，主要原因是：2025年自动化和信息化PCR实验室改造项目已竣工，因此2026年此项预算减少。</w:t>
      </w:r>
    </w:p>
    <w:p w14:paraId="22A181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公共卫生（款）妇幼保健机构（项）：2026年预算数为535.49万元，比上年预算增加95.22万元，增长21.63%，主要原因是：本部门2026年新增托克逊县妇幼保健和计划生育服务中心部分业务用房维修改造项目，导致预算增加。</w:t>
      </w:r>
    </w:p>
    <w:p w14:paraId="066E30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基本公共卫生服务（项）：2026年预算数为2,437.75万元，比上年预算增加1,206.35万元，增长97.97%，主要原因是：2025年地方公共卫生（体检）项目使用其他公共卫生支出款项，2026年地方公共卫生（体检）项目做预算时使用基本公共卫生服务款项。（用错款项，已改正）</w:t>
      </w:r>
    </w:p>
    <w:p w14:paraId="34D60E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共卫生（款）重大公共卫生服务（项）：2026年预算数为154.11万元，比上年预算减少7.09万元，下降4.40%，主要原因是：本部门2026年结合上年度结核病住院率数据，预判住院人数呈下降趋势，据此压缩结核病防治项目县级配套预算。</w:t>
      </w:r>
    </w:p>
    <w:p w14:paraId="612548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公共卫生（款）其他公共卫生支出（项）：2026年预算数为296.03万元，比上年预算减少1,187.07万元，下降80.04%，主要原因是：2025年地方公共卫生（体检）项目使用其他公共卫生支出款项，2026年地方公共卫生（体检）项目做预算时使用基本公共卫生服务款项。（用错款项，已改正）</w:t>
      </w:r>
    </w:p>
    <w:p w14:paraId="686E6E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计划生育事务（款）计划生育服务（项）：2026年预算数为943.84万元，比上年预算增加23.07万元，增长2.51%，主要原因是：2026年发放奖励扶助资金符合条件人员增加，导致2026年计划生育奖励扶助资金项目预算增加。</w:t>
      </w:r>
    </w:p>
    <w:p w14:paraId="56F2DE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19.卫生健康支出（类）行政事业单位医疗（款）行政单位医疗（项）：2026年预算数为14.39万元，比上年预算减少1.03万元，下降6.68%，主要原因是：2026年公务员退休2人，导致行政单位医疗支出预算较上年减少</w:t>
      </w:r>
    </w:p>
    <w:p w14:paraId="4E918F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事业单位医疗（项）：2026年预算数为390.68万元，比上年预算增加37.16万元，增长10.51%，主要原因是：2026年我部门在职人员增加，相应人员工资增加，导致事业单位医疗预算增加。</w:t>
      </w:r>
    </w:p>
    <w:p w14:paraId="34919E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21.卫生健康支出（类）行政事业单位医疗（款）公务员医疗补助（项）：2026年预算数为3.31万元，比上年预算减少0.68万元，下降17.04%，主要原因是：2026年我部门公务员退休2人，相应公务员医疗补助预算减少。</w:t>
      </w:r>
    </w:p>
    <w:p w14:paraId="5E5BFD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中医药事务（款）其他中医药事务支出（项）：2026年预算数为6.00万元，比上年预算增加6.00万元，增长100.00%，主要原因是：2025年中医药传承项目使用中医（民族医）药款项，2026年药传承项目调整至其他中医药事务支出款项导致2026年预算比上年增加。</w:t>
      </w:r>
    </w:p>
    <w:p w14:paraId="3C8008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23.卫生健康支出（类）育幼服务（款）育儿补贴（项）：2026年预算数为893.50万元，比上年预算增加893.50万元，增长100.00%，主要原因是：2026年新增中央育儿补贴补助资金项目。上年此科目未安排预算。</w:t>
      </w:r>
    </w:p>
    <w:p w14:paraId="2923F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住房保障支出（类）住房改革支出（款）住房公积金（项）：2026年预算数为767.58万元，比上年预算增加61.86万元，增长8.77%，主要原因是：2026年我部门在职人员增加，相应人员工资增加，导致住房公积金预算增加。</w:t>
      </w:r>
    </w:p>
    <w:p w14:paraId="3F4FCA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卫生健康支出（类）中医药事务（款）中医（民族医）药专项（项）：2026年预算数为0.00万元，比上年预算减少20.00万元，下降100.00%，主要原因是：2025年中医药传承项目使用中医（民族医）药款项，2026年调整至其他中医药事务支出款项，此科目不再使用。</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托克逊县卫生健康委员会2026年一般公共预算基本支出11,100.91万元，其中：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10,967.58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公用经费133.33万元，主要包括：办公费、手续费、水费、电费、邮电费、取暖费、物业管理费、差旅费、维修（护）费、劳务费、委托业务费、工会经费、公务用车运行维护费、其他商品和服务支出。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（一）项目名称：吐市财社[2025]87号 2026年自治区医疗卫生服务与保障能力提升[卫生健康人才培养]补助资金</w:t>
      </w:r>
    </w:p>
    <w:p w14:paraId="33EE6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设立的政策依据：吐市财社[2025]87号</w:t>
      </w:r>
    </w:p>
    <w:p w14:paraId="0C99F8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预算安排规模：17.00万元</w:t>
      </w:r>
    </w:p>
    <w:p w14:paraId="088A2B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D4420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资金分配情况：17.00万元全部用于发放乡村医生工资提高部分。</w:t>
      </w:r>
    </w:p>
    <w:p w14:paraId="704709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6C45B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（二）项目名称：2026年120急救分中心及急救分站专项资金</w:t>
      </w:r>
    </w:p>
    <w:p w14:paraId="20AEDC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设立的政策依据：吐政办〔2023〕53号</w:t>
      </w:r>
    </w:p>
    <w:p w14:paraId="70715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2ED4F3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1B4E4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资金分配情况：11.74万元用于支付2025年1家急救分中心及5家急救分站通讯费，0.26万元用于6个急救中心设备维修</w:t>
      </w:r>
    </w:p>
    <w:p w14:paraId="5B8D23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E9315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（三）项目名称：2026年爱国卫生运动工作经费</w:t>
      </w:r>
    </w:p>
    <w:p w14:paraId="177743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设立的政策依据：全爱卫发〔2021〕6号</w:t>
      </w:r>
    </w:p>
    <w:p w14:paraId="3EF3B1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00F53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A8EDA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资金分配情况：5.00万元用于爱国卫生工作评估费，5.00万元用于宣传费</w:t>
      </w:r>
    </w:p>
    <w:p w14:paraId="5D13D2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CF97F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（四）项目名称：2026年外请专家来托坐诊工作经费</w:t>
      </w:r>
    </w:p>
    <w:p w14:paraId="30B93F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设立的政策依据：吐政纪[2016]32号通过外请专家提升部分疑难疾病的治疗水平，有效减轻患者转诊县外医院的医疗费用负担，方便我县各族干部群众就医。</w:t>
      </w:r>
    </w:p>
    <w:p w14:paraId="15975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81D1C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5054BC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资金分配情况：支付外请专家支付劳务费20.00万元。</w:t>
      </w:r>
    </w:p>
    <w:p w14:paraId="00C21E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FA5D7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（五）项目名称：托克逊县城乡医疗卫生服务能力提升工程—新建人民医院综合业务用房</w:t>
      </w:r>
    </w:p>
    <w:p w14:paraId="06DE5C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设立的政策依据：托发改项[2013]180号、托发改项[2016]180号、托发改项[2022]138号</w:t>
      </w:r>
    </w:p>
    <w:p w14:paraId="2D95B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0DB8A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09999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资金分配情况：1,000.00万元全部用于新建人民医院综合业务用房项目工程尾款。</w:t>
      </w:r>
    </w:p>
    <w:p w14:paraId="4033C9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99E52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（六）项目名称：2026年公立医院综合改革补助资金</w:t>
      </w:r>
    </w:p>
    <w:p w14:paraId="698785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人民政府《关于推进县级公立医院综合改革的实施意见》（新政发【2014】75号）精神，按照保基本、强基层、建机制的要求，遵循上下联动、内增活力、外加推力的原则，以破除“以药补医”机制为关键环节，以改革补偿机制和落实医院自主精英管理权为切入点，推进管理体制等综合改革。</w:t>
      </w:r>
    </w:p>
    <w:p w14:paraId="646C1D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5C786F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05C336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资金分配情况：支付药品费55.00万元</w:t>
      </w:r>
    </w:p>
    <w:p w14:paraId="00E82C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9774B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（七）项目名称：2026年公立医院综合改革补助资金（县级配套）</w:t>
      </w:r>
    </w:p>
    <w:p w14:paraId="4D9BF1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设立的政策依据：托财预【2026】1号2026年公立医院综合改革补助资金</w:t>
      </w:r>
    </w:p>
    <w:p w14:paraId="7BD39B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03AC7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项目承担单位：托克逊县维吾尔医医院</w:t>
      </w:r>
    </w:p>
    <w:p w14:paraId="453C36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资金分配情况：专用材料费15.00万元</w:t>
      </w:r>
    </w:p>
    <w:p w14:paraId="0F8852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2B0AE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（八）项目名称：吐市财社[2025]76号  2026年中央基本药物制度补助资金</w:t>
      </w:r>
    </w:p>
    <w:p w14:paraId="7C4947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设立的政策依据：吐市财社[2025]76号</w:t>
      </w:r>
    </w:p>
    <w:p w14:paraId="064664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预算安排规模：100.82万元</w:t>
      </w:r>
    </w:p>
    <w:p w14:paraId="1D01EE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7ED1C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资金分配情况：33.27万元用于发放村医补助，67.55万元适用于购买药品补差</w:t>
      </w:r>
    </w:p>
    <w:p w14:paraId="10775B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98134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（九）项目名称：2026年偏远乡镇卫生院运行经费补助资金</w:t>
      </w:r>
    </w:p>
    <w:p w14:paraId="0794CA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设立的政策依据：托财预[2026]1号文件</w:t>
      </w:r>
    </w:p>
    <w:p w14:paraId="589E95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0AE68D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项目承担单位：托克逊县克尔碱镇卫生院，库米什卫生院，阿乐慧卫生院</w:t>
      </w:r>
    </w:p>
    <w:p w14:paraId="17A3FE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资金分配情况：80.00万元全部用于卫生院运行缴费。</w:t>
      </w:r>
    </w:p>
    <w:p w14:paraId="496C0B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AF08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（十）项目名称：托克逊县妇幼保健和计划生育服务中心部分业务用房维修改造项目</w:t>
      </w:r>
    </w:p>
    <w:p w14:paraId="6E7DD4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单位）预算的通知》、托发改项[2025]278号《托克逊县发展和改革委员会关于托克逊县妇幼保健和计划生育服务中心部分业务用房维修改造项目可行性研究报告（代项目建议书和初步设计）的批复》</w:t>
      </w:r>
    </w:p>
    <w:p w14:paraId="573BB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575F4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68D3E7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资金分配情况：90.00万元全部用于支付2026年1月-2026年12月托克逊县妇幼保健和计划生育服务中心部分业务用房维修改造费。</w:t>
      </w:r>
    </w:p>
    <w:p w14:paraId="7E6DFE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FEC14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（十一）项目名称：吐市财社[2025]85号  2026年自治区基本公共卫生服务补助资金</w:t>
      </w:r>
    </w:p>
    <w:p w14:paraId="1D06B7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设立的政策依据：吐市财社[2025]85号</w:t>
      </w:r>
    </w:p>
    <w:p w14:paraId="23D694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预算安排规模：154.40万元</w:t>
      </w:r>
    </w:p>
    <w:p w14:paraId="43D907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DA2AD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资金分配情况：154.00万元使用原基本公共卫生工作，0.40万元使用食品安全监督工作</w:t>
      </w:r>
    </w:p>
    <w:p w14:paraId="60FAF5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935CF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（十二）项目名称：吐市财社[2025]77号  2026年中央基本公共卫生服务补助资金</w:t>
      </w:r>
    </w:p>
    <w:p w14:paraId="3DA8BA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设立的政策依据：新卫基层卫生发（2026）6号</w:t>
      </w:r>
    </w:p>
    <w:p w14:paraId="197920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预算安排规模：973.35万元</w:t>
      </w:r>
    </w:p>
    <w:p w14:paraId="2DCD91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F7AEF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912.00万元使用原基本公共卫生工作，职业病防治24.25万元，地方病防治5.50万元，新生儿听力筛查项目1.00万元，新生儿遗传代谢病及先天性心脏病筛查项目1.00万元，增补叶酸预防神经管神经缺陷项目1.00万元，适龄妇女两癌检查项目16.00万元，国家孕前优生检查项目8.00万元，优化生育政策服务项目4.60万元</w:t>
      </w:r>
    </w:p>
    <w:p w14:paraId="61D326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6646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（十三）项目名称：2026年基本公共卫生服务项目县级补助资金</w:t>
      </w:r>
    </w:p>
    <w:p w14:paraId="62C48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设立的政策依据：（国卫基层发〔2025〕7号）</w:t>
      </w:r>
    </w:p>
    <w:p w14:paraId="1C9ACB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7B2980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09539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资金分配情况：160.00万元全部用于原基本公共卫生工作</w:t>
      </w:r>
    </w:p>
    <w:p w14:paraId="1FDA13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8E9E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（十四）项目名称：2026年全民健康体检县级补助资金</w:t>
      </w:r>
    </w:p>
    <w:p w14:paraId="45CF3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5A64CD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729F17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4804B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资金分配情况：400.00万元用于全民体检工作，750.00万元用于干部体检工作</w:t>
      </w:r>
    </w:p>
    <w:p w14:paraId="1A6A7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4BB4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（十五）项目名称：吐市财社[2025]68号  2026年中央医疗服务与保障能力提升[医疗卫生机构能力建设、卫生健康人才培养]补助资金</w:t>
      </w:r>
    </w:p>
    <w:p w14:paraId="3887A8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设立的政策依据：新财社（2025）178号</w:t>
      </w:r>
    </w:p>
    <w:p w14:paraId="3A66C7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15CABF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4972C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资金分配情况：0.50万元全部用于结核病实验室检测</w:t>
      </w:r>
    </w:p>
    <w:p w14:paraId="178C81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E3160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（十六）项目名称：吐市财社[2025]65号  2026年中央重大传染病防控经费</w:t>
      </w:r>
    </w:p>
    <w:p w14:paraId="201469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设立的政策依据：新财社[2025]172号</w:t>
      </w:r>
    </w:p>
    <w:p w14:paraId="4DFE2E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预算安排规模：147.61万元</w:t>
      </w:r>
    </w:p>
    <w:p w14:paraId="4DE8A9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CFED3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防母婴传播项目10.40万元，慢病项目13.50万元，精神卫生2.09万元，食品安全保障检测1.00万元，扩大国家免疫规划8.00万元，艾滋病防治35.70万元，结核病防止20.00万元，血吸虫与包虫病防止16.92万元，重大传染病及健康危害因素检测项目32.00万元，能力提升项目8.00万元。</w:t>
      </w:r>
    </w:p>
    <w:p w14:paraId="27767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635A7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（十七）项目名称：2026年结核病防治项目</w:t>
      </w:r>
    </w:p>
    <w:p w14:paraId="6EC656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设立的政策依据：（新政办发〔2018〕62号）</w:t>
      </w:r>
    </w:p>
    <w:p w14:paraId="1BA92E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2096BB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44255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万元全部用于肺结核患者在市、县人民医院门诊就医检查费用实际报销、住院费用实际报销；活动性肺结核病和耐多药肺结核病患者住院费用实际报销剩余10%部分、住院期间每日25元/天/人伙食补助。</w:t>
      </w:r>
    </w:p>
    <w:p w14:paraId="060328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D026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（十八）项目名称：吐市财社[2025]86号  2026年自治区地方公共卫生服务补助资金</w:t>
      </w:r>
    </w:p>
    <w:p w14:paraId="0525A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30048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预算安排规模：296.03万元</w:t>
      </w:r>
    </w:p>
    <w:p w14:paraId="749F0A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C617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资金分配情况：296.03万元全部用于全民健康体检工作</w:t>
      </w:r>
    </w:p>
    <w:p w14:paraId="562288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BEAFF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（十九）项目名称：吐市财社[2025]93号  2026年自治区计划生育服务补助资金</w:t>
      </w:r>
    </w:p>
    <w:p w14:paraId="3ECBA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设立的政策依据：吐市财社[2025]93号</w:t>
      </w:r>
    </w:p>
    <w:p w14:paraId="74596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预算安排规模：14.75万元</w:t>
      </w:r>
    </w:p>
    <w:p w14:paraId="3A5C37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27923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资金分配情况：专用材料6.80万元，委托业务费0.70万元，宣传费0.50万元，计生专干补助6.75万元</w:t>
      </w:r>
    </w:p>
    <w:p w14:paraId="2726AE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4913D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（二十）项目名称：吐市财社[2025]64号  2026年中央财政计划生育转移支付资金</w:t>
      </w:r>
    </w:p>
    <w:p w14:paraId="7C0AE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6AE9D2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预算安排规模：166.68万元</w:t>
      </w:r>
    </w:p>
    <w:p w14:paraId="4FFEB3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BF17E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资金分配情况：166.68万元全部用于发放计划生育光荣家庭奖励扶助资金</w:t>
      </w:r>
    </w:p>
    <w:p w14:paraId="228677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0310B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（二十一）项目名称：吐市财社[2025]94号  2026年自治区计划生育家庭奖励扶助制度补助资金</w:t>
      </w:r>
    </w:p>
    <w:p w14:paraId="50A84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设立的政策依据：新人口发[2011]25号</w:t>
      </w:r>
    </w:p>
    <w:p w14:paraId="2101E6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预算安排规模：448.41万元</w:t>
      </w:r>
    </w:p>
    <w:p w14:paraId="634136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8C91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资金分配情况：448.41万元全部用于发放计划生育光荣家庭奖励扶助资金</w:t>
      </w:r>
    </w:p>
    <w:p w14:paraId="7BDC85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1E86A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（二十二）项目名称：2026年计划生育家庭奖励扶助县级配套资金</w:t>
      </w:r>
    </w:p>
    <w:p w14:paraId="2A778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085245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预算安排规模：280.00万元</w:t>
      </w:r>
    </w:p>
    <w:p w14:paraId="43EB22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FD6FE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资金分配情况：280.00万元全部用于计划生育奖励扶助补助资金</w:t>
      </w:r>
    </w:p>
    <w:p w14:paraId="0E2814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40ED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（二十三）项目名称：2026年计划生育特殊家庭保险资金</w:t>
      </w:r>
    </w:p>
    <w:p w14:paraId="4CA14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设立的政策依据：新卫发〔2024〕92号</w:t>
      </w:r>
    </w:p>
    <w:p w14:paraId="057028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B451B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CC8ED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资金分配情况：10.00万元全部用于国家计划生育特殊家庭208余人购买国寿乡村振兴住院保险</w:t>
      </w:r>
    </w:p>
    <w:p w14:paraId="638819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CE052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（二十四）项目名称：2026年育儿补贴</w:t>
      </w:r>
    </w:p>
    <w:p w14:paraId="6917B9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59C0CF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778971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2A0C6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资金分配情况：24.00万元全部用于发放育儿补贴补助资金</w:t>
      </w:r>
    </w:p>
    <w:p w14:paraId="33345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EA3CE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（二十五）项目名称：2026年中医药传承新发展专项资金</w:t>
      </w:r>
    </w:p>
    <w:p w14:paraId="7A575C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设立的政策依据：新卫中医药发[2021]2号</w:t>
      </w:r>
    </w:p>
    <w:p w14:paraId="09A252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0FBC3A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D63C6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资金分配情况：3.50万元宣传费，2.50万元培训费</w:t>
      </w:r>
    </w:p>
    <w:p w14:paraId="3B04E5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4E566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（二十六）项目名称：吐市财社[2025]89号 2026年自治区育儿补贴补助资金</w:t>
      </w:r>
    </w:p>
    <w:p w14:paraId="5B13FE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0FDC70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预算安排规模：15.41万元</w:t>
      </w:r>
    </w:p>
    <w:p w14:paraId="1EDD2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D623C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资金分配情况：15.41万元全部用于发放育儿补贴补助资金</w:t>
      </w:r>
    </w:p>
    <w:p w14:paraId="35458A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0F609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（二十七）项目名称：吐市财社[2025]66号2026年中央育儿补贴补助资金</w:t>
      </w:r>
    </w:p>
    <w:p w14:paraId="4DE912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74C14F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预算安排规模：878.09万元</w:t>
      </w:r>
    </w:p>
    <w:p w14:paraId="5EE636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5D0B8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资金分配情况：878.09万元全部用于发放育儿补贴补助资金</w:t>
      </w:r>
    </w:p>
    <w:p w14:paraId="3710CE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政府性基金支出预算支出33.48万元。与上年预算相比增加7.88万元，增长30.78%。主要原因是2026年自治区彩票公益金卫生健康领域项目，2026年自治区彩票公益金支持80周岁以上老年人免费体检项目预算比上年增加。</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FA06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其他支出(类)彩票公益金安排的支出(款)用于社会福利的彩票公益金支出(项)支出15.00万元，与上年预算相比增加15万元，增长100.00%。主要原因是2026年新增自治区彩票公益金支持80周岁以上老年人免费体检项目预算。</w:t>
      </w:r>
    </w:p>
    <w:p w14:paraId="6C7BC0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2.其他支出(类)彩票公益金安排的支出(款)用于城乡医疗救助的彩票公益金支出(项)支出18.48万元，与上年预算相比增加18.48万元，增长100.00%。主要原因是2026年新增自治区彩票公益金卫生健康领域项目预算。</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托克逊县卫生健康委员会2026年财政拨款“三公”经费数为18.00万元，其中：因公出国（境）费用0.00万元，公务用车购置费0.00万元，公务用车运行维护费18.00万元，公务接待费0.00万元。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万元，下降10.00%，其中：因公出国（境）费用增加0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万元，下降10.00%，主要原因是2026年我部门车辆编制减少一辆车，因此公务用车运行维护费预算较上年减少；公务接待费增加0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关于托克逊县卫生健康委员会2026年财政拨款委托业务费支出情况说明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托克逊县卫生健康委员会2026年委托业务费766.50万元，其中：</w:t>
      </w:r>
    </w:p>
    <w:p w14:paraId="3A3D58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1.2026年爱国卫生运动工作经费委托业务费5.00万元，主要用于：除四害工作项目评估。</w:t>
      </w:r>
    </w:p>
    <w:p w14:paraId="11C201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2.2026年计划生育特殊家庭保险资金委托业务费10.00万元，主要用于：失独家庭老年人购买保险。</w:t>
      </w:r>
    </w:p>
    <w:p w14:paraId="4EF47B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3.2026年全民健康体检县级补助资金委托业务费750.00万元，主要用于：2026年全县公职人员体检项目。</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4.运转类项目（保运转）委托业务费1.50万元，主要用于：化验室设备第三方定期计量检定检测费用。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托克逊县卫生健康委员会2026年上年结转结余6,228.55万元，包括：财政拨款6,228.55万元，非财政拨款0.00万元，其中：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1.吐市财社[2025]23号 2025年中央第二批计划生育转移支付资金（项目）结转0.19万元，主要用于：发放计划生育奖励扶助。</w:t>
      </w:r>
    </w:p>
    <w:p w14:paraId="106E47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2.吐市财社【2025】9号  2025年自治区计划生育家庭奖励扶助制度补助资金（第二批）（项目）结转0.35万元，主要用于：发放计划生育奖励扶助。</w:t>
      </w:r>
    </w:p>
    <w:p w14:paraId="3CBEF1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3.吐市财社[2025]37号  2025年自治区财政育儿补贴补助经费（项目）结转49.15万元，主要用于：发放2026年育儿补贴。</w:t>
      </w:r>
    </w:p>
    <w:p w14:paraId="364216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4.吐鲁番市托克逊县医疗卫生信息一体化建设项目（项目）结转2,000.00万元，主要用于：吐鲁番市托克逊县医疗卫生信息一体化建设项目设施设备购置。</w:t>
      </w:r>
    </w:p>
    <w:p w14:paraId="351FA8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5.吐鲁番市托克逊县滨河社区托育服务设施建设项目（项目）结转454.76万元，主要用于：托克逊县滨河社区托育服务设施建设项目工程以及设施设备购置。</w:t>
      </w:r>
    </w:p>
    <w:p w14:paraId="125C9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6.吐鲁番市托克逊县人民医院综合业务用房二期建设项目（项目）结转2,503.12万元，主要用于：新建人民医院基础设施建设及专用设备购置。</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7.吐鲁番市托克逊县维吾尔医医院病房提升改造项目（项目）结转1,220.98万元，主要用于：专用设备购置和施工工程（专用设备购置，大型修缮）。</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托克逊县卫生健康委员会2026年的机关运行经费财政拨款预算133.33万元，比上年预算减少9.01万元，下降6.33%。主要原因是2026年本部门厉行节约，压缩办公费、水电费、差旅费等预算。</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2026年，托克逊县卫生健康委员会政府采购预算1863.84万元，其中：政府采购货物预算1040.88万元，政府采购工程预算612.00万元，政府采购服务预算210.96万元。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2026年，托克逊县卫生健康委员会面向中小企业预留政府采购项目预算金额583.08万元，其中：小微企业预留政府采购项目预算金额583.08万元。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截至2025年底，托克逊县卫生健康委员会占用使用国有资产总体情况为：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1.房屋83571.57平方米，价值74506.64万元。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2.车辆39辆，价值1905.48万元；其中：一般公务用车5辆，价值113.97万元；执法执勤用车0辆，价值0.00万元；其他车辆34辆，价值1791.51万元。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3.办公家具价值528.56万元。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4.其他资产价值35981.67万元。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万元以上大型设备84台，</w:t>
      </w:r>
      <w:r>
        <w:rPr>
          <w:rFonts w:hint="eastAsia" w:ascii="仿宋" w:hAnsi="微软雅黑" w:eastAsia="仿宋"/>
          <w:sz w:val="28"/>
          <w:szCs w:val="28"/>
          <w:lang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万元以上大型设备45台。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万元以上大型设备2台，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个，涉及预算金额35330.73万元；当年预算安排项目共</w:t>
      </w:r>
      <w:r>
        <w:rPr>
          <w:rFonts w:hint="eastAsia" w:ascii="仿宋" w:hAnsi="微软雅黑" w:eastAsia="仿宋"/>
          <w:sz w:val="28"/>
          <w:szCs w:val="28"/>
          <w:lang w:val="en-US" w:eastAsia="zh-CN"/>
        </w:rPr>
        <w:t>20</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6164.53</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11836.74</w:t>
      </w:r>
      <w:r>
        <w:rPr>
          <w:rFonts w:hint="eastAsia" w:ascii="仿宋" w:hAnsi="微软雅黑" w:eastAsia="仿宋"/>
          <w:sz w:val="28"/>
          <w:szCs w:val="28"/>
        </w:rPr>
        <w:t>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托克逊县卫生健康委员会（部门）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094BCFB5">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200"/>
        <w:gridCol w:w="1261"/>
        <w:gridCol w:w="216"/>
        <w:gridCol w:w="857"/>
        <w:gridCol w:w="513"/>
        <w:gridCol w:w="894"/>
        <w:gridCol w:w="158"/>
        <w:gridCol w:w="906"/>
        <w:gridCol w:w="107"/>
        <w:gridCol w:w="547"/>
        <w:gridCol w:w="127"/>
        <w:gridCol w:w="658"/>
        <w:gridCol w:w="139"/>
        <w:gridCol w:w="892"/>
      </w:tblGrid>
      <w:tr w14:paraId="4950D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28E4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7C4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3E6574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FAB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541191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5" w:type="dxa"/>
            <w:gridSpan w:val="13"/>
            <w:tcBorders>
              <w:top w:val="single" w:color="auto" w:sz="4" w:space="0"/>
              <w:left w:val="single" w:color="auto" w:sz="4" w:space="0"/>
              <w:bottom w:val="single" w:color="auto" w:sz="4" w:space="0"/>
              <w:right w:val="single" w:color="auto" w:sz="4" w:space="0"/>
            </w:tcBorders>
            <w:noWrap w:val="0"/>
            <w:vAlign w:val="center"/>
          </w:tcPr>
          <w:p w14:paraId="041AA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B3A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1E166D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2" w:type="dxa"/>
            <w:gridSpan w:val="8"/>
            <w:tcBorders>
              <w:top w:val="single" w:color="auto" w:sz="4" w:space="0"/>
              <w:left w:val="single" w:color="auto" w:sz="4" w:space="0"/>
              <w:bottom w:val="single" w:color="auto" w:sz="4" w:space="0"/>
              <w:right w:val="single" w:color="auto" w:sz="4" w:space="0"/>
            </w:tcBorders>
            <w:noWrap w:val="0"/>
            <w:vAlign w:val="center"/>
          </w:tcPr>
          <w:p w14:paraId="2C535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120急救分中心及急救分站专项资金</w:t>
            </w:r>
          </w:p>
        </w:tc>
        <w:tc>
          <w:tcPr>
            <w:tcW w:w="1332" w:type="dxa"/>
            <w:gridSpan w:val="3"/>
            <w:tcBorders>
              <w:top w:val="single" w:color="auto" w:sz="4" w:space="0"/>
              <w:left w:val="single" w:color="auto" w:sz="4" w:space="0"/>
              <w:bottom w:val="single" w:color="auto" w:sz="4" w:space="0"/>
              <w:right w:val="single" w:color="auto" w:sz="4" w:space="0"/>
            </w:tcBorders>
            <w:noWrap w:val="0"/>
            <w:vAlign w:val="center"/>
          </w:tcPr>
          <w:p w14:paraId="1C4C5DD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32FFA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2C93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2450B5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7" w:type="dxa"/>
            <w:gridSpan w:val="2"/>
            <w:tcBorders>
              <w:top w:val="single" w:color="auto" w:sz="4" w:space="0"/>
              <w:left w:val="single" w:color="auto" w:sz="4" w:space="0"/>
              <w:bottom w:val="single" w:color="auto" w:sz="4" w:space="0"/>
              <w:right w:val="single" w:color="auto" w:sz="4" w:space="0"/>
            </w:tcBorders>
            <w:noWrap w:val="0"/>
            <w:vAlign w:val="center"/>
          </w:tcPr>
          <w:p w14:paraId="05C7A6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510F435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w:t>
            </w:r>
            <w:r>
              <w:rPr>
                <w:rFonts w:hint="eastAsia" w:ascii="宋体" w:hAnsi="宋体" w:cs="宋体"/>
                <w:b w:val="0"/>
                <w:bCs/>
                <w:sz w:val="18"/>
                <w:szCs w:val="18"/>
                <w:lang w:val="en-US" w:eastAsia="zh-CN"/>
              </w:rPr>
              <w:t>.00</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16F0779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0" w:type="dxa"/>
            <w:gridSpan w:val="3"/>
            <w:tcBorders>
              <w:top w:val="single" w:color="auto" w:sz="4" w:space="0"/>
              <w:left w:val="single" w:color="auto" w:sz="4" w:space="0"/>
              <w:bottom w:val="single" w:color="auto" w:sz="4" w:space="0"/>
              <w:right w:val="single" w:color="auto" w:sz="4" w:space="0"/>
            </w:tcBorders>
            <w:noWrap w:val="0"/>
            <w:vAlign w:val="center"/>
          </w:tcPr>
          <w:p w14:paraId="2BCFBA8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w:t>
            </w:r>
            <w:r>
              <w:rPr>
                <w:rFonts w:hint="eastAsia" w:ascii="宋体" w:hAnsi="宋体" w:cs="宋体"/>
                <w:sz w:val="18"/>
                <w:szCs w:val="18"/>
                <w:lang w:val="en-US" w:eastAsia="zh-CN"/>
              </w:rPr>
              <w:t>.00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1DFFC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709BEB6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5C5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0810F5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5" w:type="dxa"/>
            <w:gridSpan w:val="13"/>
            <w:tcBorders>
              <w:top w:val="single" w:color="auto" w:sz="4" w:space="0"/>
              <w:left w:val="single" w:color="auto" w:sz="4" w:space="0"/>
              <w:bottom w:val="single" w:color="auto" w:sz="4" w:space="0"/>
              <w:right w:val="single" w:color="auto" w:sz="4" w:space="0"/>
            </w:tcBorders>
            <w:noWrap w:val="0"/>
            <w:vAlign w:val="center"/>
          </w:tcPr>
          <w:p w14:paraId="01F3A3C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个120急救分中心及5家急救分站的正常运转，健全覆盖县、乡两级的院前急救医疗体系，优化院前急救服务流程，满足急危重症患者的转运需求，实现急救分中心及分站“3分钟”出诊，急救服务10秒接听的目标。
目标2：计划组织急救专业技能培训2场次，强化院前急救培训，提升120呼叫定位精度，确保院前急救与院内救治有效衔接。</w:t>
            </w:r>
          </w:p>
        </w:tc>
      </w:tr>
      <w:tr w14:paraId="7385C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4467A7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B9CA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586638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36AC17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3BA8D6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15711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5F9E4B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31E1C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A049C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C1A6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77B37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EABC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4B1AEE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保障县域内急救分中心数量</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37F3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F2BF3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6318C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316B2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08696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448CA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306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6B6B32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274706">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40922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保障县域内急救分站数量</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59276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75CFC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0634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4B69E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A38C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57DD0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8C9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0C98A08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F22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711BD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组织急救专业技能培训次数</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79E07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6A94E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6A46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2场次</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791EB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554DD4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57C18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B49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26A264C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C32E28">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711D4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培训合格率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175290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0300B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1FAD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6D168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942C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31D9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D4F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2E38BD0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034BC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36B2C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急救分中心及分站“3分钟”出诊率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611B5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39CED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7378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99.02%</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076A3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34A95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9D3D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684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5289107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F3CF7E">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417E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急救服务10秒接听率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848B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3D18C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AB98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95.38%</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19172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18A5E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DC19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237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0578E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7A3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23281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通讯费</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6A6248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&lt;=11.7432万元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4B9B2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EB11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11.7432万元</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1E2B6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3FE4D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FDA5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CA6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1FE53CE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307629">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3C208C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120急救分中心及急救分站业务经费</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76216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&lt;=0.2568万元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389F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3A60F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13.2568万元</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5DD56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3C88E1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56C56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BF1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3FF0E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D0D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05EC7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县、乡两级的院前急救医疗覆盖能力</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4B73DA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1CFE4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93C2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4532C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29A28A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18BA0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5CE79D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4"/>
        <w:gridCol w:w="787"/>
        <w:gridCol w:w="79"/>
        <w:gridCol w:w="1213"/>
        <w:gridCol w:w="163"/>
        <w:gridCol w:w="858"/>
        <w:gridCol w:w="223"/>
        <w:gridCol w:w="441"/>
        <w:gridCol w:w="335"/>
        <w:gridCol w:w="855"/>
        <w:gridCol w:w="914"/>
      </w:tblGrid>
      <w:tr w14:paraId="6F9E5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205F6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12E6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2AABB1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381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7113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796A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21664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9DF0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81" w:type="dxa"/>
            <w:gridSpan w:val="7"/>
            <w:tcBorders>
              <w:top w:val="single" w:color="auto" w:sz="4" w:space="0"/>
              <w:left w:val="single" w:color="auto" w:sz="4" w:space="0"/>
              <w:bottom w:val="single" w:color="auto" w:sz="4" w:space="0"/>
              <w:right w:val="single" w:color="auto" w:sz="4" w:space="0"/>
            </w:tcBorders>
            <w:noWrap w:val="0"/>
            <w:vAlign w:val="center"/>
          </w:tcPr>
          <w:p w14:paraId="26BB9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2026年爱国卫生运动工作经费</w:t>
            </w:r>
          </w:p>
        </w:tc>
        <w:tc>
          <w:tcPr>
            <w:tcW w:w="1854" w:type="dxa"/>
            <w:gridSpan w:val="4"/>
            <w:tcBorders>
              <w:top w:val="single" w:color="auto" w:sz="4" w:space="0"/>
              <w:left w:val="single" w:color="auto" w:sz="4" w:space="0"/>
              <w:bottom w:val="single" w:color="auto" w:sz="4" w:space="0"/>
              <w:right w:val="single" w:color="auto" w:sz="4" w:space="0"/>
            </w:tcBorders>
            <w:noWrap w:val="0"/>
            <w:vAlign w:val="center"/>
          </w:tcPr>
          <w:p w14:paraId="2761B28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62AC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马晓华</w:t>
            </w:r>
          </w:p>
        </w:tc>
      </w:tr>
      <w:tr w14:paraId="05626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C771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81" w:type="dxa"/>
            <w:gridSpan w:val="2"/>
            <w:tcBorders>
              <w:top w:val="single" w:color="auto" w:sz="4" w:space="0"/>
              <w:left w:val="single" w:color="auto" w:sz="4" w:space="0"/>
              <w:bottom w:val="single" w:color="auto" w:sz="4" w:space="0"/>
              <w:right w:val="single" w:color="auto" w:sz="4" w:space="0"/>
            </w:tcBorders>
            <w:noWrap w:val="0"/>
            <w:vAlign w:val="center"/>
          </w:tcPr>
          <w:p w14:paraId="087BA4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6" w:type="dxa"/>
            <w:gridSpan w:val="2"/>
            <w:tcBorders>
              <w:top w:val="single" w:color="auto" w:sz="4" w:space="0"/>
              <w:left w:val="single" w:color="auto" w:sz="4" w:space="0"/>
              <w:bottom w:val="single" w:color="auto" w:sz="4" w:space="0"/>
              <w:right w:val="single" w:color="auto" w:sz="4" w:space="0"/>
            </w:tcBorders>
            <w:noWrap w:val="0"/>
            <w:vAlign w:val="center"/>
          </w:tcPr>
          <w:p w14:paraId="49FF752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213" w:type="dxa"/>
            <w:tcBorders>
              <w:top w:val="single" w:color="auto" w:sz="4" w:space="0"/>
              <w:left w:val="single" w:color="auto" w:sz="4" w:space="0"/>
              <w:bottom w:val="single" w:color="auto" w:sz="4" w:space="0"/>
              <w:right w:val="single" w:color="auto" w:sz="4" w:space="0"/>
            </w:tcBorders>
            <w:noWrap w:val="0"/>
            <w:vAlign w:val="center"/>
          </w:tcPr>
          <w:p w14:paraId="0A0DA60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5" w:type="dxa"/>
            <w:gridSpan w:val="4"/>
            <w:tcBorders>
              <w:top w:val="single" w:color="auto" w:sz="4" w:space="0"/>
              <w:left w:val="single" w:color="auto" w:sz="4" w:space="0"/>
              <w:bottom w:val="single" w:color="auto" w:sz="4" w:space="0"/>
              <w:right w:val="single" w:color="auto" w:sz="4" w:space="0"/>
            </w:tcBorders>
            <w:noWrap w:val="0"/>
            <w:vAlign w:val="center"/>
          </w:tcPr>
          <w:p w14:paraId="11D26EE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1190" w:type="dxa"/>
            <w:gridSpan w:val="2"/>
            <w:tcBorders>
              <w:top w:val="single" w:color="auto" w:sz="4" w:space="0"/>
              <w:left w:val="single" w:color="auto" w:sz="4" w:space="0"/>
              <w:bottom w:val="single" w:color="auto" w:sz="4" w:space="0"/>
              <w:right w:val="single" w:color="auto" w:sz="4" w:space="0"/>
            </w:tcBorders>
            <w:noWrap w:val="0"/>
            <w:vAlign w:val="center"/>
          </w:tcPr>
          <w:p w14:paraId="115AF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790BF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B5F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BF04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9CD4D1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1、通过开展不少于3次“四害”监测工作，将“四害”密度控制在国家标准C级以内，达到遏制病媒生物滋生地，有效控制疾病传播的目标。
2、开展爱国卫生宣传活动不少于2次，提升全民爱国卫生意识，养成良好卫生习惯。
3、计划每周开展1次督导检查工作，加强城乡环境卫生管理，包括垃圾分类、垃圾收运、公厕建设、环境治理等方面，改善生活环境，减少病媒生物和病原体的传播，提高环境卫生水平，保障公共卫生安全。</w:t>
            </w:r>
          </w:p>
        </w:tc>
      </w:tr>
      <w:tr w14:paraId="74E2E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6D7CB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2C48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4C73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27C2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40B9A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06A8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5B5F0D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AB7F1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F4B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8D30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F6F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6E9C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B0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“四害”监测工作次数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5D5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FF89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27B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3次</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14A01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326D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88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6C9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B5777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EDE15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A9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爱国卫生宣传活动次数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E23F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B323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798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6827C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2F50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68E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568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0D6B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B8AD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E4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督导检查频次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CA4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1E0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B44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1次/周</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551EB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7DF1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1DF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528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66D00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80FC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C6A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“四害”监测数据精准率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109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99F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686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1728E8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19AC1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C88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CB4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025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7B56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D4A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爱国卫生宣传费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453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07A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8E8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3.262万元</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5B2D6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CC14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745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08D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813EB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652CA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8FD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消杀监测及年终评估费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5B7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D43A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0049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12.61万元</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35F9C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071D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2C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ECC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2A4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61F9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F11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减少疾病的传播和流行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73F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BA1B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2DF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6ADEC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AA5A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F528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348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33B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AFA9F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A819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保障公共卫生安全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09A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E4A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C6C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4D0CE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5F7F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4BC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42487F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3"/>
        <w:gridCol w:w="438"/>
        <w:gridCol w:w="495"/>
        <w:gridCol w:w="960"/>
        <w:gridCol w:w="162"/>
        <w:gridCol w:w="888"/>
        <w:gridCol w:w="31"/>
        <w:gridCol w:w="787"/>
        <w:gridCol w:w="130"/>
        <w:gridCol w:w="714"/>
        <w:gridCol w:w="68"/>
        <w:gridCol w:w="846"/>
      </w:tblGrid>
      <w:tr w14:paraId="62082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8B32D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A682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D5007D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2DC3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9169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D4AA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2067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2D48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5CB94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2026年计划生育特殊家庭保险资金</w:t>
            </w:r>
          </w:p>
        </w:tc>
        <w:tc>
          <w:tcPr>
            <w:tcW w:w="1730" w:type="dxa"/>
            <w:gridSpan w:val="5"/>
            <w:tcBorders>
              <w:top w:val="single" w:color="auto" w:sz="4" w:space="0"/>
              <w:left w:val="single" w:color="auto" w:sz="4" w:space="0"/>
              <w:bottom w:val="single" w:color="auto" w:sz="4" w:space="0"/>
              <w:right w:val="single" w:color="auto" w:sz="4" w:space="0"/>
            </w:tcBorders>
            <w:noWrap w:val="0"/>
            <w:vAlign w:val="center"/>
          </w:tcPr>
          <w:p w14:paraId="3293AC8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AC53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李秀燕</w:t>
            </w:r>
          </w:p>
        </w:tc>
      </w:tr>
      <w:tr w14:paraId="4ABFF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2A90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2E90B88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228D04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2" w:type="dxa"/>
            <w:gridSpan w:val="2"/>
            <w:tcBorders>
              <w:top w:val="single" w:color="auto" w:sz="4" w:space="0"/>
              <w:left w:val="single" w:color="auto" w:sz="4" w:space="0"/>
              <w:bottom w:val="single" w:color="auto" w:sz="4" w:space="0"/>
              <w:right w:val="single" w:color="auto" w:sz="4" w:space="0"/>
            </w:tcBorders>
            <w:noWrap w:val="0"/>
            <w:vAlign w:val="center"/>
          </w:tcPr>
          <w:p w14:paraId="45005AF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6" w:type="dxa"/>
            <w:gridSpan w:val="3"/>
            <w:tcBorders>
              <w:top w:val="single" w:color="auto" w:sz="4" w:space="0"/>
              <w:left w:val="single" w:color="auto" w:sz="4" w:space="0"/>
              <w:bottom w:val="single" w:color="auto" w:sz="4" w:space="0"/>
              <w:right w:val="single" w:color="auto" w:sz="4" w:space="0"/>
            </w:tcBorders>
            <w:noWrap w:val="0"/>
            <w:vAlign w:val="center"/>
          </w:tcPr>
          <w:p w14:paraId="2B0D3A5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2" w:type="dxa"/>
            <w:gridSpan w:val="3"/>
            <w:tcBorders>
              <w:top w:val="single" w:color="auto" w:sz="4" w:space="0"/>
              <w:left w:val="single" w:color="auto" w:sz="4" w:space="0"/>
              <w:bottom w:val="single" w:color="auto" w:sz="4" w:space="0"/>
              <w:right w:val="single" w:color="auto" w:sz="4" w:space="0"/>
            </w:tcBorders>
            <w:noWrap w:val="0"/>
            <w:vAlign w:val="center"/>
          </w:tcPr>
          <w:p w14:paraId="68974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4FC52A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19ED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F41D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907247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7E828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95907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99C3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0F9E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F46D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D485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958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E5F3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765A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4654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ECD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0A0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147D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8ED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国家计划生育特殊家庭奖励扶助人数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958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807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445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AB5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11C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71A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F71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B1FFF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A28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08F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符合条件申报对象覆盖率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23C7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C99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8DF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63C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417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085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53E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8F0D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125D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F1E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231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A688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79A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DDC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E41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51A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FE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85E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ECD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BE2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购买国寿乡村振兴住院保险标准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091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82A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17A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380元/人/年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0DC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BFC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E00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977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C644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8D1D0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E78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购买综合意外伤伤害保险标准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123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8431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563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484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F01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1CA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C5E5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FDD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9AE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9D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解决计划生育特殊家庭生活困难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D09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6E6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5134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基本达成目标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A15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38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CBA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131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21D72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8A4BF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12E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计划生育奖励补助政策知晓率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68E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F66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D8B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45D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D77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85C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97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09E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57D4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68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计划生育特殊家庭对购买保险的满意度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25D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3AF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21F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BF7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274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2D4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30C88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561"/>
        <w:gridCol w:w="300"/>
        <w:gridCol w:w="527"/>
        <w:gridCol w:w="928"/>
        <w:gridCol w:w="64"/>
        <w:gridCol w:w="939"/>
        <w:gridCol w:w="175"/>
        <w:gridCol w:w="529"/>
        <w:gridCol w:w="150"/>
        <w:gridCol w:w="727"/>
        <w:gridCol w:w="128"/>
        <w:gridCol w:w="914"/>
      </w:tblGrid>
      <w:tr w14:paraId="06F1C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CD7EE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89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70A001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B225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CE77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F379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0809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BD68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1" w:type="dxa"/>
            <w:gridSpan w:val="8"/>
            <w:tcBorders>
              <w:top w:val="single" w:color="auto" w:sz="4" w:space="0"/>
              <w:left w:val="single" w:color="auto" w:sz="4" w:space="0"/>
              <w:bottom w:val="single" w:color="auto" w:sz="4" w:space="0"/>
              <w:right w:val="single" w:color="auto" w:sz="4" w:space="0"/>
            </w:tcBorders>
            <w:noWrap w:val="0"/>
            <w:vAlign w:val="center"/>
          </w:tcPr>
          <w:p w14:paraId="32BB8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2026年结核病防治项目</w:t>
            </w:r>
          </w:p>
        </w:tc>
        <w:tc>
          <w:tcPr>
            <w:tcW w:w="1406" w:type="dxa"/>
            <w:gridSpan w:val="3"/>
            <w:tcBorders>
              <w:top w:val="single" w:color="auto" w:sz="4" w:space="0"/>
              <w:left w:val="single" w:color="auto" w:sz="4" w:space="0"/>
              <w:bottom w:val="single" w:color="auto" w:sz="4" w:space="0"/>
              <w:right w:val="single" w:color="auto" w:sz="4" w:space="0"/>
            </w:tcBorders>
            <w:noWrap w:val="0"/>
            <w:vAlign w:val="center"/>
          </w:tcPr>
          <w:p w14:paraId="35F7425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5AB76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依热夏提·吾斯曼</w:t>
            </w:r>
          </w:p>
        </w:tc>
      </w:tr>
      <w:tr w14:paraId="781CD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A15C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8" w:type="dxa"/>
            <w:gridSpan w:val="2"/>
            <w:tcBorders>
              <w:top w:val="single" w:color="auto" w:sz="4" w:space="0"/>
              <w:left w:val="single" w:color="auto" w:sz="4" w:space="0"/>
              <w:bottom w:val="single" w:color="auto" w:sz="4" w:space="0"/>
              <w:right w:val="single" w:color="auto" w:sz="4" w:space="0"/>
            </w:tcBorders>
            <w:noWrap w:val="0"/>
            <w:vAlign w:val="center"/>
          </w:tcPr>
          <w:p w14:paraId="5553442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2EEEF7B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46E7DC7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3" w:type="dxa"/>
            <w:gridSpan w:val="3"/>
            <w:tcBorders>
              <w:top w:val="single" w:color="auto" w:sz="4" w:space="0"/>
              <w:left w:val="single" w:color="auto" w:sz="4" w:space="0"/>
              <w:bottom w:val="single" w:color="auto" w:sz="4" w:space="0"/>
              <w:right w:val="single" w:color="auto" w:sz="4" w:space="0"/>
            </w:tcBorders>
            <w:noWrap w:val="0"/>
            <w:vAlign w:val="center"/>
          </w:tcPr>
          <w:p w14:paraId="43E2031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5F19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213C6DC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B7F6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143A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91B9BA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目标1：对体检发现的疑似肺结核患者和活动性肺结核患者的密切接触者进行免费痰检，确保初诊痰标本质量合格率和诊断准确率，早发现、早治疗，有效降低肺结核病的传染率。
目标2：通过及时收治体检筛查并确诊的传染性肺结核患者，报销活动性肺结核、耐药性肺结核患者的住院治疗费用和伙食费用，减轻肺结核患者的就医经济压力，提高规范治疗率和服药依从性。</w:t>
            </w:r>
          </w:p>
        </w:tc>
      </w:tr>
      <w:tr w14:paraId="3C6AA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CA3C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03CB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D74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36B6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2F8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D4944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2CF00A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3C0C09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1DF9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F1FD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2AF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941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66E1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结核病防治宣传活动次数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D4F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D10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64B20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01CD5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90DC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213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EDC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0B530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54F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AA6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病原学阴性肺结核病患者诊断准确率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526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FC2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D12E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5729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00AFA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820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A04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7A660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58BB8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0F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A42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D6A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4E314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93.41%</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34E0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7F09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AB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4A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665F8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DA37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3E8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传染性肺结核病集中收治率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AE7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6C1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935E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77576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E302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539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569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0E71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40FA1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8E9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活动性肺结核患者的密切接触者筛查比例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694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DB3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4CD44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1276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AF407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B72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939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9B0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23C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200C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肺结核患者住院个人自费费用报销成本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833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560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77D08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3.694583万元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638AC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3263B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C60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4CB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A832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470D0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44C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活动性肺结核、耐药性肺结核患者住院期间伙食补助标准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474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=25元/天/人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3AAC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CE95D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25元/天/人</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5E18D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87B1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E57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3B3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8D92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B9256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76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肺结核住院患者伙食费补助成本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BC4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C0D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4AE3B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7.934万元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28F71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7FBA0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631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0E4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408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5062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A9F0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减轻肺结核患者治疗费用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69F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C7A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4B35E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11.628583万元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6308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517DF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18A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754E6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CA67E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7237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CA3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肺结核患者成功治疗率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5EC8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3E1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29C2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0EF30C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0EC71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6EE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CF9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AAF80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E20E1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AE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患者满意度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083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748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1ECC5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3595D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5FCAC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8C3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ECF4AF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2"/>
        <w:gridCol w:w="529"/>
        <w:gridCol w:w="544"/>
        <w:gridCol w:w="911"/>
        <w:gridCol w:w="123"/>
        <w:gridCol w:w="751"/>
        <w:gridCol w:w="913"/>
        <w:gridCol w:w="95"/>
        <w:gridCol w:w="830"/>
        <w:gridCol w:w="13"/>
        <w:gridCol w:w="901"/>
      </w:tblGrid>
      <w:tr w14:paraId="1137B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CC7D3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01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7B23A8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769C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8403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94095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680FD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8776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7" w:type="dxa"/>
            <w:gridSpan w:val="7"/>
            <w:tcBorders>
              <w:top w:val="single" w:color="auto" w:sz="4" w:space="0"/>
              <w:left w:val="single" w:color="auto" w:sz="4" w:space="0"/>
              <w:bottom w:val="single" w:color="auto" w:sz="4" w:space="0"/>
              <w:right w:val="single" w:color="auto" w:sz="4" w:space="0"/>
            </w:tcBorders>
            <w:noWrap w:val="0"/>
            <w:vAlign w:val="center"/>
          </w:tcPr>
          <w:p w14:paraId="463536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2026年托克逊县基本公共卫生服务项目补助资金</w:t>
            </w:r>
          </w:p>
        </w:tc>
        <w:tc>
          <w:tcPr>
            <w:tcW w:w="1851" w:type="dxa"/>
            <w:gridSpan w:val="4"/>
            <w:tcBorders>
              <w:top w:val="single" w:color="auto" w:sz="4" w:space="0"/>
              <w:left w:val="single" w:color="auto" w:sz="4" w:space="0"/>
              <w:bottom w:val="single" w:color="auto" w:sz="4" w:space="0"/>
              <w:right w:val="single" w:color="auto" w:sz="4" w:space="0"/>
            </w:tcBorders>
            <w:noWrap w:val="0"/>
            <w:vAlign w:val="center"/>
          </w:tcPr>
          <w:p w14:paraId="03047EE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ED0B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39155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7D25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9" w:type="dxa"/>
            <w:gridSpan w:val="2"/>
            <w:tcBorders>
              <w:top w:val="single" w:color="auto" w:sz="4" w:space="0"/>
              <w:left w:val="single" w:color="auto" w:sz="4" w:space="0"/>
              <w:bottom w:val="single" w:color="auto" w:sz="4" w:space="0"/>
              <w:right w:val="single" w:color="auto" w:sz="4" w:space="0"/>
            </w:tcBorders>
            <w:noWrap w:val="0"/>
            <w:vAlign w:val="center"/>
          </w:tcPr>
          <w:p w14:paraId="4A3A482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54E512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1287.75</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6BD1D0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9" w:type="dxa"/>
            <w:gridSpan w:val="3"/>
            <w:tcBorders>
              <w:top w:val="single" w:color="auto" w:sz="4" w:space="0"/>
              <w:left w:val="single" w:color="auto" w:sz="4" w:space="0"/>
              <w:bottom w:val="single" w:color="auto" w:sz="4" w:space="0"/>
              <w:right w:val="single" w:color="auto" w:sz="4" w:space="0"/>
            </w:tcBorders>
            <w:noWrap w:val="0"/>
            <w:vAlign w:val="center"/>
          </w:tcPr>
          <w:p w14:paraId="4B8E4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1287.75</w:t>
            </w:r>
          </w:p>
        </w:tc>
        <w:tc>
          <w:tcPr>
            <w:tcW w:w="843" w:type="dxa"/>
            <w:gridSpan w:val="2"/>
            <w:tcBorders>
              <w:top w:val="single" w:color="auto" w:sz="4" w:space="0"/>
              <w:left w:val="single" w:color="auto" w:sz="4" w:space="0"/>
              <w:bottom w:val="single" w:color="auto" w:sz="4" w:space="0"/>
              <w:right w:val="single" w:color="auto" w:sz="4" w:space="0"/>
            </w:tcBorders>
            <w:noWrap w:val="0"/>
            <w:vAlign w:val="center"/>
          </w:tcPr>
          <w:p w14:paraId="7B37F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8C610A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D242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4178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8DB318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
2.通过优化预防接种服务，适龄儿童国家免疫规划疫苗接种率保持在98%以上，达到进一步加强流动儿童的接种工作的目标。
3.通过加强儿童健康管理，确保7岁以下儿童健康管理率均保持在85%以上，预防和早期治疗儿童疾病，确保儿童健康成长。
4.通过深入推进慢病医防融合，计划全县管理高血压患者人数不少于10500人，管理2型糖尿病患者人数达到3500人，达到提升基本公卫服务质量，落实完善基层慢性病医防融合新模式的目标。
5.通过推进电子健康档案应用，有序推进向居民开放，实现年度居民规范化电子健康档案覆盖率达到82%的目标。</w:t>
            </w:r>
          </w:p>
        </w:tc>
      </w:tr>
      <w:tr w14:paraId="137C7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B61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7E44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EF21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C8AD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DE39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91F86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05ECB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935D6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C892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A087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557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50A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8D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适龄儿童国家免疫规划疫苗接种率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454E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7F33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2683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1C9CD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71975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3A0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A61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A9FB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F8462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275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7岁以下儿童健康管理率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45E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B24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723C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96.37%</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95F3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66B98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429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980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F2C2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1FBB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468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孕产妇系统管理率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ABC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2C1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7C3A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93.19%</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5023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3A3C0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785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C3C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19D4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0473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41B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高血压患者管理人数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887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864C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848C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9805人</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3F7F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5B486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F10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BC0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EF63D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33BE37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109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7D4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61D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94CB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98.94%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344E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9455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E56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844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CC9F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EDD46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8C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老年人中医药健康管理率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0FC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444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AB7E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94.88%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1E12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87C4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769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2C8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56CB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4346D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65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社区在册居家严重精神障碍患者健康管理率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4BC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DE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8603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A6F8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9ABE0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267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2CF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99E6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986C1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7D6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2型糖尿病患者管理人数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D9B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0BD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61D29A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3067人</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CCDE7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7B3F5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C7F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0CF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3924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C17B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ECE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儿童中医药健康管理率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B3F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29C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5E03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77.98%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5AD3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54691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5CB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BE9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A926F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7872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ACC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65岁及以上老年人城乡社区规范健康管理率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AE8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358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DC29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93.44%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7E4C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2BC63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267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766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67CE3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770EF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83D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居民规范化电子健康档案覆盖率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838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&gt;=82%</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AA8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3D589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86.14%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CC98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59F56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127B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9A3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3CEAD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0C94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790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高血压患者规范管理率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136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927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1BA9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95.55%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2844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6E2F4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9B0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D28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F5C6E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664E6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CB1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糖尿病患者规范管理率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EE6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0099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D661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94.98%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74FD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7EA2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BCD8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182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588DD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94CC4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D6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传染病和突发公共卫生事件报告率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370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8A1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BCA6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99.85%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803C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307F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A11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2A9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67379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F6759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2C5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按照服务人口人均服务经费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CA1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2D63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22BF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85元/人/年</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FD10E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7037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97D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75CD5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5A7C6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70F4A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9E9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城乡居民共卫生差距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BDA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不断缩小</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CB1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F2EA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13DA47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0E9C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970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17F4B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56A48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BAEF8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1F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基本公共卫生服务水平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E4E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79D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481FE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107FB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B9F0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BF2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6AF0D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A9D0F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6FEBD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C19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居民对基本公共卫生服务满意度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0BD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4D1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7BE9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5363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A169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2D9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1D9A7D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57"/>
        <w:gridCol w:w="804"/>
        <w:gridCol w:w="311"/>
        <w:gridCol w:w="1144"/>
        <w:gridCol w:w="1027"/>
        <w:gridCol w:w="54"/>
        <w:gridCol w:w="859"/>
        <w:gridCol w:w="58"/>
        <w:gridCol w:w="714"/>
        <w:gridCol w:w="92"/>
        <w:gridCol w:w="823"/>
      </w:tblGrid>
      <w:tr w14:paraId="1C41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EA88B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DC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84F30D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BC65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496F1B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286CF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00A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1AB4FB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0" w:type="dxa"/>
            <w:gridSpan w:val="6"/>
            <w:tcBorders>
              <w:top w:val="single" w:color="auto" w:sz="4" w:space="0"/>
              <w:left w:val="single" w:color="auto" w:sz="4" w:space="0"/>
              <w:bottom w:val="single" w:color="auto" w:sz="4" w:space="0"/>
              <w:right w:val="single" w:color="auto" w:sz="4" w:space="0"/>
            </w:tcBorders>
            <w:noWrap w:val="0"/>
            <w:vAlign w:val="center"/>
          </w:tcPr>
          <w:p w14:paraId="45C81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2026年托克逊县全民健康体检补助资金项目</w:t>
            </w:r>
          </w:p>
        </w:tc>
        <w:tc>
          <w:tcPr>
            <w:tcW w:w="1777" w:type="dxa"/>
            <w:gridSpan w:val="5"/>
            <w:tcBorders>
              <w:top w:val="single" w:color="auto" w:sz="4" w:space="0"/>
              <w:left w:val="single" w:color="auto" w:sz="4" w:space="0"/>
              <w:bottom w:val="single" w:color="auto" w:sz="4" w:space="0"/>
              <w:right w:val="single" w:color="auto" w:sz="4" w:space="0"/>
            </w:tcBorders>
            <w:noWrap w:val="0"/>
            <w:vAlign w:val="center"/>
          </w:tcPr>
          <w:p w14:paraId="693D05A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609F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5FAB4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5F2E96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4" w:type="dxa"/>
            <w:gridSpan w:val="2"/>
            <w:tcBorders>
              <w:top w:val="single" w:color="auto" w:sz="4" w:space="0"/>
              <w:left w:val="single" w:color="auto" w:sz="4" w:space="0"/>
              <w:bottom w:val="single" w:color="auto" w:sz="4" w:space="0"/>
              <w:right w:val="single" w:color="auto" w:sz="4" w:space="0"/>
            </w:tcBorders>
            <w:noWrap w:val="0"/>
            <w:vAlign w:val="center"/>
          </w:tcPr>
          <w:p w14:paraId="34B941C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4746A82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1446.03</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3A4828B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40" w:type="dxa"/>
            <w:gridSpan w:val="3"/>
            <w:tcBorders>
              <w:top w:val="single" w:color="auto" w:sz="4" w:space="0"/>
              <w:left w:val="single" w:color="auto" w:sz="4" w:space="0"/>
              <w:bottom w:val="single" w:color="auto" w:sz="4" w:space="0"/>
              <w:right w:val="single" w:color="auto" w:sz="4" w:space="0"/>
            </w:tcBorders>
            <w:noWrap w:val="0"/>
            <w:vAlign w:val="center"/>
          </w:tcPr>
          <w:p w14:paraId="18380C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1446.03</w:t>
            </w:r>
          </w:p>
        </w:tc>
        <w:tc>
          <w:tcPr>
            <w:tcW w:w="864" w:type="dxa"/>
            <w:gridSpan w:val="3"/>
            <w:tcBorders>
              <w:top w:val="single" w:color="auto" w:sz="4" w:space="0"/>
              <w:left w:val="single" w:color="auto" w:sz="4" w:space="0"/>
              <w:bottom w:val="single" w:color="auto" w:sz="4" w:space="0"/>
              <w:right w:val="single" w:color="auto" w:sz="4" w:space="0"/>
            </w:tcBorders>
            <w:noWrap w:val="0"/>
            <w:vAlign w:val="center"/>
          </w:tcPr>
          <w:p w14:paraId="5BDB11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824ED3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5D2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428E46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4CA1F0E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县人民医院、县维吾尔医院、县卫生服务中心、博斯坦乡卫生院、郭勒布依乡卫生院、伊拉湖镇中心卫生院、夏镇中心卫生院等10家医疗机构，为29600名15-79岁居民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7DE40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3306E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1361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AE3E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7567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56DA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62F8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8156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8699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1A7D7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529F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74A71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E8C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D61F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15-79岁居民体检人数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37E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&gt;=29600人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6B2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8FD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63916人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4EC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AB9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11C8B4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EE9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7310C1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192AD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7383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8AF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C0C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DD2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614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9D5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F6D1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5B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706F0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99D7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4F61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体检任务承担机构数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DCC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34D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0AB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7EA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5F8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4B77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CF7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4ABA9EF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DA2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2F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体检操作程序规范率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A45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F2F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FA8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20E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E6D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3C79A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B2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F1958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1AACDC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80E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体检结果有效反馈率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CF2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7D8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2F7C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B4E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615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7BD47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58D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255DC3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ABE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5F9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体检任务完成时限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DB0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764B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DE1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220B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212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72E3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C6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3FD9F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961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96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15-79岁居民体检补助标准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339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C04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766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6BE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687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3D57F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90B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E0CF02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5B06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FE1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县处级干部体检补助标准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90A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1D42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C36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26F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7D7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E540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88C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8455B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EE9B4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A7F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一般干部体检补助标准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238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E5E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79D1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34AD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9D8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B085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566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4CED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D02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639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提高公共卫生均等化水平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F0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F5A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28B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670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B11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2EB1D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5C6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C88907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F89C5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CDD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持续掌握城乡居民健康状况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F94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长期坚持</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EB1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A29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8650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509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23B997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526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2E68DF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ED75D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EB5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居民体检满意度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C6C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416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7D7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2DF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465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F462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90CACA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8"/>
        <w:gridCol w:w="283"/>
        <w:gridCol w:w="683"/>
        <w:gridCol w:w="772"/>
        <w:gridCol w:w="265"/>
        <w:gridCol w:w="751"/>
        <w:gridCol w:w="65"/>
        <w:gridCol w:w="766"/>
        <w:gridCol w:w="151"/>
        <w:gridCol w:w="710"/>
        <w:gridCol w:w="4"/>
        <w:gridCol w:w="914"/>
      </w:tblGrid>
      <w:tr w14:paraId="3E424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ABE0B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4F0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097C3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51A7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AC59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6937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1A10E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3DA9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9" w:type="dxa"/>
            <w:gridSpan w:val="7"/>
            <w:tcBorders>
              <w:top w:val="single" w:color="auto" w:sz="4" w:space="0"/>
              <w:left w:val="single" w:color="auto" w:sz="4" w:space="0"/>
              <w:bottom w:val="single" w:color="auto" w:sz="4" w:space="0"/>
              <w:right w:val="single" w:color="auto" w:sz="4" w:space="0"/>
            </w:tcBorders>
            <w:noWrap w:val="0"/>
            <w:vAlign w:val="center"/>
          </w:tcPr>
          <w:p w14:paraId="47FAD8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2026年育儿补贴补助资金项目</w:t>
            </w:r>
          </w:p>
        </w:tc>
        <w:tc>
          <w:tcPr>
            <w:tcW w:w="1692" w:type="dxa"/>
            <w:gridSpan w:val="4"/>
            <w:tcBorders>
              <w:top w:val="single" w:color="auto" w:sz="4" w:space="0"/>
              <w:left w:val="single" w:color="auto" w:sz="4" w:space="0"/>
              <w:bottom w:val="single" w:color="auto" w:sz="4" w:space="0"/>
              <w:right w:val="single" w:color="auto" w:sz="4" w:space="0"/>
            </w:tcBorders>
            <w:noWrap w:val="0"/>
            <w:vAlign w:val="center"/>
          </w:tcPr>
          <w:p w14:paraId="7ACBEB9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4E483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李秀燕</w:t>
            </w:r>
          </w:p>
        </w:tc>
      </w:tr>
      <w:tr w14:paraId="7FC9E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780DA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14:paraId="049A10D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5C42DBF4">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917.5</w:t>
            </w:r>
            <w:r>
              <w:rPr>
                <w:rFonts w:hint="eastAsia" w:ascii="宋体" w:hAnsi="宋体" w:cs="宋体"/>
                <w:b w:val="0"/>
                <w:bCs/>
                <w:sz w:val="18"/>
                <w:szCs w:val="18"/>
                <w:lang w:val="en-US" w:eastAsia="zh-CN"/>
              </w:rPr>
              <w:t>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39E8C1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2" w:type="dxa"/>
            <w:gridSpan w:val="3"/>
            <w:tcBorders>
              <w:top w:val="single" w:color="auto" w:sz="4" w:space="0"/>
              <w:left w:val="single" w:color="auto" w:sz="4" w:space="0"/>
              <w:bottom w:val="single" w:color="auto" w:sz="4" w:space="0"/>
              <w:right w:val="single" w:color="auto" w:sz="4" w:space="0"/>
            </w:tcBorders>
            <w:noWrap w:val="0"/>
            <w:vAlign w:val="center"/>
          </w:tcPr>
          <w:p w14:paraId="7C912EEF">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917.5</w:t>
            </w:r>
            <w:r>
              <w:rPr>
                <w:rFonts w:hint="eastAsia" w:ascii="宋体" w:hAnsi="宋体" w:cs="宋体"/>
                <w:sz w:val="18"/>
                <w:szCs w:val="18"/>
                <w:lang w:val="en-US" w:eastAsia="zh-CN"/>
              </w:rPr>
              <w:t>0</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01C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1D5A29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8D71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D5EA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F15CB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符合条件的不少于2548名申领人足额发放育儿补贴，支持降低家庭生育养育成本，提升家庭育儿意愿，推动区域人口出生率稳步提升，推动完善生育支持政策体系，营造生育友好社会氛围，促进人口高质量发展。</w:t>
            </w:r>
          </w:p>
        </w:tc>
      </w:tr>
      <w:tr w14:paraId="314F8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2E5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6784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E0DF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0E3D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E97F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4FEB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B9D3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35498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522B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BEBD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33B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9FE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7D8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215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&gt;=2548人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B99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E54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E3D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7DD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941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C4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99C3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EDCBE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08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CAA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852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337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6C9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0D2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3F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2B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AE0A5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D45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67CA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符合条件的申领人发放育儿补贴覆盖率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781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E29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CE8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931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754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F46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A1F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7D6CE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98F6A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6C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育儿补贴足额发放率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AD1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B81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10A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E52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BA8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D0D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7DB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CE3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7901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B71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育儿补贴国家基础标准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A64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443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8B5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57D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90B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0F4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45C1B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C7B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E8FE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B31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提升家庭育儿意愿，推动区域人口出生率稳步提升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77D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260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D1DD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5E1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188C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A29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C9E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1F8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F4C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F3F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育儿补贴领取对象满意度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B07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C5F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6BF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E3E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F5D7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829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3DA6B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1"/>
        <w:gridCol w:w="550"/>
        <w:gridCol w:w="432"/>
        <w:gridCol w:w="1023"/>
        <w:gridCol w:w="41"/>
        <w:gridCol w:w="895"/>
        <w:gridCol w:w="145"/>
        <w:gridCol w:w="710"/>
        <w:gridCol w:w="207"/>
        <w:gridCol w:w="682"/>
        <w:gridCol w:w="32"/>
        <w:gridCol w:w="914"/>
      </w:tblGrid>
      <w:tr w14:paraId="0D008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59805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24A8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6C0E5F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9E12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1C76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209E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04595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1EF8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9" w:type="dxa"/>
            <w:gridSpan w:val="7"/>
            <w:tcBorders>
              <w:top w:val="single" w:color="auto" w:sz="4" w:space="0"/>
              <w:left w:val="single" w:color="auto" w:sz="4" w:space="0"/>
              <w:bottom w:val="single" w:color="auto" w:sz="4" w:space="0"/>
              <w:right w:val="single" w:color="auto" w:sz="4" w:space="0"/>
            </w:tcBorders>
            <w:noWrap w:val="0"/>
            <w:vAlign w:val="center"/>
          </w:tcPr>
          <w:p w14:paraId="2D417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2026年中央基本药物制度补助资金</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0B21226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4D005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473F3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5754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8" w:type="dxa"/>
            <w:gridSpan w:val="2"/>
            <w:tcBorders>
              <w:top w:val="single" w:color="auto" w:sz="4" w:space="0"/>
              <w:left w:val="single" w:color="auto" w:sz="4" w:space="0"/>
              <w:bottom w:val="single" w:color="auto" w:sz="4" w:space="0"/>
              <w:right w:val="single" w:color="auto" w:sz="4" w:space="0"/>
            </w:tcBorders>
            <w:noWrap w:val="0"/>
            <w:vAlign w:val="center"/>
          </w:tcPr>
          <w:p w14:paraId="0E9D0FD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353DD19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100.82</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36A4989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0" w:type="dxa"/>
            <w:gridSpan w:val="3"/>
            <w:tcBorders>
              <w:top w:val="single" w:color="auto" w:sz="4" w:space="0"/>
              <w:left w:val="single" w:color="auto" w:sz="4" w:space="0"/>
              <w:bottom w:val="single" w:color="auto" w:sz="4" w:space="0"/>
              <w:right w:val="single" w:color="auto" w:sz="4" w:space="0"/>
            </w:tcBorders>
            <w:noWrap w:val="0"/>
            <w:vAlign w:val="center"/>
          </w:tcPr>
          <w:p w14:paraId="082D3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100.82</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2E7D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13550F1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7ED2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CB02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EA0A02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通过对45家村卫生室，7家卫生院实施基本药物制度，实现基本药物零差率销售，达到规范药品供应，满足人民群众及基本医疗用药的需求，降低城乡居民基本用药负担，保证药品安全、有效、经济性的目标。</w:t>
            </w:r>
          </w:p>
        </w:tc>
      </w:tr>
      <w:tr w14:paraId="16996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64A6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5F0F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4ED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483E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58B2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EA08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3914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A9F7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5755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C60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5DE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312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6FD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实施基本药物制度的乡镇卫生院数量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43C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7F4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45E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C35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AF3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212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27A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831E0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8CBC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94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实施基本药物制度的村卫生院数量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D8C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027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6B9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32A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178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699D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C5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6BB86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0BF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C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实施基本药物制度的乡镇卫生院比例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A66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5E2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55A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2FD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B79B8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485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46D58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B429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4850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35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村卫生室基本药物占比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792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52B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282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77B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750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4FB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48A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561B6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CFF55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608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村卫生室实施国家基本药物制度覆盖率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22B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CA7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0553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A6F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D0A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32B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70568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4DC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158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1C5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村卫生室中央基本药物制度补助资金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32E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&lt;=33.39万元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B755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372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35.18万元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BBD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F7F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3F6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CEA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1EBB5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1D8EA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4092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乡镇卫生院中央基本药物制度补助资金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7DD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&lt;=67.43万元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265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5B8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70.97万元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354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78C5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EAE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9F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F4A6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83C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0C0D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6B1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保持稳定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95F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710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D4B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499FA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F7C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12B1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7701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0055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5DC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降低城乡居民基本用药负担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686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3C3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E5E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557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40B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630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bl>
    <w:p w14:paraId="0826CC2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6"/>
        <w:gridCol w:w="535"/>
        <w:gridCol w:w="294"/>
        <w:gridCol w:w="1119"/>
        <w:gridCol w:w="42"/>
        <w:gridCol w:w="795"/>
        <w:gridCol w:w="286"/>
        <w:gridCol w:w="614"/>
        <w:gridCol w:w="303"/>
        <w:gridCol w:w="632"/>
        <w:gridCol w:w="82"/>
        <w:gridCol w:w="914"/>
      </w:tblGrid>
      <w:tr w14:paraId="5BE0C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1F8DF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1367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02D9A0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606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4AF0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381B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5D74A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CA5B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18" w:type="dxa"/>
            <w:gridSpan w:val="7"/>
            <w:tcBorders>
              <w:top w:val="single" w:color="auto" w:sz="4" w:space="0"/>
              <w:left w:val="single" w:color="auto" w:sz="4" w:space="0"/>
              <w:bottom w:val="single" w:color="auto" w:sz="4" w:space="0"/>
              <w:right w:val="single" w:color="auto" w:sz="4" w:space="0"/>
            </w:tcBorders>
            <w:noWrap w:val="0"/>
            <w:vAlign w:val="center"/>
          </w:tcPr>
          <w:p w14:paraId="36BB7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2026年中医药传承新发展专项资金</w:t>
            </w:r>
          </w:p>
        </w:tc>
        <w:tc>
          <w:tcPr>
            <w:tcW w:w="1835" w:type="dxa"/>
            <w:gridSpan w:val="4"/>
            <w:tcBorders>
              <w:top w:val="single" w:color="auto" w:sz="4" w:space="0"/>
              <w:left w:val="single" w:color="auto" w:sz="4" w:space="0"/>
              <w:bottom w:val="single" w:color="auto" w:sz="4" w:space="0"/>
              <w:right w:val="single" w:color="auto" w:sz="4" w:space="0"/>
            </w:tcBorders>
            <w:noWrap w:val="0"/>
            <w:vAlign w:val="center"/>
          </w:tcPr>
          <w:p w14:paraId="7B5DAAE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4D898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12398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8A59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3" w:type="dxa"/>
            <w:gridSpan w:val="2"/>
            <w:tcBorders>
              <w:top w:val="single" w:color="auto" w:sz="4" w:space="0"/>
              <w:left w:val="single" w:color="auto" w:sz="4" w:space="0"/>
              <w:bottom w:val="single" w:color="auto" w:sz="4" w:space="0"/>
              <w:right w:val="single" w:color="auto" w:sz="4" w:space="0"/>
            </w:tcBorders>
            <w:noWrap w:val="0"/>
            <w:vAlign w:val="center"/>
          </w:tcPr>
          <w:p w14:paraId="58CAD7A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9" w:type="dxa"/>
            <w:gridSpan w:val="2"/>
            <w:tcBorders>
              <w:top w:val="single" w:color="auto" w:sz="4" w:space="0"/>
              <w:left w:val="single" w:color="auto" w:sz="4" w:space="0"/>
              <w:bottom w:val="single" w:color="auto" w:sz="4" w:space="0"/>
              <w:right w:val="single" w:color="auto" w:sz="4" w:space="0"/>
            </w:tcBorders>
            <w:noWrap w:val="0"/>
            <w:vAlign w:val="center"/>
          </w:tcPr>
          <w:p w14:paraId="2659D7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B3A84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7" w:type="dxa"/>
            <w:gridSpan w:val="4"/>
            <w:tcBorders>
              <w:top w:val="single" w:color="auto" w:sz="4" w:space="0"/>
              <w:left w:val="single" w:color="auto" w:sz="4" w:space="0"/>
              <w:bottom w:val="single" w:color="auto" w:sz="4" w:space="0"/>
              <w:right w:val="single" w:color="auto" w:sz="4" w:space="0"/>
            </w:tcBorders>
            <w:noWrap w:val="0"/>
            <w:vAlign w:val="center"/>
          </w:tcPr>
          <w:p w14:paraId="68D181A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65044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6AAC823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B7E1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E7C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DC24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目标1：通过举办1场中医药文化宣传活动，提升群众中医药健康知识知晓率。
目标2：通过开展不少于2场次中医药适宜技术培训，预计培训不少于50人次，达到加大推广基层中医药适宜技术，提高基层医务人员中医药技术水平的目标。</w:t>
            </w:r>
          </w:p>
        </w:tc>
      </w:tr>
      <w:tr w14:paraId="0A02E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1167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FD44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ECBA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FF85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B0AC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5870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0886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00CD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7232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C179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1C4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63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2562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中医药文化宣传活动场次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47C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E61C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DB2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D34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B103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60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C36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6EA82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C989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357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参与中医药文化宣传活动医疗机构数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E83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CBEF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661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F9E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B1CC0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841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93D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857F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FDDA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083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770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8DBD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3F9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0DF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48F5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F88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CEF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C494D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278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9A1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442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4255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B5D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658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F7B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870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354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BE77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D535A8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E501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681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D5DE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89E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B919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9C0AB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5E6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664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7B8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2E0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CDD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中医药文化宣传活动经费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353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011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F82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E13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D74E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278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C44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99A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3B3CD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EC1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4E0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9B4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CA4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EA5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D12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AFF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7552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B97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F0B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F2C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基层医疗机构中医药服务能力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B0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A7F3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0D0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C0C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E89F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92E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5794D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0DD28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6E4E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A91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中医药健康知识知晓率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B4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38A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962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06A9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5FD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DB1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bl>
    <w:p w14:paraId="4D8475D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6"/>
        <w:gridCol w:w="325"/>
        <w:gridCol w:w="716"/>
        <w:gridCol w:w="739"/>
        <w:gridCol w:w="273"/>
        <w:gridCol w:w="804"/>
        <w:gridCol w:w="4"/>
        <w:gridCol w:w="807"/>
        <w:gridCol w:w="110"/>
        <w:gridCol w:w="714"/>
        <w:gridCol w:w="17"/>
        <w:gridCol w:w="897"/>
      </w:tblGrid>
      <w:tr w14:paraId="32C47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F6DE9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3C1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E15F6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049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288B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AEC8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8A0E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F6EF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14:paraId="2CF49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2026年自治区医疗服务能力与保障能力提升（卫生健康人才培养）补助资金</w:t>
            </w: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14:paraId="21F1A0F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67EDC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7EFC7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92D0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3" w:type="dxa"/>
            <w:gridSpan w:val="2"/>
            <w:tcBorders>
              <w:top w:val="single" w:color="auto" w:sz="4" w:space="0"/>
              <w:left w:val="single" w:color="auto" w:sz="4" w:space="0"/>
              <w:bottom w:val="single" w:color="auto" w:sz="4" w:space="0"/>
              <w:right w:val="single" w:color="auto" w:sz="4" w:space="0"/>
            </w:tcBorders>
            <w:noWrap w:val="0"/>
            <w:vAlign w:val="center"/>
          </w:tcPr>
          <w:p w14:paraId="50C3B0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ABC2A3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17</w:t>
            </w:r>
            <w:r>
              <w:rPr>
                <w:rFonts w:hint="eastAsia" w:ascii="宋体" w:hAnsi="宋体" w:cs="宋体"/>
                <w:b w:val="0"/>
                <w:bCs/>
                <w:sz w:val="18"/>
                <w:szCs w:val="18"/>
                <w:lang w:val="en-US" w:eastAsia="zh-CN"/>
              </w:rPr>
              <w:t>.00</w:t>
            </w:r>
          </w:p>
        </w:tc>
        <w:tc>
          <w:tcPr>
            <w:tcW w:w="1012" w:type="dxa"/>
            <w:gridSpan w:val="2"/>
            <w:tcBorders>
              <w:top w:val="single" w:color="auto" w:sz="4" w:space="0"/>
              <w:left w:val="single" w:color="auto" w:sz="4" w:space="0"/>
              <w:bottom w:val="single" w:color="auto" w:sz="4" w:space="0"/>
              <w:right w:val="single" w:color="auto" w:sz="4" w:space="0"/>
            </w:tcBorders>
            <w:noWrap w:val="0"/>
            <w:vAlign w:val="center"/>
          </w:tcPr>
          <w:p w14:paraId="5D093DB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34742F3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17</w:t>
            </w:r>
            <w:r>
              <w:rPr>
                <w:rFonts w:hint="eastAsia" w:ascii="宋体" w:hAnsi="宋体" w:cs="宋体"/>
                <w:sz w:val="18"/>
                <w:szCs w:val="18"/>
                <w:lang w:val="en-US" w:eastAsia="zh-CN"/>
              </w:rPr>
              <w:t>.00</w:t>
            </w:r>
          </w:p>
        </w:tc>
        <w:tc>
          <w:tcPr>
            <w:tcW w:w="841" w:type="dxa"/>
            <w:gridSpan w:val="3"/>
            <w:tcBorders>
              <w:top w:val="single" w:color="auto" w:sz="4" w:space="0"/>
              <w:left w:val="single" w:color="auto" w:sz="4" w:space="0"/>
              <w:bottom w:val="single" w:color="auto" w:sz="4" w:space="0"/>
              <w:right w:val="single" w:color="auto" w:sz="4" w:space="0"/>
            </w:tcBorders>
            <w:noWrap w:val="0"/>
            <w:vAlign w:val="center"/>
          </w:tcPr>
          <w:p w14:paraId="3D5A1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A7D225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12E3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5DE4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38A60D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每月对本县取得乡村医生资格证的90名村医，取得执业助理医师及以上资格证的2名乡村医生进行补助，共计发放补助11次，达到提高乡村医师收入，提高村医的工作热情，稳定乡村医生队伍的目标。</w:t>
            </w:r>
          </w:p>
        </w:tc>
      </w:tr>
      <w:tr w14:paraId="2FC68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D331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FA80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0FC9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3A1D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2254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19EE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F85C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EF19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D0E6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A8D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AE12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DDAF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AA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具有执业助理医师及以上资格的村医补助人数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F05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8DE3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81B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272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0F8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B0C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2F7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4DC8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AF56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E9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具有乡村医生执业资格的村医补助人数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9B6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B8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F026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F3D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11A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D74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E30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BAE6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83B7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A8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CF2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53B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4C9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131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0EF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258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EE2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CFA79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2A9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72A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乡村医生补助发放准确率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BA3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51F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2C1B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A43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9FC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A0E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7C06B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88D9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D9C7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BD6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执业助理医师及以上资格村医自治区提标补助标准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D098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F32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97F8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5EDA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8E8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6EE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690C9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A565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B52D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12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乡村医生执业资格村医自治区提标补助标准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CC9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=165.05元/人/月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5D3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7BB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C26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110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F75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6C34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8C1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4D9C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AB1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促进乡村医生医疗技能与服务能力的提升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F2F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06A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8D6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2C3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EC6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8E2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39A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70336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38E79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023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稳定乡村医生队伍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F40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具有一定效果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146C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472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AE3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3BE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EB2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B02E03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4"/>
        <w:gridCol w:w="667"/>
        <w:gridCol w:w="287"/>
        <w:gridCol w:w="1128"/>
        <w:gridCol w:w="40"/>
        <w:gridCol w:w="1062"/>
        <w:gridCol w:w="19"/>
        <w:gridCol w:w="882"/>
        <w:gridCol w:w="35"/>
        <w:gridCol w:w="714"/>
        <w:gridCol w:w="184"/>
        <w:gridCol w:w="730"/>
      </w:tblGrid>
      <w:tr w14:paraId="16AE6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7E5AC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4BA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EBED98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E602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9CF5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0F8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40E31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73AA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5" w:type="dxa"/>
            <w:gridSpan w:val="7"/>
            <w:tcBorders>
              <w:top w:val="single" w:color="auto" w:sz="4" w:space="0"/>
              <w:left w:val="single" w:color="auto" w:sz="4" w:space="0"/>
              <w:bottom w:val="single" w:color="auto" w:sz="4" w:space="0"/>
              <w:right w:val="single" w:color="auto" w:sz="4" w:space="0"/>
            </w:tcBorders>
            <w:noWrap w:val="0"/>
            <w:vAlign w:val="center"/>
          </w:tcPr>
          <w:p w14:paraId="1A5A8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2026年80周岁以上老人生活补助和免费体检资金项目</w:t>
            </w:r>
          </w:p>
        </w:tc>
        <w:tc>
          <w:tcPr>
            <w:tcW w:w="1834" w:type="dxa"/>
            <w:gridSpan w:val="5"/>
            <w:tcBorders>
              <w:top w:val="single" w:color="auto" w:sz="4" w:space="0"/>
              <w:left w:val="single" w:color="auto" w:sz="4" w:space="0"/>
              <w:bottom w:val="single" w:color="auto" w:sz="4" w:space="0"/>
              <w:right w:val="single" w:color="auto" w:sz="4" w:space="0"/>
            </w:tcBorders>
            <w:noWrap w:val="0"/>
            <w:vAlign w:val="center"/>
          </w:tcPr>
          <w:p w14:paraId="14C776B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E96B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69474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FF89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36C5929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7D9C96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1128" w:type="dxa"/>
            <w:tcBorders>
              <w:top w:val="single" w:color="auto" w:sz="4" w:space="0"/>
              <w:left w:val="single" w:color="auto" w:sz="4" w:space="0"/>
              <w:bottom w:val="single" w:color="auto" w:sz="4" w:space="0"/>
              <w:right w:val="single" w:color="auto" w:sz="4" w:space="0"/>
            </w:tcBorders>
            <w:noWrap w:val="0"/>
            <w:vAlign w:val="center"/>
          </w:tcPr>
          <w:p w14:paraId="199C358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03" w:type="dxa"/>
            <w:gridSpan w:val="4"/>
            <w:tcBorders>
              <w:top w:val="single" w:color="auto" w:sz="4" w:space="0"/>
              <w:left w:val="single" w:color="auto" w:sz="4" w:space="0"/>
              <w:bottom w:val="single" w:color="auto" w:sz="4" w:space="0"/>
              <w:right w:val="single" w:color="auto" w:sz="4" w:space="0"/>
            </w:tcBorders>
            <w:noWrap w:val="0"/>
            <w:vAlign w:val="center"/>
          </w:tcPr>
          <w:p w14:paraId="18FC956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w:t>
            </w:r>
            <w:r>
              <w:rPr>
                <w:rFonts w:hint="eastAsia" w:ascii="宋体" w:hAnsi="宋体" w:cs="宋体"/>
                <w:sz w:val="18"/>
                <w:szCs w:val="18"/>
                <w:lang w:val="en-US" w:eastAsia="zh-CN"/>
              </w:rPr>
              <w:t>.00</w:t>
            </w:r>
          </w:p>
        </w:tc>
        <w:tc>
          <w:tcPr>
            <w:tcW w:w="933" w:type="dxa"/>
            <w:gridSpan w:val="3"/>
            <w:tcBorders>
              <w:top w:val="single" w:color="auto" w:sz="4" w:space="0"/>
              <w:left w:val="single" w:color="auto" w:sz="4" w:space="0"/>
              <w:bottom w:val="single" w:color="auto" w:sz="4" w:space="0"/>
              <w:right w:val="single" w:color="auto" w:sz="4" w:space="0"/>
            </w:tcBorders>
            <w:noWrap w:val="0"/>
            <w:vAlign w:val="center"/>
          </w:tcPr>
          <w:p w14:paraId="7BFC8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6E70FA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6D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A477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2AD0B4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县人民医院、县维吾尔医院、县卫生服务中心、博斯坦乡卫生院、郭勒布依乡卫生院、伊拉湖镇中心卫生院、夏镇中心卫生院等10家医疗机构，为1136名80周岁以上老人提供免费的健康体检服务，包括体格检查，生化检查，心电图，B超，视力，听力等项目，以便及早发现和治疗老年人常见疾病，保障老年人切身的利益。</w:t>
            </w:r>
          </w:p>
        </w:tc>
      </w:tr>
      <w:tr w14:paraId="4C64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E1D1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0861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F941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7FB0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2266A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1ED4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ECD5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1C1E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ED73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17D1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97D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93A5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2D6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80周岁以上老人体检人数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B06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=1136人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51C2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55E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1335人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13D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FA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491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B4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4DEE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7B80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C7F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体检任务承担机构数量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A19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233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9F0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46B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BD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AEA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40D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674A2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5D3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FF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80岁以上老年人免费体检覆盖率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8C7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D45D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8B9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120.81%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1B2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802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A9E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686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592BD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2CD22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10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老年人身份认定准确率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DD0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86A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FAA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4AB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898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636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220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450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D2D69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A8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老年人健康管理补助标准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AF7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=132元/人/年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391E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9AC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99.54元/人/年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0A6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6010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A5D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17F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4CC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2C6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B39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提升老年人健康管理覆盖率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694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3BBD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C69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27D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35C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598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D64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FE71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3599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89B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降低城乡居民公共卫生服务差距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0B5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不断缩小</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9937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D73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EB3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E3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AB7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768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A99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886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A3C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高龄老人家属满意度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BC0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B1F9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C2B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C7F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F4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67B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1C024C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50"/>
        <w:gridCol w:w="111"/>
        <w:gridCol w:w="847"/>
        <w:gridCol w:w="608"/>
        <w:gridCol w:w="407"/>
        <w:gridCol w:w="674"/>
        <w:gridCol w:w="257"/>
        <w:gridCol w:w="542"/>
        <w:gridCol w:w="118"/>
        <w:gridCol w:w="714"/>
        <w:gridCol w:w="148"/>
        <w:gridCol w:w="766"/>
      </w:tblGrid>
      <w:tr w14:paraId="240B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48D48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FAFF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17DDB6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48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46A3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81C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3A8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5599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61" w:type="dxa"/>
            <w:gridSpan w:val="8"/>
            <w:tcBorders>
              <w:top w:val="single" w:color="auto" w:sz="4" w:space="0"/>
              <w:left w:val="single" w:color="auto" w:sz="4" w:space="0"/>
              <w:bottom w:val="single" w:color="auto" w:sz="4" w:space="0"/>
              <w:right w:val="single" w:color="auto" w:sz="4" w:space="0"/>
            </w:tcBorders>
            <w:noWrap w:val="0"/>
            <w:vAlign w:val="center"/>
          </w:tcPr>
          <w:p w14:paraId="03863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2026年自治区彩票公益金卫生健康领域项目补助资金</w:t>
            </w:r>
          </w:p>
        </w:tc>
        <w:tc>
          <w:tcPr>
            <w:tcW w:w="1522" w:type="dxa"/>
            <w:gridSpan w:val="4"/>
            <w:tcBorders>
              <w:top w:val="single" w:color="auto" w:sz="4" w:space="0"/>
              <w:left w:val="single" w:color="auto" w:sz="4" w:space="0"/>
              <w:bottom w:val="single" w:color="auto" w:sz="4" w:space="0"/>
              <w:right w:val="single" w:color="auto" w:sz="4" w:space="0"/>
            </w:tcBorders>
            <w:noWrap w:val="0"/>
            <w:vAlign w:val="center"/>
          </w:tcPr>
          <w:p w14:paraId="5720F18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A1A7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719D4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D0E7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2D07078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5A98E0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18.48</w:t>
            </w:r>
          </w:p>
        </w:tc>
        <w:tc>
          <w:tcPr>
            <w:tcW w:w="1015" w:type="dxa"/>
            <w:gridSpan w:val="2"/>
            <w:tcBorders>
              <w:top w:val="single" w:color="auto" w:sz="4" w:space="0"/>
              <w:left w:val="single" w:color="auto" w:sz="4" w:space="0"/>
              <w:bottom w:val="single" w:color="auto" w:sz="4" w:space="0"/>
              <w:right w:val="single" w:color="auto" w:sz="4" w:space="0"/>
            </w:tcBorders>
            <w:noWrap w:val="0"/>
            <w:vAlign w:val="center"/>
          </w:tcPr>
          <w:p w14:paraId="334BFE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73" w:type="dxa"/>
            <w:gridSpan w:val="3"/>
            <w:tcBorders>
              <w:top w:val="single" w:color="auto" w:sz="4" w:space="0"/>
              <w:left w:val="single" w:color="auto" w:sz="4" w:space="0"/>
              <w:bottom w:val="single" w:color="auto" w:sz="4" w:space="0"/>
              <w:right w:val="single" w:color="auto" w:sz="4" w:space="0"/>
            </w:tcBorders>
            <w:noWrap w:val="0"/>
            <w:vAlign w:val="center"/>
          </w:tcPr>
          <w:p w14:paraId="21100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18.48</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1B622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001319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5430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C6FE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AF65D0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对辖区内573名65岁及以上失能老年人上门开展健康评估，并对符合条件的失能老年人提供至少1次健康服务工作，健康服务具体内容包括康复护理指导、心理支持等。同时，各承担服务任务的基层医疗机构将开展健康评估与健康服务的失能老年人信息录入信息系统，做好数据信息的及时更新、上报等工作。
目标2：7家基层医疗机构对辖区内1200名65岁及以上老年人进行2次医养结合服务，内容包含血压测量、末梢血血糖检测、康复指导、护理技能指导、保健咨询、营养改善指导6个方面。对高龄、失能、行动不便的老年人上门进行服务。</w:t>
            </w:r>
          </w:p>
        </w:tc>
      </w:tr>
      <w:tr w14:paraId="6023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BDFB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57C2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ECA1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8717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4A1D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C1B1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58002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D1E1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73BC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AF4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2E6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14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3AA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65岁及以上居家失能老年人开展健康评估、健康服务完成人数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26E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=573人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9AD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759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461人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AE4C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7F0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CC3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781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B934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6112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944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65岁及以上老年人开展医养结合服务完成人数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DD2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F50C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518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AC181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EB8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AE6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EED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30FB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A94A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18E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开展业务指导次数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C21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08D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48D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63F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BC94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A94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B16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54A0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BD283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64F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老年健康与医养结合培训次数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1FDD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F09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FC3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B065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F8A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50A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2CC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49697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1AC5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09E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开展业务指导完成率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AC3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2DD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7C3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B538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A1C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BF1B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17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126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8052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21F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郭勒布依乡卫生院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5626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EC1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EA3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D361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3B0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007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484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86572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9E97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426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伊拉湖镇中心卫生院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9EA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&lt;=1.904万元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9C1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F94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2C7A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C1D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C0A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4D3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BC17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06BC7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3C6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夏镇中心卫生院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6F25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&lt;=6.098万元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101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173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35B9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86F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544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EAF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7117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8491E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674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博斯坦镇卫生院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6A7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F58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B3E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AE7E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EAF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D2F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C6F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A6E8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D6E7A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EE9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卫生服务中心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C77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&lt;=4.49万元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62A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0C1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6DB1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5EF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2B5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146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24A63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2270B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004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克尔碱镇卫生院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BE0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&lt;=0.168万元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440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F54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7C2A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67D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8CB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55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89455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61ED1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C1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库米什镇卫生院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5E4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&lt;=0.04万元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79C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393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33150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218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828A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C0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C7CBB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2894E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24B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县妇计中心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DBB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63F4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D33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6635E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6413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F4C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221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79D87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9D966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0C6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老年人生活质量和健康水平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103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0EC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4C9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21EC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E1C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5D8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10C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50D9A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E55E1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F5D2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老年健康服务水平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A50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79B5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C4B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1D24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85D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6F7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366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09435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422DD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827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65岁以上老年人服务满意度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07FE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EA0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6B4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94.79%</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A2A5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03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017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C242259"/>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200"/>
        <w:gridCol w:w="1265"/>
        <w:gridCol w:w="198"/>
        <w:gridCol w:w="877"/>
        <w:gridCol w:w="537"/>
        <w:gridCol w:w="877"/>
        <w:gridCol w:w="193"/>
        <w:gridCol w:w="764"/>
        <w:gridCol w:w="84"/>
        <w:gridCol w:w="765"/>
        <w:gridCol w:w="121"/>
        <w:gridCol w:w="696"/>
        <w:gridCol w:w="61"/>
        <w:gridCol w:w="835"/>
      </w:tblGrid>
      <w:tr w14:paraId="054E8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7E257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73E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97E4A3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B844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79EC1F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3"/>
            <w:tcBorders>
              <w:top w:val="single" w:color="auto" w:sz="4" w:space="0"/>
              <w:left w:val="single" w:color="auto" w:sz="4" w:space="0"/>
              <w:bottom w:val="single" w:color="auto" w:sz="4" w:space="0"/>
              <w:right w:val="single" w:color="auto" w:sz="4" w:space="0"/>
            </w:tcBorders>
            <w:noWrap w:val="0"/>
            <w:vAlign w:val="center"/>
          </w:tcPr>
          <w:p w14:paraId="1B122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托克逊县妇幼保健和计划生育服务中心</w:t>
            </w:r>
          </w:p>
        </w:tc>
      </w:tr>
      <w:tr w14:paraId="18900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54E682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1" w:type="dxa"/>
            <w:gridSpan w:val="7"/>
            <w:tcBorders>
              <w:top w:val="single" w:color="auto" w:sz="4" w:space="0"/>
              <w:left w:val="single" w:color="auto" w:sz="4" w:space="0"/>
              <w:bottom w:val="single" w:color="auto" w:sz="4" w:space="0"/>
              <w:right w:val="single" w:color="auto" w:sz="4" w:space="0"/>
            </w:tcBorders>
            <w:noWrap w:val="0"/>
            <w:vAlign w:val="center"/>
          </w:tcPr>
          <w:p w14:paraId="1D612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托克逊县妇幼保健和计划生育服务中心部分业务用房维修改造项目</w:t>
            </w:r>
          </w:p>
        </w:tc>
        <w:tc>
          <w:tcPr>
            <w:tcW w:w="1751" w:type="dxa"/>
            <w:gridSpan w:val="5"/>
            <w:tcBorders>
              <w:top w:val="single" w:color="auto" w:sz="4" w:space="0"/>
              <w:left w:val="single" w:color="auto" w:sz="4" w:space="0"/>
              <w:bottom w:val="single" w:color="auto" w:sz="4" w:space="0"/>
              <w:right w:val="single" w:color="auto" w:sz="4" w:space="0"/>
            </w:tcBorders>
            <w:noWrap w:val="0"/>
            <w:vAlign w:val="center"/>
          </w:tcPr>
          <w:p w14:paraId="375AB86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1" w:type="dxa"/>
            <w:tcBorders>
              <w:top w:val="single" w:color="auto" w:sz="4" w:space="0"/>
              <w:left w:val="single" w:color="auto" w:sz="4" w:space="0"/>
              <w:bottom w:val="single" w:color="auto" w:sz="4" w:space="0"/>
              <w:right w:val="single" w:color="auto" w:sz="4" w:space="0"/>
            </w:tcBorders>
            <w:noWrap w:val="0"/>
            <w:vAlign w:val="center"/>
          </w:tcPr>
          <w:p w14:paraId="7BCF6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梅仁强</w:t>
            </w:r>
          </w:p>
        </w:tc>
      </w:tr>
      <w:tr w14:paraId="33F9C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666FCB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2" w:type="dxa"/>
            <w:gridSpan w:val="2"/>
            <w:tcBorders>
              <w:top w:val="single" w:color="auto" w:sz="4" w:space="0"/>
              <w:left w:val="single" w:color="auto" w:sz="4" w:space="0"/>
              <w:bottom w:val="single" w:color="auto" w:sz="4" w:space="0"/>
              <w:right w:val="single" w:color="auto" w:sz="4" w:space="0"/>
            </w:tcBorders>
            <w:noWrap w:val="0"/>
            <w:vAlign w:val="center"/>
          </w:tcPr>
          <w:p w14:paraId="34008F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31" w:type="dxa"/>
            <w:gridSpan w:val="2"/>
            <w:tcBorders>
              <w:top w:val="single" w:color="auto" w:sz="4" w:space="0"/>
              <w:left w:val="single" w:color="auto" w:sz="4" w:space="0"/>
              <w:bottom w:val="single" w:color="auto" w:sz="4" w:space="0"/>
              <w:right w:val="single" w:color="auto" w:sz="4" w:space="0"/>
            </w:tcBorders>
            <w:noWrap w:val="0"/>
            <w:vAlign w:val="center"/>
          </w:tcPr>
          <w:p w14:paraId="35141E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93.97</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79F524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6" w:type="dxa"/>
            <w:gridSpan w:val="3"/>
            <w:tcBorders>
              <w:top w:val="single" w:color="auto" w:sz="4" w:space="0"/>
              <w:left w:val="single" w:color="auto" w:sz="4" w:space="0"/>
              <w:bottom w:val="single" w:color="auto" w:sz="4" w:space="0"/>
              <w:right w:val="single" w:color="auto" w:sz="4" w:space="0"/>
            </w:tcBorders>
            <w:noWrap w:val="0"/>
            <w:vAlign w:val="center"/>
          </w:tcPr>
          <w:p w14:paraId="06DD332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90</w:t>
            </w:r>
            <w:r>
              <w:rPr>
                <w:rFonts w:hint="eastAsia" w:ascii="宋体" w:hAnsi="宋体" w:cs="宋体"/>
                <w:sz w:val="18"/>
                <w:szCs w:val="18"/>
                <w:lang w:val="en-US" w:eastAsia="zh-CN"/>
              </w:rPr>
              <w:t>.00</w:t>
            </w: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14:paraId="4C9408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1" w:type="dxa"/>
            <w:tcBorders>
              <w:top w:val="single" w:color="auto" w:sz="4" w:space="0"/>
              <w:left w:val="single" w:color="auto" w:sz="4" w:space="0"/>
              <w:bottom w:val="single" w:color="auto" w:sz="4" w:space="0"/>
              <w:right w:val="single" w:color="auto" w:sz="4" w:space="0"/>
            </w:tcBorders>
            <w:noWrap w:val="0"/>
            <w:vAlign w:val="center"/>
          </w:tcPr>
          <w:p w14:paraId="280E2897">
            <w:pPr>
              <w:spacing w:before="40" w:after="40"/>
              <w:jc w:val="center"/>
              <w:rPr>
                <w:sz w:val="18"/>
                <w:szCs w:val="18"/>
              </w:rPr>
            </w:pPr>
            <w:r>
              <w:rPr>
                <w:rFonts w:hint="default" w:ascii="宋体" w:hAnsi="宋体" w:eastAsia="宋体" w:cs="宋体"/>
                <w:sz w:val="18"/>
                <w:szCs w:val="18"/>
              </w:rPr>
              <w:t>3.97</w:t>
            </w:r>
          </w:p>
        </w:tc>
      </w:tr>
      <w:tr w14:paraId="5F367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535F74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3"/>
            <w:tcBorders>
              <w:top w:val="single" w:color="auto" w:sz="4" w:space="0"/>
              <w:left w:val="single" w:color="auto" w:sz="4" w:space="0"/>
              <w:bottom w:val="single" w:color="auto" w:sz="4" w:space="0"/>
              <w:right w:val="single" w:color="auto" w:sz="4" w:space="0"/>
            </w:tcBorders>
            <w:noWrap w:val="0"/>
            <w:vAlign w:val="center"/>
          </w:tcPr>
          <w:p w14:paraId="7DE060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对300㎡的业务用房进行维修改造，其中X光室防辐射防护改造面积50㎡，洁净手术室维修改造面积150㎡，中医康复科维修改造面积70㎡，口腔科维修改造面积30㎡，通过基础设施改造，进一步提升专科服务能力，优化医疗环境，更好的服务全县广大妇女儿童，满足妇女儿童的就医需求。</w:t>
            </w:r>
          </w:p>
        </w:tc>
      </w:tr>
      <w:tr w14:paraId="127B2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032DD2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64EC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44BC71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1E49F5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41AAF8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5CE6B2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2629D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DBB7D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C4136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C6E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559E4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5FD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1018E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X光室防辐射防护改造面积</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68CCB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460089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2678C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8284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7421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4F4A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D47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EB5D9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5FBD29">
            <w:pPr>
              <w:rPr>
                <w:rFonts w:hint="default" w:ascii="Times New Roman" w:hAnsi="Times New Roman" w:eastAsia="宋体" w:cs="Times New Roman"/>
                <w:i w:val="0"/>
                <w:iCs w:val="0"/>
                <w:color w:val="000000"/>
                <w:sz w:val="18"/>
                <w:szCs w:val="18"/>
                <w:highlight w:val="none"/>
                <w:u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6709B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洁净手术室维修改造面积</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6364C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3D7A9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3F9CA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E742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F9B6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61BC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6AE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98C13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2A7617">
            <w:pPr>
              <w:rPr>
                <w:rFonts w:hint="default" w:ascii="Times New Roman" w:hAnsi="Times New Roman" w:eastAsia="宋体" w:cs="Times New Roman"/>
                <w:i w:val="0"/>
                <w:iCs w:val="0"/>
                <w:color w:val="000000"/>
                <w:sz w:val="18"/>
                <w:szCs w:val="18"/>
                <w:highlight w:val="none"/>
                <w:u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59C30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中医康复科维修改造面积</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63229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50CC7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1C3DC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1BFB5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DD263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D722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737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344AA28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BC282A">
            <w:pPr>
              <w:rPr>
                <w:rFonts w:hint="default" w:ascii="Times New Roman" w:hAnsi="Times New Roman" w:eastAsia="宋体" w:cs="Times New Roman"/>
                <w:i w:val="0"/>
                <w:iCs w:val="0"/>
                <w:color w:val="000000"/>
                <w:sz w:val="18"/>
                <w:szCs w:val="18"/>
                <w:highlight w:val="none"/>
                <w:u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282B0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口腔科装维修改造面积</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7A5A8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3AC304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58E37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1D7C2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55BD9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4F846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C33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3D49F3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B058B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545471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7152B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0BC7F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2ACB4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9A59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1704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B9157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8F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39FC7FD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1A2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02D94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业务用房维修改造完成时间</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48AD7C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31EA8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9CBFC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4AA9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D24A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1696E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185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526CB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5E1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4707F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业务用房平均维修改造成本</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576FD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&lt;=3132.24元/㎡</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0BF28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21E7DF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4880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5705A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C144F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791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3632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EC5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3" w:type="dxa"/>
            <w:tcBorders>
              <w:top w:val="single" w:color="auto" w:sz="4" w:space="0"/>
              <w:left w:val="single" w:color="auto" w:sz="4" w:space="0"/>
              <w:bottom w:val="single" w:color="auto" w:sz="4" w:space="0"/>
              <w:right w:val="single" w:color="auto" w:sz="4" w:space="0"/>
            </w:tcBorders>
            <w:noWrap w:val="0"/>
            <w:vAlign w:val="center"/>
          </w:tcPr>
          <w:p w14:paraId="246FF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提高专科服务能力，优化医疗环境</w:t>
            </w: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14:paraId="61AED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39559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4297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CAA5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88FF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421A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56F52117"/>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6"/>
        <w:gridCol w:w="325"/>
        <w:gridCol w:w="533"/>
        <w:gridCol w:w="922"/>
        <w:gridCol w:w="216"/>
        <w:gridCol w:w="823"/>
        <w:gridCol w:w="42"/>
        <w:gridCol w:w="866"/>
        <w:gridCol w:w="51"/>
        <w:gridCol w:w="714"/>
        <w:gridCol w:w="914"/>
      </w:tblGrid>
      <w:tr w14:paraId="295BC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8E0A1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AB6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5BF6B4A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B3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CC56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34331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托克逊县库米什镇卫生院</w:t>
            </w:r>
          </w:p>
        </w:tc>
      </w:tr>
      <w:tr w14:paraId="5A18B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5774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2" w:type="dxa"/>
            <w:gridSpan w:val="7"/>
            <w:tcBorders>
              <w:top w:val="single" w:color="000000" w:sz="4" w:space="0"/>
              <w:left w:val="single" w:color="000000" w:sz="4" w:space="0"/>
              <w:bottom w:val="single" w:color="000000" w:sz="4" w:space="0"/>
              <w:right w:val="single" w:color="000000" w:sz="4" w:space="0"/>
            </w:tcBorders>
            <w:noWrap w:val="0"/>
            <w:vAlign w:val="center"/>
          </w:tcPr>
          <w:p w14:paraId="0FE37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2026年偏远乡镇卫生院运行经费补助资金</w:t>
            </w:r>
          </w:p>
        </w:tc>
        <w:tc>
          <w:tcPr>
            <w:tcW w:w="1673" w:type="dxa"/>
            <w:gridSpan w:val="4"/>
            <w:tcBorders>
              <w:top w:val="single" w:color="000000" w:sz="4" w:space="0"/>
              <w:left w:val="single" w:color="000000" w:sz="4" w:space="0"/>
              <w:bottom w:val="single" w:color="000000" w:sz="4" w:space="0"/>
              <w:right w:val="single" w:color="000000" w:sz="4" w:space="0"/>
            </w:tcBorders>
            <w:noWrap w:val="0"/>
            <w:vAlign w:val="center"/>
          </w:tcPr>
          <w:p w14:paraId="2B84C31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DC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米合热阿依</w:t>
            </w:r>
          </w:p>
        </w:tc>
      </w:tr>
      <w:tr w14:paraId="57B1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4FA0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3" w:type="dxa"/>
            <w:gridSpan w:val="2"/>
            <w:tcBorders>
              <w:top w:val="single" w:color="000000" w:sz="4" w:space="0"/>
              <w:left w:val="single" w:color="000000" w:sz="4" w:space="0"/>
              <w:bottom w:val="single" w:color="000000" w:sz="4" w:space="0"/>
              <w:right w:val="single" w:color="000000" w:sz="4" w:space="0"/>
            </w:tcBorders>
            <w:noWrap w:val="0"/>
            <w:vAlign w:val="center"/>
          </w:tcPr>
          <w:p w14:paraId="0CD3357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8" w:type="dxa"/>
            <w:gridSpan w:val="2"/>
            <w:tcBorders>
              <w:top w:val="single" w:color="000000" w:sz="4" w:space="0"/>
              <w:left w:val="single" w:color="000000" w:sz="4" w:space="0"/>
              <w:bottom w:val="single" w:color="000000" w:sz="4" w:space="0"/>
              <w:right w:val="single" w:color="000000" w:sz="4" w:space="0"/>
            </w:tcBorders>
            <w:noWrap w:val="0"/>
            <w:vAlign w:val="center"/>
          </w:tcPr>
          <w:p w14:paraId="649518C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38" w:type="dxa"/>
            <w:gridSpan w:val="2"/>
            <w:tcBorders>
              <w:top w:val="single" w:color="000000" w:sz="4" w:space="0"/>
              <w:left w:val="nil"/>
              <w:bottom w:val="single" w:color="000000" w:sz="4" w:space="0"/>
              <w:right w:val="single" w:color="000000" w:sz="4" w:space="0"/>
            </w:tcBorders>
            <w:noWrap w:val="0"/>
            <w:vAlign w:val="center"/>
          </w:tcPr>
          <w:p w14:paraId="5F3F50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3"/>
            <w:tcBorders>
              <w:top w:val="single" w:color="000000" w:sz="4" w:space="0"/>
              <w:left w:val="single" w:color="000000" w:sz="4" w:space="0"/>
              <w:bottom w:val="single" w:color="000000" w:sz="4" w:space="0"/>
              <w:right w:val="single" w:color="000000" w:sz="4" w:space="0"/>
            </w:tcBorders>
            <w:noWrap w:val="0"/>
            <w:vAlign w:val="center"/>
          </w:tcPr>
          <w:p w14:paraId="5002A8A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765" w:type="dxa"/>
            <w:gridSpan w:val="2"/>
            <w:tcBorders>
              <w:top w:val="single" w:color="000000" w:sz="4" w:space="0"/>
              <w:left w:val="single" w:color="000000" w:sz="4" w:space="0"/>
              <w:bottom w:val="single" w:color="000000" w:sz="4" w:space="0"/>
              <w:right w:val="single" w:color="000000" w:sz="4" w:space="0"/>
            </w:tcBorders>
            <w:noWrap w:val="0"/>
            <w:vAlign w:val="center"/>
          </w:tcPr>
          <w:p w14:paraId="2B916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DA674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8150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A6F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66C3FC3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目标1：通过保障1名救护车驾驶员工资，9名办公人员工作经费，确保工作人员稳定在岗，我县120救护工作和各项医疗有序开展。
目标2：通过及时支付单位1辆救护车运行费用，保障辖区内救护车常态化、规范化运转，提升服务能力与质量。
目标3：通过及时支付单位电费、水费等业务支出，保障单位各项工作有序开展，切实增强偏远地区群众就近就医可及性、安全性。</w:t>
            </w:r>
          </w:p>
        </w:tc>
      </w:tr>
      <w:tr w14:paraId="3D064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D8AB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1986B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A485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22BBB3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036FC9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34CDD5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10F6CD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E17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B178C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F302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661B4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D0B39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4B0D1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聘请救护车驾驶人员数量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CF16D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BD37C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E6EF4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8F9C5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3093B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364ED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6F9D9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767CA7">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F1998D">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F811D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保障公务用车数量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E0291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24B77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F5FE7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661AA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D75E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8B0CF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D19B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98C1DD">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19F9EF">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6FEDC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保障办公人员数量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AE5ED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99973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296B2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6807B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2E8F1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84442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38C2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7A9DCC">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6CD0C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F3F5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3CA3F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F0C8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AFF3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30757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A9F8C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BAB90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701F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F33B0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02F257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FBE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综合业务费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B86DF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E80BE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8BBB0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8108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D53E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378C0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63933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90A7CF">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A0950B">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DDE0D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173B1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FD491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B47B2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06C9A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5353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96E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6321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CB89C7">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805A24">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2F6EE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车辆运行费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18A3B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01247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09B80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C0F4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A7DF5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9B95D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2986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D653AE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EF07E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AE3C5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增强偏远地区群众就近就医可及性、安全性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485BD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6B2F9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4F63B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43AAD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7362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6E55F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15AC35B1">
      <w:pPr>
        <w:rPr>
          <w:rFonts w:hint="eastAsia" w:ascii="宋体" w:hAnsi="宋体" w:eastAsia="宋体" w:cs="宋体"/>
          <w:sz w:val="18"/>
          <w:szCs w:val="18"/>
        </w:r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
        <w:gridCol w:w="1200"/>
        <w:gridCol w:w="1288"/>
        <w:gridCol w:w="455"/>
        <w:gridCol w:w="497"/>
        <w:gridCol w:w="689"/>
        <w:gridCol w:w="749"/>
        <w:gridCol w:w="337"/>
        <w:gridCol w:w="726"/>
        <w:gridCol w:w="53"/>
        <w:gridCol w:w="853"/>
        <w:gridCol w:w="11"/>
        <w:gridCol w:w="695"/>
        <w:gridCol w:w="198"/>
        <w:gridCol w:w="709"/>
      </w:tblGrid>
      <w:tr w14:paraId="15BF2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69E0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0E11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3EE33F5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68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E44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262DE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托克逊县克尔碱镇卫生院</w:t>
            </w:r>
          </w:p>
        </w:tc>
      </w:tr>
      <w:tr w14:paraId="461EA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E73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58" w:type="dxa"/>
            <w:gridSpan w:val="8"/>
            <w:tcBorders>
              <w:top w:val="single" w:color="000000" w:sz="4" w:space="0"/>
              <w:left w:val="single" w:color="000000" w:sz="4" w:space="0"/>
              <w:bottom w:val="single" w:color="000000" w:sz="4" w:space="0"/>
              <w:right w:val="single" w:color="000000" w:sz="4" w:space="0"/>
            </w:tcBorders>
            <w:noWrap w:val="0"/>
            <w:vAlign w:val="center"/>
          </w:tcPr>
          <w:p w14:paraId="7317B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2026年偏远乡镇卫生院运行经费补助资金</w:t>
            </w:r>
          </w:p>
        </w:tc>
        <w:tc>
          <w:tcPr>
            <w:tcW w:w="1778" w:type="dxa"/>
            <w:gridSpan w:val="4"/>
            <w:tcBorders>
              <w:top w:val="single" w:color="000000" w:sz="4" w:space="0"/>
              <w:left w:val="single" w:color="000000" w:sz="4" w:space="0"/>
              <w:bottom w:val="single" w:color="000000" w:sz="4" w:space="0"/>
              <w:right w:val="single" w:color="000000" w:sz="4" w:space="0"/>
            </w:tcBorders>
            <w:noWrap w:val="0"/>
            <w:vAlign w:val="center"/>
          </w:tcPr>
          <w:p w14:paraId="19DE150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BCC2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吐尔洪江</w:t>
            </w:r>
          </w:p>
        </w:tc>
      </w:tr>
      <w:tr w14:paraId="62A37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D515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19EE714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4" w:type="dxa"/>
            <w:gridSpan w:val="2"/>
            <w:tcBorders>
              <w:top w:val="single" w:color="000000" w:sz="4" w:space="0"/>
              <w:left w:val="single" w:color="000000" w:sz="4" w:space="0"/>
              <w:bottom w:val="single" w:color="000000" w:sz="4" w:space="0"/>
              <w:right w:val="single" w:color="000000" w:sz="4" w:space="0"/>
            </w:tcBorders>
            <w:noWrap w:val="0"/>
            <w:vAlign w:val="center"/>
          </w:tcPr>
          <w:p w14:paraId="1DC4FE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w:t>
            </w:r>
            <w:r>
              <w:rPr>
                <w:rFonts w:hint="eastAsia" w:ascii="宋体" w:hAnsi="宋体" w:cs="宋体"/>
                <w:b w:val="0"/>
                <w:bCs/>
                <w:sz w:val="18"/>
                <w:szCs w:val="18"/>
                <w:lang w:val="en-US" w:eastAsia="zh-CN"/>
              </w:rPr>
              <w:t>.00</w:t>
            </w:r>
          </w:p>
        </w:tc>
        <w:tc>
          <w:tcPr>
            <w:tcW w:w="1099" w:type="dxa"/>
            <w:gridSpan w:val="2"/>
            <w:tcBorders>
              <w:top w:val="single" w:color="000000" w:sz="4" w:space="0"/>
              <w:left w:val="nil"/>
              <w:bottom w:val="single" w:color="000000" w:sz="4" w:space="0"/>
              <w:right w:val="single" w:color="000000" w:sz="4" w:space="0"/>
            </w:tcBorders>
            <w:noWrap w:val="0"/>
            <w:vAlign w:val="center"/>
          </w:tcPr>
          <w:p w14:paraId="287F186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7" w:type="dxa"/>
            <w:gridSpan w:val="4"/>
            <w:tcBorders>
              <w:top w:val="single" w:color="000000" w:sz="4" w:space="0"/>
              <w:left w:val="single" w:color="000000" w:sz="4" w:space="0"/>
              <w:bottom w:val="single" w:color="000000" w:sz="4" w:space="0"/>
              <w:right w:val="single" w:color="000000" w:sz="4" w:space="0"/>
            </w:tcBorders>
            <w:noWrap w:val="0"/>
            <w:vAlign w:val="center"/>
          </w:tcPr>
          <w:p w14:paraId="619F4F5B">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w:t>
            </w:r>
            <w:r>
              <w:rPr>
                <w:rFonts w:hint="eastAsia" w:ascii="宋体" w:hAnsi="宋体" w:cs="宋体"/>
                <w:sz w:val="18"/>
                <w:szCs w:val="18"/>
                <w:lang w:val="en-US" w:eastAsia="zh-CN"/>
              </w:rPr>
              <w:t>0.</w:t>
            </w:r>
            <w:r>
              <w:rPr>
                <w:rFonts w:hint="default" w:ascii="宋体" w:hAnsi="宋体" w:eastAsia="宋体" w:cs="宋体"/>
                <w:sz w:val="18"/>
                <w:szCs w:val="18"/>
              </w:rPr>
              <w:t>0</w:t>
            </w:r>
            <w:r>
              <w:rPr>
                <w:rFonts w:hint="eastAsia" w:ascii="宋体" w:hAnsi="宋体" w:cs="宋体"/>
                <w:sz w:val="18"/>
                <w:szCs w:val="18"/>
                <w:lang w:val="en-US" w:eastAsia="zh-CN"/>
              </w:rPr>
              <w:t>0</w:t>
            </w:r>
          </w:p>
        </w:tc>
        <w:tc>
          <w:tcPr>
            <w:tcW w:w="904" w:type="dxa"/>
            <w:gridSpan w:val="2"/>
            <w:tcBorders>
              <w:top w:val="single" w:color="000000" w:sz="4" w:space="0"/>
              <w:left w:val="single" w:color="000000" w:sz="4" w:space="0"/>
              <w:bottom w:val="single" w:color="000000" w:sz="4" w:space="0"/>
              <w:right w:val="single" w:color="000000" w:sz="4" w:space="0"/>
            </w:tcBorders>
            <w:noWrap w:val="0"/>
            <w:vAlign w:val="center"/>
          </w:tcPr>
          <w:p w14:paraId="039AF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6C31A1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34F0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FB1D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BA93F2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目标1：通过保障2名救护车驾驶员工资，21名办公人员工作经费，确保工作人员稳定在岗，我县120救护工作和各项医疗有序开展。
目标2：通过及时支付单位3辆救护车运行费用，保障辖区内救护车常态化、规范化运转，提升服务能力与质量。
目标3：通过及时支付单位电费、水费等业务支出，保障单位各项工作有序开展，切实增强偏远地区群众就近就医可及性、安全性。</w:t>
            </w:r>
          </w:p>
        </w:tc>
      </w:tr>
      <w:tr w14:paraId="50194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A8EDC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B08AF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9B891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329215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4E2C5C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6C4DA3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2A5E6A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68732E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5CF66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A391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DA5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F5C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D1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保障驾驶人员数量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E7C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322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E19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A94F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1CEE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6458A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361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D6BE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832D1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69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保障运行车辆数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5A4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9C2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847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FEF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7F3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CB20B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586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634D0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9658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36C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FAF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A83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FCA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B1B4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CCA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657D8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4FA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E3D04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A66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513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9A7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790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E8F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77A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F747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7607D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0CD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66C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5239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360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23BD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&lt;=21.153万元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A94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C37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446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9B482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7801A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3C4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4734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A2BC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A85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CF8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&lt;=4.595万元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A7E2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FE9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DEC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0A9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1EA0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8BC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8773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42CF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04A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车辆运行费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E57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&lt;=4.252万元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0E8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49F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9EE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20A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6E0F3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6C99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837F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CB8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03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增强偏远地区群众就近就医可及性、安全性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B5B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B27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BF85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378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FFF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9F38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029504B"/>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96"/>
        <w:gridCol w:w="365"/>
        <w:gridCol w:w="631"/>
        <w:gridCol w:w="824"/>
        <w:gridCol w:w="290"/>
        <w:gridCol w:w="791"/>
        <w:gridCol w:w="15"/>
        <w:gridCol w:w="902"/>
        <w:gridCol w:w="714"/>
        <w:gridCol w:w="914"/>
      </w:tblGrid>
      <w:tr w14:paraId="32B75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7D7921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5413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25A6CA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0370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47B7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3A48DC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托克逊县阿乐惠镇卫生院</w:t>
            </w:r>
          </w:p>
        </w:tc>
      </w:tr>
      <w:tr w14:paraId="376BB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136F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9" w:type="dxa"/>
            <w:gridSpan w:val="8"/>
            <w:tcBorders>
              <w:top w:val="single" w:color="auto" w:sz="4" w:space="0"/>
              <w:left w:val="single" w:color="auto" w:sz="4" w:space="0"/>
              <w:bottom w:val="single" w:color="auto" w:sz="4" w:space="0"/>
              <w:right w:val="single" w:color="auto" w:sz="4" w:space="0"/>
            </w:tcBorders>
            <w:noWrap w:val="0"/>
            <w:vAlign w:val="center"/>
          </w:tcPr>
          <w:p w14:paraId="528E57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2026年偏远乡镇卫生院运行经费补助资金</w:t>
            </w:r>
          </w:p>
        </w:tc>
        <w:tc>
          <w:tcPr>
            <w:tcW w:w="1616" w:type="dxa"/>
            <w:gridSpan w:val="2"/>
            <w:tcBorders>
              <w:top w:val="single" w:color="auto" w:sz="4" w:space="0"/>
              <w:left w:val="single" w:color="auto" w:sz="4" w:space="0"/>
              <w:bottom w:val="single" w:color="auto" w:sz="4" w:space="0"/>
              <w:right w:val="single" w:color="auto" w:sz="4" w:space="0"/>
            </w:tcBorders>
            <w:noWrap w:val="0"/>
            <w:vAlign w:val="center"/>
          </w:tcPr>
          <w:p w14:paraId="241339E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8BFC6D">
            <w:pPr>
              <w:spacing w:before="40" w:after="40"/>
              <w:jc w:val="left"/>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祖米热提·阿山</w:t>
            </w:r>
          </w:p>
        </w:tc>
      </w:tr>
      <w:tr w14:paraId="31DFA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0F09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03" w:type="dxa"/>
            <w:gridSpan w:val="2"/>
            <w:tcBorders>
              <w:top w:val="single" w:color="auto" w:sz="4" w:space="0"/>
              <w:left w:val="single" w:color="auto" w:sz="4" w:space="0"/>
              <w:bottom w:val="single" w:color="auto" w:sz="4" w:space="0"/>
              <w:right w:val="single" w:color="auto" w:sz="4" w:space="0"/>
            </w:tcBorders>
            <w:noWrap w:val="0"/>
            <w:vAlign w:val="center"/>
          </w:tcPr>
          <w:p w14:paraId="3381CD5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7C64D2C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w:t>
            </w:r>
            <w:r>
              <w:rPr>
                <w:rFonts w:hint="eastAsia" w:ascii="宋体" w:hAnsi="宋体" w:cs="宋体"/>
                <w:b w:val="0"/>
                <w:bCs/>
                <w:sz w:val="18"/>
                <w:szCs w:val="18"/>
                <w:lang w:val="en-US" w:eastAsia="zh-CN"/>
              </w:rPr>
              <w:t>.00</w:t>
            </w:r>
          </w:p>
        </w:tc>
        <w:tc>
          <w:tcPr>
            <w:tcW w:w="1114" w:type="dxa"/>
            <w:gridSpan w:val="2"/>
            <w:tcBorders>
              <w:top w:val="single" w:color="auto" w:sz="4" w:space="0"/>
              <w:left w:val="single" w:color="auto" w:sz="4" w:space="0"/>
              <w:bottom w:val="single" w:color="auto" w:sz="4" w:space="0"/>
              <w:right w:val="single" w:color="auto" w:sz="4" w:space="0"/>
            </w:tcBorders>
            <w:noWrap w:val="0"/>
            <w:vAlign w:val="center"/>
          </w:tcPr>
          <w:p w14:paraId="086F5DC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8" w:type="dxa"/>
            <w:gridSpan w:val="3"/>
            <w:tcBorders>
              <w:top w:val="single" w:color="auto" w:sz="4" w:space="0"/>
              <w:left w:val="single" w:color="auto" w:sz="4" w:space="0"/>
              <w:bottom w:val="single" w:color="auto" w:sz="4" w:space="0"/>
              <w:right w:val="single" w:color="auto" w:sz="4" w:space="0"/>
            </w:tcBorders>
            <w:noWrap w:val="0"/>
            <w:vAlign w:val="center"/>
          </w:tcPr>
          <w:p w14:paraId="2A1D44C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40</w:t>
            </w:r>
            <w:r>
              <w:rPr>
                <w:rFonts w:hint="eastAsia" w:ascii="宋体" w:hAnsi="宋体" w:cs="宋体"/>
                <w:sz w:val="18"/>
                <w:szCs w:val="18"/>
                <w:lang w:val="en-US" w:eastAsia="zh-CN"/>
              </w:rPr>
              <w:t>.00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396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3C233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E82E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0AB4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353EE7A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目标1：通过本项目资金支付我院两年暖气费，保障10734平方米办公和医疗区域供暖，提高工作人员工作环境质量和群众就医感受。
目标2：通过保障29名办公人员业务经费，及时支付单位电费等业务支出，保障单位各项工作有序开展，满足辖区群众医疗救护需求，切实增强偏远地区群众就近就医可及性、安全性。</w:t>
            </w:r>
          </w:p>
        </w:tc>
      </w:tr>
      <w:tr w14:paraId="5FF2B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5BE4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2511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E99D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22E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7708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D12B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CC53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378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0FE6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C35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1E0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7DE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EEB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D4F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A54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2FB1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F4C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F1D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2C0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47C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1ADA9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57E3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36F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保障办公区域供暖面积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02E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=10734平方米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5F5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43D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746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CF1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B189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959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810AD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3D4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90E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D83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BBF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1FB6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C0FA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99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A6F3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9D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A18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CBF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148F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515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638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A1D5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53C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E77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07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5D9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3095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6035D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E25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暖气费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83E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1C0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8334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B84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9B2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B06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CC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833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386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18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保障辖区群众医疗救护需求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06C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AF8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10C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202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EB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7A6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FBB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34ED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FF46F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4C9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增强偏远地区群众就近就医可及性、安全性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7F9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F19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36A86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DF5D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56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CAEC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4837037"/>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5"/>
        <w:gridCol w:w="1294"/>
        <w:gridCol w:w="936"/>
        <w:gridCol w:w="73"/>
        <w:gridCol w:w="967"/>
        <w:gridCol w:w="406"/>
        <w:gridCol w:w="600"/>
        <w:gridCol w:w="469"/>
        <w:gridCol w:w="252"/>
        <w:gridCol w:w="657"/>
        <w:gridCol w:w="139"/>
        <w:gridCol w:w="569"/>
        <w:gridCol w:w="253"/>
        <w:gridCol w:w="657"/>
      </w:tblGrid>
      <w:tr w14:paraId="19FD8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4BB6C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387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B8794F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AC07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72FF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203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3F3A6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2F32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59" w:type="dxa"/>
            <w:gridSpan w:val="8"/>
            <w:tcBorders>
              <w:top w:val="single" w:color="auto" w:sz="4" w:space="0"/>
              <w:left w:val="single" w:color="auto" w:sz="4" w:space="0"/>
              <w:bottom w:val="single" w:color="auto" w:sz="4" w:space="0"/>
              <w:right w:val="single" w:color="auto" w:sz="4" w:space="0"/>
            </w:tcBorders>
            <w:noWrap w:val="0"/>
            <w:vAlign w:val="center"/>
          </w:tcPr>
          <w:p w14:paraId="46AF4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2026年公立医院综合改革补助资金</w:t>
            </w:r>
          </w:p>
        </w:tc>
        <w:tc>
          <w:tcPr>
            <w:tcW w:w="1632" w:type="dxa"/>
            <w:gridSpan w:val="4"/>
            <w:tcBorders>
              <w:top w:val="single" w:color="auto" w:sz="4" w:space="0"/>
              <w:left w:val="single" w:color="auto" w:sz="4" w:space="0"/>
              <w:bottom w:val="single" w:color="auto" w:sz="4" w:space="0"/>
              <w:right w:val="single" w:color="auto" w:sz="4" w:space="0"/>
            </w:tcBorders>
            <w:noWrap w:val="0"/>
            <w:vAlign w:val="center"/>
          </w:tcPr>
          <w:p w14:paraId="569CF3A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5BE653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麻良</w:t>
            </w:r>
          </w:p>
        </w:tc>
      </w:tr>
      <w:tr w14:paraId="5004E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5E45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242" w:type="dxa"/>
            <w:gridSpan w:val="3"/>
            <w:tcBorders>
              <w:top w:val="single" w:color="auto" w:sz="4" w:space="0"/>
              <w:left w:val="single" w:color="auto" w:sz="4" w:space="0"/>
              <w:bottom w:val="single" w:color="auto" w:sz="4" w:space="0"/>
              <w:right w:val="single" w:color="auto" w:sz="4" w:space="0"/>
            </w:tcBorders>
            <w:noWrap w:val="0"/>
            <w:vAlign w:val="center"/>
          </w:tcPr>
          <w:p w14:paraId="74416C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tcBorders>
              <w:top w:val="single" w:color="auto" w:sz="4" w:space="0"/>
              <w:left w:val="single" w:color="auto" w:sz="4" w:space="0"/>
              <w:bottom w:val="single" w:color="auto" w:sz="4" w:space="0"/>
              <w:right w:val="single" w:color="auto" w:sz="4" w:space="0"/>
            </w:tcBorders>
            <w:noWrap w:val="0"/>
            <w:vAlign w:val="center"/>
          </w:tcPr>
          <w:p w14:paraId="14ED94C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00DB94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2" w:type="dxa"/>
            <w:gridSpan w:val="4"/>
            <w:tcBorders>
              <w:top w:val="single" w:color="auto" w:sz="4" w:space="0"/>
              <w:left w:val="single" w:color="auto" w:sz="4" w:space="0"/>
              <w:bottom w:val="single" w:color="auto" w:sz="4" w:space="0"/>
              <w:right w:val="single" w:color="auto" w:sz="4" w:space="0"/>
            </w:tcBorders>
            <w:noWrap w:val="0"/>
            <w:vAlign w:val="center"/>
          </w:tcPr>
          <w:p w14:paraId="3703B0B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78C85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7C32A41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52F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A83E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11075D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患者就医需求，通过本项目资金支付药品采购费，为患者提供诊疗服务，2026年度计划门急诊就诊人次不少于22万人次,医疗服务收入占比达到34.3%，通过实施药品零差价,减轻就诊病人的经济负担,破除“以药补医”,完善补偿机制,降低部分检查价格,切实维护群众健康利益，保障群众健康水平。</w:t>
            </w:r>
          </w:p>
        </w:tc>
      </w:tr>
      <w:tr w14:paraId="70533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271C7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6CD3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7609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CB5B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2AA9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5EAF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6B8F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2A8D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EC24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A60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EF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1BB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738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门急诊就诊人次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A44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&gt;=22万人次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A382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C0F3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821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613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68D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9B9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85B27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57A15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C6A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药品供应商支付数量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BB91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05F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130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265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BA9F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85E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C7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ECADD5">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8C6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CF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医疗服务收入（不含药品、耗材、检查、化验收入）占医疗收入比重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C43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&gt;=34.30%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56E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DFD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CF0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CE1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8D2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BD3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8714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B9160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51D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实现药品零差率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2C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CC6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F150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25A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114E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CE6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558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FA2ED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0A8FE2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562B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采购药品合格率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D4F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0A12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BD8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D66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663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50F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226A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92F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079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7F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县域内就诊率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C22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3FBE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FCD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3B1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51B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A82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BA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B5FE2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6B9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143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县域医疗服务能力提升程度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F9E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246F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3BB3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A0A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DBE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CDC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0BD3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206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FB7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D1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门诊住院患者满意度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90A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7E51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634F5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FA7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9B3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16D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07A292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9"/>
        <w:gridCol w:w="1200"/>
        <w:gridCol w:w="1269"/>
        <w:gridCol w:w="5"/>
        <w:gridCol w:w="1022"/>
        <w:gridCol w:w="419"/>
        <w:gridCol w:w="997"/>
        <w:gridCol w:w="79"/>
        <w:gridCol w:w="990"/>
        <w:gridCol w:w="44"/>
        <w:gridCol w:w="734"/>
        <w:gridCol w:w="812"/>
        <w:gridCol w:w="193"/>
        <w:gridCol w:w="707"/>
      </w:tblGrid>
      <w:tr w14:paraId="2B03D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BBCAD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9BD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C9C1A6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8D2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139C40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1" w:type="dxa"/>
            <w:gridSpan w:val="12"/>
            <w:tcBorders>
              <w:top w:val="single" w:color="auto" w:sz="4" w:space="0"/>
              <w:left w:val="single" w:color="auto" w:sz="4" w:space="0"/>
              <w:bottom w:val="single" w:color="auto" w:sz="4" w:space="0"/>
              <w:right w:val="single" w:color="auto" w:sz="4" w:space="0"/>
            </w:tcBorders>
            <w:noWrap w:val="0"/>
            <w:vAlign w:val="center"/>
          </w:tcPr>
          <w:p w14:paraId="4026E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02BF3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4D3992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5" w:type="dxa"/>
            <w:gridSpan w:val="8"/>
            <w:tcBorders>
              <w:top w:val="single" w:color="auto" w:sz="4" w:space="0"/>
              <w:left w:val="single" w:color="auto" w:sz="4" w:space="0"/>
              <w:bottom w:val="single" w:color="auto" w:sz="4" w:space="0"/>
              <w:right w:val="single" w:color="auto" w:sz="4" w:space="0"/>
            </w:tcBorders>
            <w:noWrap w:val="0"/>
            <w:vAlign w:val="center"/>
          </w:tcPr>
          <w:p w14:paraId="0A49C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2026年外请专家来托坐诊工作经费</w:t>
            </w:r>
          </w:p>
        </w:tc>
        <w:tc>
          <w:tcPr>
            <w:tcW w:w="1739" w:type="dxa"/>
            <w:gridSpan w:val="3"/>
            <w:tcBorders>
              <w:top w:val="single" w:color="auto" w:sz="4" w:space="0"/>
              <w:left w:val="single" w:color="auto" w:sz="4" w:space="0"/>
              <w:bottom w:val="single" w:color="auto" w:sz="4" w:space="0"/>
              <w:right w:val="single" w:color="auto" w:sz="4" w:space="0"/>
            </w:tcBorders>
            <w:noWrap w:val="0"/>
            <w:vAlign w:val="center"/>
          </w:tcPr>
          <w:p w14:paraId="26F0475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06B2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尹红霞</w:t>
            </w:r>
          </w:p>
        </w:tc>
      </w:tr>
      <w:tr w14:paraId="01486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206844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74" w:type="dxa"/>
            <w:gridSpan w:val="2"/>
            <w:tcBorders>
              <w:top w:val="single" w:color="auto" w:sz="4" w:space="0"/>
              <w:left w:val="single" w:color="auto" w:sz="4" w:space="0"/>
              <w:bottom w:val="single" w:color="auto" w:sz="4" w:space="0"/>
              <w:right w:val="single" w:color="auto" w:sz="4" w:space="0"/>
            </w:tcBorders>
            <w:noWrap w:val="0"/>
            <w:vAlign w:val="center"/>
          </w:tcPr>
          <w:p w14:paraId="72ACFF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3BD81B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41A56F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8" w:type="dxa"/>
            <w:gridSpan w:val="3"/>
            <w:tcBorders>
              <w:top w:val="single" w:color="auto" w:sz="4" w:space="0"/>
              <w:left w:val="single" w:color="auto" w:sz="4" w:space="0"/>
              <w:bottom w:val="single" w:color="auto" w:sz="4" w:space="0"/>
              <w:right w:val="single" w:color="auto" w:sz="4" w:space="0"/>
            </w:tcBorders>
            <w:noWrap w:val="0"/>
            <w:vAlign w:val="center"/>
          </w:tcPr>
          <w:p w14:paraId="59794A8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335C7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7D2B24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FA86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2DA011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1" w:type="dxa"/>
            <w:gridSpan w:val="12"/>
            <w:tcBorders>
              <w:top w:val="single" w:color="auto" w:sz="4" w:space="0"/>
              <w:left w:val="single" w:color="auto" w:sz="4" w:space="0"/>
              <w:bottom w:val="single" w:color="auto" w:sz="4" w:space="0"/>
              <w:right w:val="single" w:color="auto" w:sz="4" w:space="0"/>
            </w:tcBorders>
            <w:noWrap w:val="0"/>
            <w:vAlign w:val="center"/>
          </w:tcPr>
          <w:p w14:paraId="38B7619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外请专家来我院做手术、教学查房、会诊、专家指导等，外请专家手术不少于80例，邀请专家不少于30人次，专家服务覆盖专科数量5个，CMI稳定值力争达到0.76，实现全年医院医疗收入不少于10000万元，使患者在家门口可以享受优质的医疗服务，保障全县人民身体健康，提高人民群众幸福感。</w:t>
            </w:r>
          </w:p>
        </w:tc>
      </w:tr>
      <w:tr w14:paraId="02D86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2DCB6E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F237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C5B42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30544D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5B2F4F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9ECF9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0C2AC2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A9F22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1F689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4E89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4A784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2A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CF4E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外请专家手术数量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988A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&gt;=80例</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513F7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51159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287例</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4A761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AE37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C7BA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1F5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5EE60A2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19B7A2">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1FCB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邀请专家人次</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18389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4B44A5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13FA5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89人次</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5AF0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40EC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61C7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DC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52BA3A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C5468B">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D422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外请专家服务覆盖专科数量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678185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10D96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314B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153153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6682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1785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FD0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030C99D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D6E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C80B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CMI稳定值</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2EA2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&gt;=0.76</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4293C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5704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0.83</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28F7A1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19F7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2038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4B6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6E91D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66C5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74B8D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外请专家平均劳务费</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17178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&lt;=6666.67元/人次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67D4B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EAC8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5600.09元</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05DE2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FA1F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0826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38F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574B9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550D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DD84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实现医院医疗收入</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5069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&gt;=10000万元</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7D4D4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A443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11910万元</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4F9B7F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E1B57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E207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3BA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0A68ACF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781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A46F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医院专科诊疗能力提升程度</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0FF92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00AE0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3BDC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6A4F7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3719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FB59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5621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3D762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DA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638E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就诊患者满意度</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480E6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52503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F86A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4DD94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FF9C2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6664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BA9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00C3ED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908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A452E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外请专家手术数量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2C0B3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&gt;=80例</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08ACC3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C31E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287例</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582CFC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F9F6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EAC52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AE4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786134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7FDDC6">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332F6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邀请专家人次</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6C22F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007EC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86E15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89人次</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14:paraId="74247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B1D3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09F67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9F67CD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9"/>
        <w:gridCol w:w="1176"/>
        <w:gridCol w:w="1285"/>
        <w:gridCol w:w="175"/>
        <w:gridCol w:w="816"/>
        <w:gridCol w:w="422"/>
        <w:gridCol w:w="1012"/>
        <w:gridCol w:w="131"/>
        <w:gridCol w:w="832"/>
        <w:gridCol w:w="100"/>
        <w:gridCol w:w="818"/>
        <w:gridCol w:w="83"/>
        <w:gridCol w:w="705"/>
        <w:gridCol w:w="166"/>
        <w:gridCol w:w="740"/>
      </w:tblGrid>
      <w:tr w14:paraId="03EEF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9DC38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CAA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A1E3E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35D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2AB7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6FD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7645D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B0E1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2" w:type="dxa"/>
            <w:gridSpan w:val="7"/>
            <w:tcBorders>
              <w:top w:val="single" w:color="auto" w:sz="4" w:space="0"/>
              <w:left w:val="single" w:color="auto" w:sz="4" w:space="0"/>
              <w:bottom w:val="single" w:color="auto" w:sz="4" w:space="0"/>
              <w:right w:val="single" w:color="auto" w:sz="4" w:space="0"/>
            </w:tcBorders>
            <w:noWrap w:val="0"/>
            <w:vAlign w:val="center"/>
          </w:tcPr>
          <w:p w14:paraId="237221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托克逊县城乡医疗卫生服务能力提升工程—新建人民医院综合业务用房</w:t>
            </w:r>
          </w:p>
        </w:tc>
        <w:tc>
          <w:tcPr>
            <w:tcW w:w="1903" w:type="dxa"/>
            <w:gridSpan w:val="5"/>
            <w:tcBorders>
              <w:top w:val="single" w:color="auto" w:sz="4" w:space="0"/>
              <w:left w:val="single" w:color="auto" w:sz="4" w:space="0"/>
              <w:bottom w:val="single" w:color="auto" w:sz="4" w:space="0"/>
              <w:right w:val="single" w:color="auto" w:sz="4" w:space="0"/>
            </w:tcBorders>
            <w:noWrap w:val="0"/>
            <w:vAlign w:val="center"/>
          </w:tcPr>
          <w:p w14:paraId="523BCFD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0FEB3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郭兵</w:t>
            </w:r>
          </w:p>
        </w:tc>
      </w:tr>
      <w:tr w14:paraId="6DE2A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3BD4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4" w:type="dxa"/>
            <w:gridSpan w:val="2"/>
            <w:tcBorders>
              <w:top w:val="single" w:color="auto" w:sz="4" w:space="0"/>
              <w:left w:val="single" w:color="auto" w:sz="4" w:space="0"/>
              <w:bottom w:val="single" w:color="auto" w:sz="4" w:space="0"/>
              <w:right w:val="single" w:color="auto" w:sz="4" w:space="0"/>
            </w:tcBorders>
            <w:noWrap w:val="0"/>
            <w:vAlign w:val="center"/>
          </w:tcPr>
          <w:p w14:paraId="47DD0BD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1C34951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1000</w:t>
            </w:r>
            <w:r>
              <w:rPr>
                <w:rFonts w:hint="eastAsia" w:ascii="宋体" w:hAnsi="宋体" w:cs="宋体"/>
                <w:b w:val="0"/>
                <w:bCs/>
                <w:sz w:val="18"/>
                <w:szCs w:val="18"/>
                <w:lang w:val="en-US" w:eastAsia="zh-CN"/>
              </w:rPr>
              <w:t>.00</w:t>
            </w:r>
          </w:p>
        </w:tc>
        <w:tc>
          <w:tcPr>
            <w:tcW w:w="1161" w:type="dxa"/>
            <w:gridSpan w:val="2"/>
            <w:tcBorders>
              <w:top w:val="single" w:color="auto" w:sz="4" w:space="0"/>
              <w:left w:val="single" w:color="auto" w:sz="4" w:space="0"/>
              <w:bottom w:val="single" w:color="auto" w:sz="4" w:space="0"/>
              <w:right w:val="single" w:color="auto" w:sz="4" w:space="0"/>
            </w:tcBorders>
            <w:noWrap w:val="0"/>
            <w:vAlign w:val="center"/>
          </w:tcPr>
          <w:p w14:paraId="0CEA9F2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8" w:type="dxa"/>
            <w:gridSpan w:val="3"/>
            <w:tcBorders>
              <w:top w:val="single" w:color="auto" w:sz="4" w:space="0"/>
              <w:left w:val="single" w:color="auto" w:sz="4" w:space="0"/>
              <w:bottom w:val="single" w:color="auto" w:sz="4" w:space="0"/>
              <w:right w:val="single" w:color="auto" w:sz="4" w:space="0"/>
            </w:tcBorders>
            <w:noWrap w:val="0"/>
            <w:vAlign w:val="center"/>
          </w:tcPr>
          <w:p w14:paraId="2AD961B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1000</w:t>
            </w:r>
            <w:r>
              <w:rPr>
                <w:rFonts w:hint="eastAsia" w:ascii="宋体" w:hAnsi="宋体" w:cs="宋体"/>
                <w:sz w:val="18"/>
                <w:szCs w:val="18"/>
                <w:lang w:val="en-US" w:eastAsia="zh-CN"/>
              </w:rPr>
              <w:t>.00</w:t>
            </w:r>
          </w:p>
        </w:tc>
        <w:tc>
          <w:tcPr>
            <w:tcW w:w="970" w:type="dxa"/>
            <w:gridSpan w:val="3"/>
            <w:tcBorders>
              <w:top w:val="single" w:color="auto" w:sz="4" w:space="0"/>
              <w:left w:val="single" w:color="auto" w:sz="4" w:space="0"/>
              <w:bottom w:val="single" w:color="auto" w:sz="4" w:space="0"/>
              <w:right w:val="single" w:color="auto" w:sz="4" w:space="0"/>
            </w:tcBorders>
            <w:noWrap w:val="0"/>
            <w:vAlign w:val="center"/>
          </w:tcPr>
          <w:p w14:paraId="323B6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6F93061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6D9A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0129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BB688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县人民医院新院门诊综合楼、附属工程、附属设备工程、电力工程、变压器工程等9个项目工程尾款，进一步完善医院基础设施建设，提升医院医疗卫生服务能力提升，切实保障全县人民群众的身体健康。</w:t>
            </w:r>
          </w:p>
        </w:tc>
      </w:tr>
      <w:tr w14:paraId="0E1E6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ACE3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D557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907B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4B57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0FEB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C1D6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CE5D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06B2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E0B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911A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8C5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1C1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318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结算审核完成项目数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46F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0C8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24B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5DC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941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2F7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086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C816D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2B0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27D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项目结算审核合格率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ADB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B60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D6E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0D2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613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DC1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17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EC9A8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AE2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B13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项目结算审核完成时间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73E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87D5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3E7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851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E73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B71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59C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C101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00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33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项目主体工程及附属设备尾款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F16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&lt;=920.14万元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A65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22D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6DE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BDD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887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485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2BCBE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8BA110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DC26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项目前期费用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DE9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&lt;=79.86万元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C744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A1D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6C9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1551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CAB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5F1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581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E4D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691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提升医院医疗卫生服务能力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1CF0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232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4B9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3004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663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F8F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88D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8B59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1E03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57AE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正常运转率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8C9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52DE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4572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C285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1EC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A9C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43EBB96"/>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0"/>
        <w:gridCol w:w="441"/>
        <w:gridCol w:w="520"/>
        <w:gridCol w:w="935"/>
        <w:gridCol w:w="172"/>
        <w:gridCol w:w="861"/>
        <w:gridCol w:w="48"/>
        <w:gridCol w:w="672"/>
        <w:gridCol w:w="140"/>
        <w:gridCol w:w="819"/>
        <w:gridCol w:w="914"/>
      </w:tblGrid>
      <w:tr w14:paraId="3B88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6FFE9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C0F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40E4BE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336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34BB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3D56E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托克逊县维吾尔医医院</w:t>
            </w:r>
          </w:p>
        </w:tc>
      </w:tr>
      <w:tr w14:paraId="4595F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695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6" w:type="dxa"/>
            <w:gridSpan w:val="7"/>
            <w:tcBorders>
              <w:top w:val="single" w:color="auto" w:sz="4" w:space="0"/>
              <w:left w:val="single" w:color="auto" w:sz="4" w:space="0"/>
              <w:bottom w:val="single" w:color="auto" w:sz="4" w:space="0"/>
              <w:right w:val="single" w:color="auto" w:sz="4" w:space="0"/>
            </w:tcBorders>
            <w:noWrap w:val="0"/>
            <w:vAlign w:val="center"/>
          </w:tcPr>
          <w:p w14:paraId="01140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2026年公立医院综合改革补助资金（县级配套）</w:t>
            </w:r>
          </w:p>
        </w:tc>
        <w:tc>
          <w:tcPr>
            <w:tcW w:w="1679" w:type="dxa"/>
            <w:gridSpan w:val="4"/>
            <w:tcBorders>
              <w:top w:val="single" w:color="auto" w:sz="4" w:space="0"/>
              <w:left w:val="single" w:color="auto" w:sz="4" w:space="0"/>
              <w:bottom w:val="single" w:color="auto" w:sz="4" w:space="0"/>
              <w:right w:val="single" w:color="auto" w:sz="4" w:space="0"/>
            </w:tcBorders>
            <w:noWrap w:val="0"/>
            <w:vAlign w:val="center"/>
          </w:tcPr>
          <w:p w14:paraId="1EBDD7F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6E3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沙依兰古丽·依沙木丁</w:t>
            </w:r>
          </w:p>
        </w:tc>
      </w:tr>
      <w:tr w14:paraId="75987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D002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7" w:type="dxa"/>
            <w:gridSpan w:val="2"/>
            <w:tcBorders>
              <w:top w:val="single" w:color="auto" w:sz="4" w:space="0"/>
              <w:left w:val="single" w:color="auto" w:sz="4" w:space="0"/>
              <w:bottom w:val="single" w:color="auto" w:sz="4" w:space="0"/>
              <w:right w:val="single" w:color="auto" w:sz="4" w:space="0"/>
            </w:tcBorders>
            <w:noWrap w:val="0"/>
            <w:vAlign w:val="center"/>
          </w:tcPr>
          <w:p w14:paraId="11F4E2D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1604A83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1107" w:type="dxa"/>
            <w:gridSpan w:val="2"/>
            <w:tcBorders>
              <w:top w:val="single" w:color="auto" w:sz="4" w:space="0"/>
              <w:left w:val="single" w:color="auto" w:sz="4" w:space="0"/>
              <w:bottom w:val="single" w:color="auto" w:sz="4" w:space="0"/>
              <w:right w:val="single" w:color="auto" w:sz="4" w:space="0"/>
            </w:tcBorders>
            <w:noWrap w:val="0"/>
            <w:vAlign w:val="center"/>
          </w:tcPr>
          <w:p w14:paraId="02D8F5D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61CA667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w:t>
            </w:r>
            <w:r>
              <w:rPr>
                <w:rFonts w:hint="eastAsia" w:ascii="宋体" w:hAnsi="宋体" w:cs="宋体"/>
                <w:sz w:val="18"/>
                <w:szCs w:val="18"/>
                <w:lang w:val="en-US" w:eastAsia="zh-CN"/>
              </w:rPr>
              <w:t>.00</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14:paraId="46430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4B691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9224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20312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1D54D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通过支付以前年度不少于4家供应商的药品及材料采购欠款，有效维护供应商权益，促进市场良性发展。</w:t>
            </w:r>
          </w:p>
        </w:tc>
      </w:tr>
      <w:tr w14:paraId="26D42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20EFA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E5A8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F044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09D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E6B8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DD89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71001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32A786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8493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B94A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D90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05E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68A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支付供应商数量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D5C3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CC36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6761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8家</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4798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14F4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4B7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85F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F0D86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086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08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资金支付程序合规率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99F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C3F1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41A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2A5E2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B715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76F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A9B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9496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A1F8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B9D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药品质量合格率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B81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AB5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D2B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11C96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3FE5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6D52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E40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47B71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B373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0A2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专用材料质量合格率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1B1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750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47B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AB87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191E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CF6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7D8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736C8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A62C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5ADF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资金支付完成时间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1C3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CA0B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D9D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C5E7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2429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E28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56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6F8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2D0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D4E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专用材料、药品平均支付欠款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E4F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&lt;=3.75万元/家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2BE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09D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6223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DB16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15E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A6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967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D6F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159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维护供应商权益，促进市场良性发展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EA5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7A2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FBF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AA4F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80DC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11A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17B74B"/>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我部门无其他需说明事项。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托克逊县卫生健康委员会</w:t>
      </w:r>
      <w:bookmarkStart w:id="0" w:name="_GoBack"/>
      <w:bookmarkEnd w:id="0"/>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1EDB6847"/>
    <w:rsid w:val="2FB27C17"/>
    <w:rsid w:val="32030C63"/>
    <w:rsid w:val="32B37F2E"/>
    <w:rsid w:val="41291848"/>
    <w:rsid w:val="41CA0DF1"/>
    <w:rsid w:val="41DB4DAC"/>
    <w:rsid w:val="493059DD"/>
    <w:rsid w:val="52412A09"/>
    <w:rsid w:val="54302D35"/>
    <w:rsid w:val="69FA19C4"/>
    <w:rsid w:val="6F5E20FF"/>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82</Pages>
  <Words>4214</Words>
  <Characters>6274</Characters>
  <Lines>0</Lines>
  <Paragraphs>0</Paragraphs>
  <TotalTime>0</TotalTime>
  <ScaleCrop>false</ScaleCrop>
  <LinksUpToDate>false</LinksUpToDate>
  <CharactersWithSpaces>6446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2026-05-12T05:17:28Z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