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2026年托克逊县融媒体中心（托克逊县广播电视台）</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关于托克逊县融媒体中心（托克逊县广播电视台）2026年收支预算情况的总体说明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关于托克逊县融媒体中心（托克逊县广播电视台）2026年收入预算情况说明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关于托克逊县融媒体中心（托克逊县广播电视台）2026年支出预算情况说明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关于托克逊县融媒体中心（托克逊县广播电视台）2026年财政拨款收支预算情况的总体说明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关于托克逊县融媒体中心（托克逊县广播电视台）2026年一般公共预算当年拨款情况说明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关于托克逊县融媒体中心（托克逊县广播电视台）2026年一般公共预算基本支出情况说明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关于托克逊县融媒体中心（托克逊县广播电视台）2026年一般公共预算项目支出情况说明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关于托克逊县融媒体中心（托克逊县广播电视台）2026年政府性基金预算拨款情况说明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关于托克逊县融媒体中心（托克逊县广播电视台）2026年国有资本经营预算拨款情况说明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关于托克逊县融媒体中心（托克逊县广播电视台）2026年财政拨款“三公”经费预算情况说明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关于托克逊县融媒体中心（托克逊县广播电视台）2026年财政拨款委托业务费支出情况说明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关于托克逊县融媒体中心（托克逊县广播电视台）2026年上年结转结余预算情况说明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县域媒体资源，形成广播、电视、网站、客户端、微信公众号、户外广告屏等传统媒体、新兴媒体、社会宣传资源融为一体，内宣、外宣、网宣等职责融为一体，新闻从业人员采、编、播等技能融为一体的格局。</w:t>
      </w:r>
      <w:r>
        <w:rPr>
          <w:rFonts w:hint="eastAsia" w:ascii="仿宋" w:hAnsi="仿宋" w:eastAsia="仿宋"/>
          <w:color w:val="000000"/>
          <w:sz w:val="28"/>
          <w:szCs w:val="28"/>
        </w:rPr>
        <w:br w:type="textWrapping"/>
      </w:r>
      <w:r>
        <w:rPr>
          <w:rFonts w:hint="eastAsia" w:ascii="仿宋" w:hAnsi="仿宋" w:eastAsia="仿宋"/>
          <w:color w:val="000000"/>
          <w:sz w:val="28"/>
          <w:szCs w:val="28"/>
        </w:rPr>
        <w:t>县融媒体中心下设“一室五部”，即:总编室、新闻采集部、编辑制作部、技术保障部、后勤保障部、运营部。</w:t>
      </w:r>
      <w:r>
        <w:rPr>
          <w:rFonts w:hint="eastAsia" w:ascii="仿宋" w:hAnsi="仿宋" w:eastAsia="仿宋"/>
          <w:color w:val="000000"/>
          <w:sz w:val="28"/>
          <w:szCs w:val="28"/>
        </w:rPr>
        <w:br w:type="textWrapping"/>
      </w:r>
      <w:r>
        <w:rPr>
          <w:rFonts w:hint="eastAsia" w:ascii="仿宋" w:hAnsi="仿宋" w:eastAsia="仿宋"/>
          <w:color w:val="000000"/>
          <w:sz w:val="28"/>
          <w:szCs w:val="28"/>
        </w:rPr>
        <w:t>(一)总编室:负责统筹采编工作，在融媒体中心编委会领导下，根据融媒体采编指挥调度会议要求，把握正确工作导向，统筹协调推进中心各项采编工作;负责融媒体中心的采编制度建设与完善;负责融媒体中心重大宣传报道任务的策划统筹;负责融媒体中心日常宣传管理、采编绩效考核、内容审读、舆情监测、数据分析、评优评奖、对外通联、人员培训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二)新闻采集部:负责各类新闻的策划、采集;负责全媒体一体策划、分工采集、多种供稿;负责以全媒体思维和技能，根据传播终端的不同定位和需求，采写生产出文字、音频、视频、直播等各种形式的新闻产品;负责滚动采集新闻，实行第一时间交稿。</w:t>
      </w:r>
      <w:r>
        <w:rPr>
          <w:rFonts w:hint="eastAsia" w:ascii="仿宋" w:hAnsi="仿宋" w:eastAsia="仿宋"/>
          <w:color w:val="000000"/>
          <w:sz w:val="28"/>
          <w:szCs w:val="28"/>
        </w:rPr>
        <w:br w:type="textWrapping"/>
      </w:r>
      <w:r>
        <w:rPr>
          <w:rFonts w:hint="eastAsia" w:ascii="仿宋" w:hAnsi="仿宋" w:eastAsia="仿宋"/>
          <w:color w:val="000000"/>
          <w:sz w:val="28"/>
          <w:szCs w:val="28"/>
        </w:rPr>
        <w:t>(三)编辑制作部:</w:t>
      </w:r>
      <w:r>
        <w:rPr>
          <w:rFonts w:hint="eastAsia" w:ascii="仿宋" w:hAnsi="仿宋" w:eastAsia="仿宋"/>
          <w:color w:val="000000"/>
          <w:sz w:val="28"/>
          <w:szCs w:val="28"/>
          <w:lang w:eastAsia="zh-CN"/>
        </w:rPr>
        <w:t>负责</w:t>
      </w:r>
      <w:bookmarkStart w:id="0" w:name="_GoBack"/>
      <w:bookmarkEnd w:id="0"/>
      <w:r>
        <w:rPr>
          <w:rFonts w:hint="eastAsia" w:ascii="仿宋" w:hAnsi="仿宋" w:eastAsia="仿宋"/>
          <w:color w:val="000000"/>
          <w:sz w:val="28"/>
          <w:szCs w:val="28"/>
        </w:rPr>
        <w:t>各发布平台的内容编辑、制作、审核、发布:负责融媒体平台所有发布终端内容建设、日常运行;负责各平台新闻内容的编辑、制作、审核、翻译工作:</w:t>
      </w:r>
      <w:r>
        <w:rPr>
          <w:rFonts w:hint="eastAsia" w:ascii="仿宋" w:hAnsi="仿宋" w:eastAsia="仿宋"/>
          <w:color w:val="000000"/>
          <w:sz w:val="28"/>
          <w:szCs w:val="28"/>
        </w:rPr>
        <w:br w:type="textWrapping"/>
      </w:r>
      <w:r>
        <w:rPr>
          <w:rFonts w:hint="eastAsia" w:ascii="仿宋" w:hAnsi="仿宋" w:eastAsia="仿宋"/>
          <w:color w:val="000000"/>
          <w:sz w:val="28"/>
          <w:szCs w:val="28"/>
        </w:rPr>
        <w:t>负责按照融媒体中心采编审核发布流程;负责客户端、网站、微信、微博、第三方平台等终端内容的第一时间安全发布，确保每个终端发布的内容都事实准确、导向正确;遵循移动端优先发布、滚动发布原则，确保“快”和“新”。</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四)技术保障部:负责广播、电视、新闻网站、融媒体采编系统、传输发射系统的建设、开发、改造、维护和稳定运行;负责广播、电视、网络直播的技术保障;负责采编播发系统、技术设备的安全维护、维修;负责系统、平台服务器等运行实时监控和运维值班，及时排除平台、系统、网络故障;负责技术类固定资产管理;负责融媒体平台广播、电视各频道各类节目的准确、准时、安全、正常播出;负责应急广播的播出和24小时播出值守监控;负责播控系统技术设备的安全运行和维护管理;遇突发情况按照预案紧急处理并汇报;制定并严格执行播控中心管理规章制度。</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(五)后勤保障部:负责建立健全中心采编工作以外的各项管理规章制度，负责中心行政管理、党建、财务、人事、后勤保障等工作。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六)运营部:负责探索企业化运营，依法开展多元经营，围绕融媒体内容生产和平台优势开展广告、栏目建设、活动策划、会展、节庆以及电商服务等经营活动，探索视频、直播、HS等融媒产品的整合营销，建立融媒体商业模式和赢利模式，使县级融媒体中心副业反哺主业，实现良性发展: 推进县级融媒体中心“媒体+” 功能实现。</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托克逊县融媒体中心（托克逊县广播电视台）无下属预算单位。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编制单位：托克逊县融媒体中心（托克逊县广播电视台）</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1,010.82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DDDD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BEB74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91C38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1,010.82</w:t>
            </w:r>
          </w:p>
        </w:tc>
        <w:tc>
          <w:tcPr>
            <w:tcW w:w="3600" w:type="dxa"/>
            <w:shd w:val="clear" w:color="auto" w:fill="auto"/>
            <w:vAlign w:val="center"/>
          </w:tcPr>
          <w:p w14:paraId="06CBBC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D67D357">
            <w:pPr>
              <w:widowControl/>
              <w:spacing w:line="280" w:lineRule="exact"/>
              <w:jc w:val="right"/>
              <w:rPr>
                <w:rFonts w:hint="default" w:ascii="宋体" w:hAnsi="宋体"/>
                <w:color w:val="000000"/>
                <w:sz w:val="18"/>
                <w:szCs w:val="18"/>
              </w:rPr>
            </w:pPr>
          </w:p>
        </w:tc>
      </w:tr>
      <w:tr w14:paraId="4DC9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2816E1">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5980D7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905.59</w:t>
            </w:r>
          </w:p>
        </w:tc>
        <w:tc>
          <w:tcPr>
            <w:tcW w:w="3600" w:type="dxa"/>
            <w:shd w:val="clear" w:color="auto" w:fill="auto"/>
            <w:vAlign w:val="center"/>
          </w:tcPr>
          <w:p w14:paraId="5E6EB9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00E6EB9">
            <w:pPr>
              <w:widowControl/>
              <w:spacing w:line="280" w:lineRule="exact"/>
              <w:jc w:val="right"/>
              <w:rPr>
                <w:rFonts w:hint="default" w:ascii="宋体" w:hAnsi="宋体"/>
                <w:color w:val="000000"/>
                <w:sz w:val="18"/>
                <w:szCs w:val="18"/>
              </w:rPr>
            </w:pPr>
          </w:p>
        </w:tc>
      </w:tr>
      <w:tr w14:paraId="61C27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EA1D7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1828E1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105.23</w:t>
            </w:r>
          </w:p>
        </w:tc>
        <w:tc>
          <w:tcPr>
            <w:tcW w:w="3600" w:type="dxa"/>
            <w:shd w:val="clear" w:color="auto" w:fill="auto"/>
            <w:vAlign w:val="center"/>
          </w:tcPr>
          <w:p w14:paraId="00BE25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F617A63">
            <w:pPr>
              <w:widowControl/>
              <w:spacing w:line="280" w:lineRule="exact"/>
              <w:jc w:val="right"/>
              <w:rPr>
                <w:rFonts w:hint="default" w:ascii="宋体" w:hAnsi="宋体"/>
                <w:color w:val="000000"/>
                <w:sz w:val="18"/>
                <w:szCs w:val="18"/>
              </w:rPr>
            </w:pPr>
          </w:p>
        </w:tc>
      </w:tr>
      <w:tr w14:paraId="4C48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78B12C">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E1255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03E9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6DBC638">
            <w:pPr>
              <w:widowControl/>
              <w:spacing w:line="280" w:lineRule="exact"/>
              <w:jc w:val="right"/>
              <w:rPr>
                <w:rFonts w:hint="default" w:ascii="宋体" w:hAnsi="宋体"/>
                <w:color w:val="000000"/>
                <w:sz w:val="18"/>
                <w:szCs w:val="18"/>
              </w:rPr>
            </w:pPr>
          </w:p>
        </w:tc>
      </w:tr>
      <w:tr w14:paraId="2270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55F93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B6112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32F6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9E2FF47">
            <w:pPr>
              <w:widowControl/>
              <w:spacing w:line="280" w:lineRule="exact"/>
              <w:jc w:val="right"/>
              <w:rPr>
                <w:rFonts w:hint="default" w:ascii="宋体" w:hAnsi="宋体"/>
                <w:color w:val="000000"/>
                <w:sz w:val="18"/>
                <w:szCs w:val="18"/>
              </w:rPr>
            </w:pPr>
          </w:p>
        </w:tc>
      </w:tr>
      <w:tr w14:paraId="2F36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124D0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37D66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31EE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C60D3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813.47</w:t>
            </w:r>
          </w:p>
        </w:tc>
      </w:tr>
      <w:tr w14:paraId="7832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48EDA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65AA2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D3AC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D8F7FC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105.73</w:t>
            </w:r>
          </w:p>
        </w:tc>
      </w:tr>
      <w:tr w14:paraId="3F737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E2B885">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31590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C5AB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972E242">
            <w:pPr>
              <w:widowControl/>
              <w:spacing w:line="280" w:lineRule="exact"/>
              <w:jc w:val="right"/>
              <w:rPr>
                <w:rFonts w:hint="default" w:ascii="宋体" w:hAnsi="宋体"/>
                <w:color w:val="000000"/>
                <w:sz w:val="18"/>
                <w:szCs w:val="18"/>
              </w:rPr>
            </w:pPr>
          </w:p>
        </w:tc>
      </w:tr>
      <w:tr w14:paraId="6F22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8CCC1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E98F7B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D035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FF3819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31.58</w:t>
            </w:r>
          </w:p>
        </w:tc>
      </w:tr>
      <w:tr w14:paraId="1143B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BB26D9">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B0E04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0988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E964EE0">
            <w:pPr>
              <w:widowControl/>
              <w:spacing w:line="280" w:lineRule="exact"/>
              <w:jc w:val="right"/>
              <w:rPr>
                <w:rFonts w:hint="default" w:ascii="宋体" w:hAnsi="宋体"/>
                <w:color w:val="000000"/>
                <w:sz w:val="18"/>
                <w:szCs w:val="18"/>
              </w:rPr>
            </w:pPr>
          </w:p>
        </w:tc>
      </w:tr>
      <w:tr w14:paraId="3AB0E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644A90">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E91C9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2A77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A4B0E92">
            <w:pPr>
              <w:widowControl/>
              <w:spacing w:line="280" w:lineRule="exact"/>
              <w:jc w:val="right"/>
              <w:rPr>
                <w:rFonts w:hint="default" w:ascii="宋体" w:hAnsi="宋体"/>
                <w:color w:val="000000"/>
                <w:sz w:val="18"/>
                <w:szCs w:val="18"/>
              </w:rPr>
            </w:pPr>
          </w:p>
        </w:tc>
      </w:tr>
      <w:tr w14:paraId="5EAF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4F37B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F451A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2AC3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8D56043">
            <w:pPr>
              <w:widowControl/>
              <w:spacing w:line="280" w:lineRule="exact"/>
              <w:jc w:val="right"/>
              <w:rPr>
                <w:rFonts w:hint="default" w:ascii="宋体" w:hAnsi="宋体"/>
                <w:color w:val="000000"/>
                <w:sz w:val="18"/>
                <w:szCs w:val="18"/>
              </w:rPr>
            </w:pPr>
          </w:p>
        </w:tc>
      </w:tr>
      <w:tr w14:paraId="4AB3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85C739">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18BD5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F892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28D1197">
            <w:pPr>
              <w:widowControl/>
              <w:spacing w:line="280" w:lineRule="exact"/>
              <w:jc w:val="right"/>
              <w:rPr>
                <w:rFonts w:hint="default" w:ascii="宋体" w:hAnsi="宋体"/>
                <w:color w:val="000000"/>
                <w:sz w:val="18"/>
                <w:szCs w:val="18"/>
              </w:rPr>
            </w:pPr>
          </w:p>
        </w:tc>
      </w:tr>
      <w:tr w14:paraId="6333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8EA205">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17DEA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73C1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CDB4741">
            <w:pPr>
              <w:widowControl/>
              <w:spacing w:line="280" w:lineRule="exact"/>
              <w:jc w:val="right"/>
              <w:rPr>
                <w:rFonts w:hint="default" w:ascii="宋体" w:hAnsi="宋体"/>
                <w:color w:val="000000"/>
                <w:sz w:val="18"/>
                <w:szCs w:val="18"/>
              </w:rPr>
            </w:pPr>
          </w:p>
        </w:tc>
      </w:tr>
      <w:tr w14:paraId="327E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0C332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00A0F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B16D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3104724">
            <w:pPr>
              <w:widowControl/>
              <w:spacing w:line="280" w:lineRule="exact"/>
              <w:jc w:val="right"/>
              <w:rPr>
                <w:rFonts w:hint="default" w:ascii="宋体" w:hAnsi="宋体"/>
                <w:color w:val="000000"/>
                <w:sz w:val="18"/>
                <w:szCs w:val="18"/>
              </w:rPr>
            </w:pPr>
          </w:p>
        </w:tc>
      </w:tr>
      <w:tr w14:paraId="6867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5B5C2C">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1B78EC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FF3C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1E7F0A6">
            <w:pPr>
              <w:widowControl/>
              <w:spacing w:line="280" w:lineRule="exact"/>
              <w:jc w:val="right"/>
              <w:rPr>
                <w:rFonts w:hint="default" w:ascii="宋体" w:hAnsi="宋体"/>
                <w:color w:val="000000"/>
                <w:sz w:val="18"/>
                <w:szCs w:val="18"/>
              </w:rPr>
            </w:pPr>
          </w:p>
        </w:tc>
      </w:tr>
      <w:tr w14:paraId="3D01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BBEB46">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229E4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7924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FAA9758">
            <w:pPr>
              <w:widowControl/>
              <w:spacing w:line="280" w:lineRule="exact"/>
              <w:jc w:val="right"/>
              <w:rPr>
                <w:rFonts w:hint="default" w:ascii="宋体" w:hAnsi="宋体"/>
                <w:color w:val="000000"/>
                <w:sz w:val="18"/>
                <w:szCs w:val="18"/>
              </w:rPr>
            </w:pPr>
          </w:p>
        </w:tc>
      </w:tr>
      <w:tr w14:paraId="7E52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0B8C60">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C6E0A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0E2F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7B891B7">
            <w:pPr>
              <w:widowControl/>
              <w:spacing w:line="280" w:lineRule="exact"/>
              <w:jc w:val="right"/>
              <w:rPr>
                <w:rFonts w:hint="default" w:ascii="宋体" w:hAnsi="宋体"/>
                <w:color w:val="000000"/>
                <w:sz w:val="18"/>
                <w:szCs w:val="18"/>
              </w:rPr>
            </w:pPr>
          </w:p>
        </w:tc>
      </w:tr>
      <w:tr w14:paraId="5719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F10623">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29912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B430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D11602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60.04</w:t>
            </w:r>
          </w:p>
        </w:tc>
      </w:tr>
      <w:tr w14:paraId="75B4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8980B1">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7752D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EBAF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1D88F6E">
            <w:pPr>
              <w:widowControl/>
              <w:spacing w:line="280" w:lineRule="exact"/>
              <w:jc w:val="right"/>
              <w:rPr>
                <w:rFonts w:hint="default" w:ascii="宋体" w:hAnsi="宋体"/>
                <w:color w:val="000000"/>
                <w:sz w:val="18"/>
                <w:szCs w:val="18"/>
              </w:rPr>
            </w:pPr>
          </w:p>
        </w:tc>
      </w:tr>
      <w:tr w14:paraId="742F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789B98">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84813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33A2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1BB6E2E">
            <w:pPr>
              <w:widowControl/>
              <w:spacing w:line="280" w:lineRule="exact"/>
              <w:jc w:val="right"/>
              <w:rPr>
                <w:rFonts w:hint="default" w:ascii="宋体" w:hAnsi="宋体"/>
                <w:color w:val="000000"/>
                <w:sz w:val="18"/>
                <w:szCs w:val="18"/>
              </w:rPr>
            </w:pPr>
          </w:p>
        </w:tc>
      </w:tr>
      <w:tr w14:paraId="73E76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7F44B9">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815803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915C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82F1CD6">
            <w:pPr>
              <w:widowControl/>
              <w:spacing w:line="280" w:lineRule="exact"/>
              <w:jc w:val="right"/>
              <w:rPr>
                <w:rFonts w:hint="default" w:ascii="宋体" w:hAnsi="宋体"/>
                <w:color w:val="000000"/>
                <w:sz w:val="18"/>
                <w:szCs w:val="18"/>
              </w:rPr>
            </w:pPr>
          </w:p>
        </w:tc>
      </w:tr>
      <w:tr w14:paraId="2A58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20115C">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602778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59D1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C71ECFF">
            <w:pPr>
              <w:widowControl/>
              <w:spacing w:line="280" w:lineRule="exact"/>
              <w:jc w:val="right"/>
              <w:rPr>
                <w:rFonts w:hint="default" w:ascii="宋体" w:hAnsi="宋体"/>
                <w:color w:val="000000"/>
                <w:sz w:val="18"/>
                <w:szCs w:val="18"/>
              </w:rPr>
            </w:pPr>
          </w:p>
        </w:tc>
      </w:tr>
      <w:tr w14:paraId="149D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689AB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6C9C6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4B8D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41C9E4E">
            <w:pPr>
              <w:widowControl/>
              <w:spacing w:line="280" w:lineRule="exact"/>
              <w:jc w:val="right"/>
              <w:rPr>
                <w:rFonts w:hint="default" w:ascii="宋体" w:hAnsi="宋体"/>
                <w:color w:val="000000"/>
                <w:sz w:val="18"/>
                <w:szCs w:val="18"/>
              </w:rPr>
            </w:pPr>
          </w:p>
        </w:tc>
      </w:tr>
      <w:tr w14:paraId="3875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AF6CEB">
            <w:pPr>
              <w:rPr>
                <w:rFonts w:hint="default" w:ascii="宋体" w:hAnsi="宋体"/>
                <w:color w:val="000000"/>
                <w:sz w:val="18"/>
                <w:szCs w:val="18"/>
              </w:rPr>
            </w:pPr>
          </w:p>
        </w:tc>
        <w:tc>
          <w:tcPr>
            <w:tcW w:w="1150" w:type="dxa"/>
            <w:shd w:val="clear" w:color="auto" w:fill="auto"/>
            <w:vAlign w:val="center"/>
          </w:tcPr>
          <w:p w14:paraId="7AFD57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1E13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D290215">
            <w:pPr>
              <w:widowControl/>
              <w:spacing w:line="280" w:lineRule="exact"/>
              <w:jc w:val="right"/>
              <w:rPr>
                <w:rFonts w:hint="default" w:ascii="宋体" w:hAnsi="宋体"/>
                <w:color w:val="000000"/>
                <w:sz w:val="18"/>
                <w:szCs w:val="18"/>
              </w:rPr>
            </w:pPr>
          </w:p>
        </w:tc>
      </w:tr>
      <w:tr w14:paraId="73003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31D369">
            <w:pPr>
              <w:rPr>
                <w:rFonts w:hint="default" w:ascii="宋体" w:hAnsi="宋体"/>
                <w:color w:val="000000"/>
                <w:sz w:val="18"/>
                <w:szCs w:val="18"/>
              </w:rPr>
            </w:pPr>
          </w:p>
        </w:tc>
        <w:tc>
          <w:tcPr>
            <w:tcW w:w="1150" w:type="dxa"/>
            <w:shd w:val="clear" w:color="auto" w:fill="auto"/>
            <w:vAlign w:val="center"/>
          </w:tcPr>
          <w:p w14:paraId="6BEF25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091E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384782C">
            <w:pPr>
              <w:widowControl/>
              <w:spacing w:line="280" w:lineRule="exact"/>
              <w:jc w:val="right"/>
              <w:rPr>
                <w:rFonts w:hint="default" w:ascii="宋体" w:hAnsi="宋体"/>
                <w:color w:val="000000"/>
                <w:sz w:val="18"/>
                <w:szCs w:val="18"/>
              </w:rPr>
            </w:pPr>
          </w:p>
        </w:tc>
      </w:tr>
      <w:tr w14:paraId="221F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DFE1DD">
            <w:pPr>
              <w:rPr>
                <w:rFonts w:hint="default" w:ascii="宋体" w:hAnsi="宋体"/>
                <w:color w:val="000000"/>
                <w:sz w:val="18"/>
                <w:szCs w:val="18"/>
              </w:rPr>
            </w:pPr>
          </w:p>
        </w:tc>
        <w:tc>
          <w:tcPr>
            <w:tcW w:w="1150" w:type="dxa"/>
            <w:shd w:val="clear" w:color="auto" w:fill="auto"/>
            <w:vAlign w:val="center"/>
          </w:tcPr>
          <w:p w14:paraId="59F97F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404F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CD35C0B">
            <w:pPr>
              <w:widowControl/>
              <w:spacing w:line="280" w:lineRule="exact"/>
              <w:jc w:val="right"/>
              <w:rPr>
                <w:rFonts w:hint="default" w:ascii="宋体" w:hAnsi="宋体"/>
                <w:color w:val="000000"/>
                <w:sz w:val="18"/>
                <w:szCs w:val="18"/>
              </w:rPr>
            </w:pPr>
          </w:p>
        </w:tc>
      </w:tr>
      <w:tr w14:paraId="6E1A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357EED">
            <w:pPr>
              <w:rPr>
                <w:rFonts w:hint="default" w:ascii="宋体" w:hAnsi="宋体"/>
                <w:color w:val="000000"/>
                <w:sz w:val="18"/>
                <w:szCs w:val="18"/>
              </w:rPr>
            </w:pPr>
          </w:p>
        </w:tc>
        <w:tc>
          <w:tcPr>
            <w:tcW w:w="1150" w:type="dxa"/>
            <w:shd w:val="clear" w:color="auto" w:fill="auto"/>
            <w:vAlign w:val="center"/>
          </w:tcPr>
          <w:p w14:paraId="2A585F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E387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ED506A0">
            <w:pPr>
              <w:widowControl/>
              <w:spacing w:line="280" w:lineRule="exact"/>
              <w:jc w:val="right"/>
              <w:rPr>
                <w:rFonts w:hint="default" w:ascii="宋体" w:hAnsi="宋体"/>
                <w:color w:val="000000"/>
                <w:sz w:val="18"/>
                <w:szCs w:val="18"/>
              </w:rPr>
            </w:pPr>
          </w:p>
        </w:tc>
      </w:tr>
      <w:tr w14:paraId="0B46A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47902F">
            <w:pPr>
              <w:rPr>
                <w:rFonts w:hint="default" w:ascii="宋体" w:hAnsi="宋体"/>
                <w:color w:val="000000"/>
                <w:sz w:val="18"/>
                <w:szCs w:val="18"/>
              </w:rPr>
            </w:pPr>
          </w:p>
        </w:tc>
        <w:tc>
          <w:tcPr>
            <w:tcW w:w="1150" w:type="dxa"/>
            <w:shd w:val="clear" w:color="auto" w:fill="auto"/>
            <w:vAlign w:val="center"/>
          </w:tcPr>
          <w:p w14:paraId="688C5C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E6EB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BCB7ABC">
            <w:pPr>
              <w:widowControl/>
              <w:spacing w:line="280" w:lineRule="exact"/>
              <w:jc w:val="right"/>
              <w:rPr>
                <w:rFonts w:hint="default" w:ascii="宋体" w:hAnsi="宋体"/>
                <w:color w:val="000000"/>
                <w:sz w:val="18"/>
                <w:szCs w:val="18"/>
              </w:rPr>
            </w:pPr>
          </w:p>
        </w:tc>
      </w:tr>
      <w:tr w14:paraId="2D24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48C6BC">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4CC177C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1,010.82</w:t>
            </w:r>
          </w:p>
        </w:tc>
        <w:tc>
          <w:tcPr>
            <w:tcW w:w="3600" w:type="dxa"/>
            <w:shd w:val="clear" w:color="auto" w:fill="auto"/>
            <w:vAlign w:val="center"/>
          </w:tcPr>
          <w:p w14:paraId="386C57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3ECEF2A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1,010.82</w:t>
            </w:r>
          </w:p>
        </w:tc>
      </w:tr>
    </w:tbl>
    <w:p w14:paraId="53BD0257">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编制单位：托克逊县融媒体中心（托克逊县广播电视台）</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813.47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813.47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708.24</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105.23</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40A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AB37AA">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0B9E57E5">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1B0CE2B3">
            <w:pPr>
              <w:jc w:val="center"/>
              <w:rPr>
                <w:rFonts w:hint="default" w:ascii="宋体" w:hAnsi="宋体"/>
                <w:b/>
                <w:sz w:val="18"/>
                <w:szCs w:val="18"/>
              </w:rPr>
            </w:pPr>
          </w:p>
        </w:tc>
        <w:tc>
          <w:tcPr>
            <w:tcW w:w="2500" w:type="dxa"/>
            <w:shd w:val="clear" w:color="auto" w:fill="auto"/>
            <w:vAlign w:val="center"/>
          </w:tcPr>
          <w:p w14:paraId="2455EEB0">
            <w:pPr>
              <w:jc w:val="left"/>
              <w:rPr>
                <w:rFonts w:hint="default" w:ascii="宋体" w:hAnsi="宋体"/>
                <w:b/>
                <w:sz w:val="18"/>
                <w:szCs w:val="18"/>
              </w:rPr>
            </w:pPr>
            <w:r>
              <w:rPr>
                <w:rFonts w:hint="eastAsia" w:ascii="宋体" w:hAnsi="宋体" w:eastAsia="宋体" w:cs="宋体"/>
                <w:sz w:val="15"/>
                <w:szCs w:val="15"/>
              </w:rPr>
              <w:t>广播电视</w:t>
            </w:r>
          </w:p>
        </w:tc>
        <w:tc>
          <w:tcPr>
            <w:tcW w:w="1100" w:type="dxa"/>
            <w:shd w:val="clear" w:color="auto" w:fill="auto"/>
            <w:vAlign w:val="center"/>
          </w:tcPr>
          <w:p w14:paraId="54AFC3E0">
            <w:pPr>
              <w:jc w:val="right"/>
              <w:rPr>
                <w:rFonts w:hint="default" w:ascii="宋体" w:hAnsi="宋体"/>
                <w:b/>
                <w:sz w:val="18"/>
                <w:szCs w:val="18"/>
              </w:rPr>
            </w:pPr>
            <w:r>
              <w:rPr>
                <w:rFonts w:hint="eastAsia" w:ascii="宋体" w:hAnsi="宋体" w:eastAsia="宋体" w:cs="宋体"/>
                <w:sz w:val="15"/>
                <w:szCs w:val="15"/>
              </w:rPr>
              <w:t>728.74</w:t>
            </w:r>
          </w:p>
        </w:tc>
        <w:tc>
          <w:tcPr>
            <w:tcW w:w="1048" w:type="dxa"/>
            <w:shd w:val="clear" w:color="auto" w:fill="auto"/>
            <w:vAlign w:val="center"/>
          </w:tcPr>
          <w:p w14:paraId="131DF673">
            <w:pPr>
              <w:jc w:val="right"/>
              <w:rPr>
                <w:rFonts w:hint="default" w:ascii="宋体" w:hAnsi="宋体"/>
                <w:b/>
                <w:sz w:val="18"/>
                <w:szCs w:val="18"/>
              </w:rPr>
            </w:pPr>
            <w:r>
              <w:rPr>
                <w:rFonts w:hint="eastAsia" w:ascii="宋体" w:hAnsi="宋体" w:eastAsia="宋体" w:cs="宋体"/>
                <w:sz w:val="15"/>
                <w:szCs w:val="15"/>
              </w:rPr>
              <w:t>728.74</w:t>
            </w:r>
          </w:p>
        </w:tc>
        <w:tc>
          <w:tcPr>
            <w:tcW w:w="925" w:type="dxa"/>
            <w:shd w:val="clear" w:color="auto" w:fill="auto"/>
            <w:vAlign w:val="center"/>
          </w:tcPr>
          <w:p w14:paraId="49636436">
            <w:pPr>
              <w:jc w:val="right"/>
              <w:rPr>
                <w:rFonts w:hint="default" w:ascii="宋体" w:hAnsi="宋体"/>
                <w:b/>
                <w:sz w:val="18"/>
                <w:szCs w:val="18"/>
              </w:rPr>
            </w:pPr>
            <w:r>
              <w:rPr>
                <w:rFonts w:hint="eastAsia" w:ascii="宋体" w:hAnsi="宋体" w:eastAsia="宋体" w:cs="宋体"/>
                <w:sz w:val="15"/>
                <w:szCs w:val="15"/>
              </w:rPr>
              <w:t>708.24</w:t>
            </w:r>
          </w:p>
        </w:tc>
        <w:tc>
          <w:tcPr>
            <w:tcW w:w="924" w:type="dxa"/>
            <w:shd w:val="clear" w:color="auto" w:fill="auto"/>
            <w:vAlign w:val="center"/>
          </w:tcPr>
          <w:p w14:paraId="635BE872">
            <w:pPr>
              <w:jc w:val="right"/>
              <w:rPr>
                <w:rFonts w:hint="default" w:ascii="宋体" w:hAnsi="宋体"/>
                <w:b/>
                <w:sz w:val="15"/>
                <w:szCs w:val="15"/>
              </w:rPr>
            </w:pPr>
            <w:r>
              <w:rPr>
                <w:rFonts w:hint="eastAsia" w:ascii="宋体" w:hAnsi="宋体" w:eastAsia="宋体" w:cs="宋体"/>
                <w:sz w:val="15"/>
                <w:szCs w:val="15"/>
              </w:rPr>
              <w:t>20.50</w:t>
            </w:r>
          </w:p>
        </w:tc>
        <w:tc>
          <w:tcPr>
            <w:tcW w:w="924" w:type="dxa"/>
            <w:shd w:val="clear" w:color="auto" w:fill="auto"/>
            <w:vAlign w:val="center"/>
          </w:tcPr>
          <w:p w14:paraId="2D0222F1">
            <w:pPr>
              <w:jc w:val="right"/>
              <w:rPr>
                <w:rFonts w:hint="default" w:ascii="宋体" w:hAnsi="宋体"/>
                <w:b/>
                <w:sz w:val="18"/>
                <w:szCs w:val="18"/>
              </w:rPr>
            </w:pPr>
          </w:p>
        </w:tc>
        <w:tc>
          <w:tcPr>
            <w:tcW w:w="924" w:type="dxa"/>
            <w:shd w:val="clear" w:color="auto" w:fill="auto"/>
            <w:vAlign w:val="center"/>
          </w:tcPr>
          <w:p w14:paraId="6D1C4EDE">
            <w:pPr>
              <w:jc w:val="right"/>
              <w:rPr>
                <w:rFonts w:hint="default" w:ascii="宋体" w:hAnsi="宋体"/>
                <w:b/>
                <w:sz w:val="18"/>
                <w:szCs w:val="18"/>
              </w:rPr>
            </w:pPr>
          </w:p>
        </w:tc>
        <w:tc>
          <w:tcPr>
            <w:tcW w:w="924" w:type="dxa"/>
            <w:shd w:val="clear" w:color="auto" w:fill="auto"/>
            <w:vAlign w:val="center"/>
          </w:tcPr>
          <w:p w14:paraId="15BDFDA4">
            <w:pPr>
              <w:jc w:val="right"/>
              <w:rPr>
                <w:rFonts w:hint="default" w:ascii="宋体" w:hAnsi="宋体"/>
                <w:b/>
                <w:sz w:val="18"/>
                <w:szCs w:val="18"/>
              </w:rPr>
            </w:pPr>
          </w:p>
        </w:tc>
        <w:tc>
          <w:tcPr>
            <w:tcW w:w="671" w:type="dxa"/>
            <w:shd w:val="clear" w:color="auto" w:fill="auto"/>
            <w:vAlign w:val="center"/>
          </w:tcPr>
          <w:p w14:paraId="04E23DA3">
            <w:pPr>
              <w:jc w:val="right"/>
              <w:rPr>
                <w:rFonts w:hint="default" w:ascii="宋体" w:hAnsi="宋体"/>
                <w:b/>
                <w:sz w:val="18"/>
                <w:szCs w:val="18"/>
              </w:rPr>
            </w:pPr>
          </w:p>
        </w:tc>
        <w:tc>
          <w:tcPr>
            <w:tcW w:w="900" w:type="dxa"/>
            <w:shd w:val="clear" w:color="auto" w:fill="auto"/>
            <w:vAlign w:val="center"/>
          </w:tcPr>
          <w:p w14:paraId="68DFC695">
            <w:pPr>
              <w:jc w:val="right"/>
              <w:rPr>
                <w:rFonts w:hint="default" w:ascii="宋体" w:hAnsi="宋体"/>
                <w:b/>
                <w:sz w:val="18"/>
                <w:szCs w:val="18"/>
              </w:rPr>
            </w:pPr>
          </w:p>
        </w:tc>
        <w:tc>
          <w:tcPr>
            <w:tcW w:w="900" w:type="dxa"/>
            <w:shd w:val="clear" w:color="auto" w:fill="auto"/>
            <w:vAlign w:val="center"/>
          </w:tcPr>
          <w:p w14:paraId="28FDC9FF">
            <w:pPr>
              <w:jc w:val="right"/>
              <w:rPr>
                <w:rFonts w:hint="default" w:ascii="宋体" w:hAnsi="宋体"/>
                <w:b/>
                <w:sz w:val="18"/>
                <w:szCs w:val="18"/>
              </w:rPr>
            </w:pPr>
          </w:p>
        </w:tc>
        <w:tc>
          <w:tcPr>
            <w:tcW w:w="900" w:type="dxa"/>
            <w:shd w:val="clear" w:color="auto" w:fill="auto"/>
            <w:vAlign w:val="center"/>
          </w:tcPr>
          <w:p w14:paraId="79AEA44A">
            <w:pPr>
              <w:jc w:val="right"/>
              <w:rPr>
                <w:rFonts w:hint="eastAsia" w:ascii="宋体" w:hAnsi="宋体"/>
                <w:b/>
                <w:color w:val="000000"/>
                <w:sz w:val="18"/>
                <w:szCs w:val="18"/>
              </w:rPr>
            </w:pPr>
          </w:p>
        </w:tc>
        <w:tc>
          <w:tcPr>
            <w:tcW w:w="900" w:type="dxa"/>
            <w:shd w:val="clear" w:color="auto" w:fill="auto"/>
            <w:vAlign w:val="center"/>
          </w:tcPr>
          <w:p w14:paraId="7CB1D539">
            <w:pPr>
              <w:jc w:val="right"/>
              <w:rPr>
                <w:rFonts w:hint="eastAsia" w:ascii="宋体" w:hAnsi="宋体"/>
                <w:b/>
                <w:color w:val="000000"/>
                <w:sz w:val="18"/>
                <w:szCs w:val="18"/>
              </w:rPr>
            </w:pPr>
          </w:p>
        </w:tc>
      </w:tr>
      <w:tr w14:paraId="5B92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3B13F6">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1CEFA69">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41A70177">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59F96689">
            <w:pPr>
              <w:jc w:val="left"/>
              <w:rPr>
                <w:rFonts w:hint="default" w:ascii="宋体" w:hAnsi="宋体"/>
                <w:b/>
                <w:sz w:val="18"/>
                <w:szCs w:val="18"/>
              </w:rPr>
            </w:pPr>
            <w:r>
              <w:rPr>
                <w:rFonts w:hint="eastAsia" w:ascii="宋体" w:hAnsi="宋体" w:eastAsia="宋体" w:cs="宋体"/>
                <w:sz w:val="15"/>
                <w:szCs w:val="15"/>
              </w:rPr>
              <w:t>广播电视事务</w:t>
            </w:r>
          </w:p>
        </w:tc>
        <w:tc>
          <w:tcPr>
            <w:tcW w:w="1100" w:type="dxa"/>
            <w:shd w:val="clear" w:color="auto" w:fill="auto"/>
            <w:vAlign w:val="center"/>
          </w:tcPr>
          <w:p w14:paraId="73CF9236">
            <w:pPr>
              <w:jc w:val="right"/>
              <w:rPr>
                <w:rFonts w:hint="default" w:ascii="宋体" w:hAnsi="宋体"/>
                <w:b/>
                <w:sz w:val="18"/>
                <w:szCs w:val="18"/>
              </w:rPr>
            </w:pPr>
            <w:r>
              <w:rPr>
                <w:rFonts w:hint="eastAsia" w:ascii="宋体" w:hAnsi="宋体" w:eastAsia="宋体" w:cs="宋体"/>
                <w:sz w:val="15"/>
                <w:szCs w:val="15"/>
              </w:rPr>
              <w:t>598.24</w:t>
            </w:r>
          </w:p>
        </w:tc>
        <w:tc>
          <w:tcPr>
            <w:tcW w:w="1048" w:type="dxa"/>
            <w:shd w:val="clear" w:color="auto" w:fill="auto"/>
            <w:vAlign w:val="center"/>
          </w:tcPr>
          <w:p w14:paraId="3FE2F487">
            <w:pPr>
              <w:jc w:val="right"/>
              <w:rPr>
                <w:rFonts w:hint="default" w:ascii="宋体" w:hAnsi="宋体"/>
                <w:b/>
                <w:sz w:val="18"/>
                <w:szCs w:val="18"/>
              </w:rPr>
            </w:pPr>
            <w:r>
              <w:rPr>
                <w:rFonts w:hint="eastAsia" w:ascii="宋体" w:hAnsi="宋体" w:eastAsia="宋体" w:cs="宋体"/>
                <w:sz w:val="15"/>
                <w:szCs w:val="15"/>
              </w:rPr>
              <w:t>598.24</w:t>
            </w:r>
          </w:p>
        </w:tc>
        <w:tc>
          <w:tcPr>
            <w:tcW w:w="925" w:type="dxa"/>
            <w:shd w:val="clear" w:color="auto" w:fill="auto"/>
            <w:vAlign w:val="center"/>
          </w:tcPr>
          <w:p w14:paraId="66D8E75B">
            <w:pPr>
              <w:jc w:val="right"/>
              <w:rPr>
                <w:rFonts w:hint="default" w:ascii="宋体" w:hAnsi="宋体"/>
                <w:b/>
                <w:sz w:val="18"/>
                <w:szCs w:val="18"/>
              </w:rPr>
            </w:pPr>
            <w:r>
              <w:rPr>
                <w:rFonts w:hint="eastAsia" w:ascii="宋体" w:hAnsi="宋体" w:eastAsia="宋体" w:cs="宋体"/>
                <w:sz w:val="15"/>
                <w:szCs w:val="15"/>
              </w:rPr>
              <w:t>598.24</w:t>
            </w:r>
          </w:p>
        </w:tc>
        <w:tc>
          <w:tcPr>
            <w:tcW w:w="924" w:type="dxa"/>
            <w:shd w:val="clear" w:color="auto" w:fill="auto"/>
            <w:vAlign w:val="center"/>
          </w:tcPr>
          <w:p w14:paraId="4FAEAEC1">
            <w:pPr>
              <w:jc w:val="right"/>
              <w:rPr>
                <w:rFonts w:hint="default" w:ascii="宋体" w:hAnsi="宋体"/>
                <w:b/>
                <w:sz w:val="15"/>
                <w:szCs w:val="15"/>
              </w:rPr>
            </w:pPr>
          </w:p>
        </w:tc>
        <w:tc>
          <w:tcPr>
            <w:tcW w:w="924" w:type="dxa"/>
            <w:shd w:val="clear" w:color="auto" w:fill="auto"/>
            <w:vAlign w:val="center"/>
          </w:tcPr>
          <w:p w14:paraId="513C3A76">
            <w:pPr>
              <w:jc w:val="right"/>
              <w:rPr>
                <w:rFonts w:hint="default" w:ascii="宋体" w:hAnsi="宋体"/>
                <w:b/>
                <w:sz w:val="18"/>
                <w:szCs w:val="18"/>
              </w:rPr>
            </w:pPr>
          </w:p>
        </w:tc>
        <w:tc>
          <w:tcPr>
            <w:tcW w:w="924" w:type="dxa"/>
            <w:shd w:val="clear" w:color="auto" w:fill="auto"/>
            <w:vAlign w:val="center"/>
          </w:tcPr>
          <w:p w14:paraId="10B10DA0">
            <w:pPr>
              <w:jc w:val="right"/>
              <w:rPr>
                <w:rFonts w:hint="default" w:ascii="宋体" w:hAnsi="宋体"/>
                <w:b/>
                <w:sz w:val="18"/>
                <w:szCs w:val="18"/>
              </w:rPr>
            </w:pPr>
          </w:p>
        </w:tc>
        <w:tc>
          <w:tcPr>
            <w:tcW w:w="924" w:type="dxa"/>
            <w:shd w:val="clear" w:color="auto" w:fill="auto"/>
            <w:vAlign w:val="center"/>
          </w:tcPr>
          <w:p w14:paraId="43B2E199">
            <w:pPr>
              <w:jc w:val="right"/>
              <w:rPr>
                <w:rFonts w:hint="default" w:ascii="宋体" w:hAnsi="宋体"/>
                <w:b/>
                <w:sz w:val="18"/>
                <w:szCs w:val="18"/>
              </w:rPr>
            </w:pPr>
          </w:p>
        </w:tc>
        <w:tc>
          <w:tcPr>
            <w:tcW w:w="671" w:type="dxa"/>
            <w:shd w:val="clear" w:color="auto" w:fill="auto"/>
            <w:vAlign w:val="center"/>
          </w:tcPr>
          <w:p w14:paraId="2F640CE2">
            <w:pPr>
              <w:jc w:val="right"/>
              <w:rPr>
                <w:rFonts w:hint="default" w:ascii="宋体" w:hAnsi="宋体"/>
                <w:b/>
                <w:sz w:val="18"/>
                <w:szCs w:val="18"/>
              </w:rPr>
            </w:pPr>
          </w:p>
        </w:tc>
        <w:tc>
          <w:tcPr>
            <w:tcW w:w="900" w:type="dxa"/>
            <w:shd w:val="clear" w:color="auto" w:fill="auto"/>
            <w:vAlign w:val="center"/>
          </w:tcPr>
          <w:p w14:paraId="1D7B02F7">
            <w:pPr>
              <w:jc w:val="right"/>
              <w:rPr>
                <w:rFonts w:hint="default" w:ascii="宋体" w:hAnsi="宋体"/>
                <w:b/>
                <w:sz w:val="18"/>
                <w:szCs w:val="18"/>
              </w:rPr>
            </w:pPr>
          </w:p>
        </w:tc>
        <w:tc>
          <w:tcPr>
            <w:tcW w:w="900" w:type="dxa"/>
            <w:shd w:val="clear" w:color="auto" w:fill="auto"/>
            <w:vAlign w:val="center"/>
          </w:tcPr>
          <w:p w14:paraId="26CE5DFF">
            <w:pPr>
              <w:jc w:val="right"/>
              <w:rPr>
                <w:rFonts w:hint="default" w:ascii="宋体" w:hAnsi="宋体"/>
                <w:b/>
                <w:sz w:val="18"/>
                <w:szCs w:val="18"/>
              </w:rPr>
            </w:pPr>
          </w:p>
        </w:tc>
        <w:tc>
          <w:tcPr>
            <w:tcW w:w="900" w:type="dxa"/>
            <w:shd w:val="clear" w:color="auto" w:fill="auto"/>
            <w:vAlign w:val="center"/>
          </w:tcPr>
          <w:p w14:paraId="771A931E">
            <w:pPr>
              <w:jc w:val="right"/>
              <w:rPr>
                <w:rFonts w:hint="eastAsia" w:ascii="宋体" w:hAnsi="宋体"/>
                <w:b/>
                <w:color w:val="000000"/>
                <w:sz w:val="18"/>
                <w:szCs w:val="18"/>
              </w:rPr>
            </w:pPr>
          </w:p>
        </w:tc>
        <w:tc>
          <w:tcPr>
            <w:tcW w:w="900" w:type="dxa"/>
            <w:shd w:val="clear" w:color="auto" w:fill="auto"/>
            <w:vAlign w:val="center"/>
          </w:tcPr>
          <w:p w14:paraId="302E29AD">
            <w:pPr>
              <w:jc w:val="right"/>
              <w:rPr>
                <w:rFonts w:hint="eastAsia" w:ascii="宋体" w:hAnsi="宋体"/>
                <w:b/>
                <w:color w:val="000000"/>
                <w:sz w:val="18"/>
                <w:szCs w:val="18"/>
              </w:rPr>
            </w:pPr>
          </w:p>
        </w:tc>
      </w:tr>
      <w:tr w14:paraId="394C4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DB9480">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06BA1126">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2407552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399503B">
            <w:pPr>
              <w:jc w:val="left"/>
              <w:rPr>
                <w:rFonts w:hint="default" w:ascii="宋体" w:hAnsi="宋体"/>
                <w:b/>
                <w:sz w:val="18"/>
                <w:szCs w:val="18"/>
              </w:rPr>
            </w:pPr>
            <w:r>
              <w:rPr>
                <w:rFonts w:hint="eastAsia" w:ascii="宋体" w:hAnsi="宋体" w:eastAsia="宋体" w:cs="宋体"/>
                <w:sz w:val="15"/>
                <w:szCs w:val="15"/>
              </w:rPr>
              <w:t>其他广播电视支出</w:t>
            </w:r>
          </w:p>
        </w:tc>
        <w:tc>
          <w:tcPr>
            <w:tcW w:w="1100" w:type="dxa"/>
            <w:shd w:val="clear" w:color="auto" w:fill="auto"/>
            <w:vAlign w:val="center"/>
          </w:tcPr>
          <w:p w14:paraId="391B8731">
            <w:pPr>
              <w:jc w:val="right"/>
              <w:rPr>
                <w:rFonts w:hint="default" w:ascii="宋体" w:hAnsi="宋体"/>
                <w:b/>
                <w:sz w:val="18"/>
                <w:szCs w:val="18"/>
              </w:rPr>
            </w:pPr>
            <w:r>
              <w:rPr>
                <w:rFonts w:hint="eastAsia" w:ascii="宋体" w:hAnsi="宋体" w:eastAsia="宋体" w:cs="宋体"/>
                <w:sz w:val="15"/>
                <w:szCs w:val="15"/>
              </w:rPr>
              <w:t>130.50</w:t>
            </w:r>
          </w:p>
        </w:tc>
        <w:tc>
          <w:tcPr>
            <w:tcW w:w="1048" w:type="dxa"/>
            <w:shd w:val="clear" w:color="auto" w:fill="auto"/>
            <w:vAlign w:val="center"/>
          </w:tcPr>
          <w:p w14:paraId="6317D26A">
            <w:pPr>
              <w:jc w:val="right"/>
              <w:rPr>
                <w:rFonts w:hint="default" w:ascii="宋体" w:hAnsi="宋体"/>
                <w:b/>
                <w:sz w:val="18"/>
                <w:szCs w:val="18"/>
              </w:rPr>
            </w:pPr>
            <w:r>
              <w:rPr>
                <w:rFonts w:hint="eastAsia" w:ascii="宋体" w:hAnsi="宋体" w:eastAsia="宋体" w:cs="宋体"/>
                <w:sz w:val="15"/>
                <w:szCs w:val="15"/>
              </w:rPr>
              <w:t>130.50</w:t>
            </w:r>
          </w:p>
        </w:tc>
        <w:tc>
          <w:tcPr>
            <w:tcW w:w="925" w:type="dxa"/>
            <w:shd w:val="clear" w:color="auto" w:fill="auto"/>
            <w:vAlign w:val="center"/>
          </w:tcPr>
          <w:p w14:paraId="6B488005">
            <w:pPr>
              <w:jc w:val="right"/>
              <w:rPr>
                <w:rFonts w:hint="default" w:ascii="宋体" w:hAnsi="宋体"/>
                <w:b/>
                <w:sz w:val="18"/>
                <w:szCs w:val="18"/>
              </w:rPr>
            </w:pPr>
            <w:r>
              <w:rPr>
                <w:rFonts w:hint="eastAsia" w:ascii="宋体" w:hAnsi="宋体" w:eastAsia="宋体" w:cs="宋体"/>
                <w:sz w:val="15"/>
                <w:szCs w:val="15"/>
              </w:rPr>
              <w:t>110.00</w:t>
            </w:r>
          </w:p>
        </w:tc>
        <w:tc>
          <w:tcPr>
            <w:tcW w:w="924" w:type="dxa"/>
            <w:shd w:val="clear" w:color="auto" w:fill="auto"/>
            <w:vAlign w:val="center"/>
          </w:tcPr>
          <w:p w14:paraId="3E3644C9">
            <w:pPr>
              <w:jc w:val="right"/>
              <w:rPr>
                <w:rFonts w:hint="default" w:ascii="宋体" w:hAnsi="宋体"/>
                <w:b/>
                <w:sz w:val="15"/>
                <w:szCs w:val="15"/>
              </w:rPr>
            </w:pPr>
            <w:r>
              <w:rPr>
                <w:rFonts w:hint="eastAsia" w:ascii="宋体" w:hAnsi="宋体" w:eastAsia="宋体" w:cs="宋体"/>
                <w:sz w:val="15"/>
                <w:szCs w:val="15"/>
              </w:rPr>
              <w:t>20.50</w:t>
            </w:r>
          </w:p>
        </w:tc>
        <w:tc>
          <w:tcPr>
            <w:tcW w:w="924" w:type="dxa"/>
            <w:shd w:val="clear" w:color="auto" w:fill="auto"/>
            <w:vAlign w:val="center"/>
          </w:tcPr>
          <w:p w14:paraId="65DDB8C6">
            <w:pPr>
              <w:jc w:val="right"/>
              <w:rPr>
                <w:rFonts w:hint="default" w:ascii="宋体" w:hAnsi="宋体"/>
                <w:b/>
                <w:sz w:val="18"/>
                <w:szCs w:val="18"/>
              </w:rPr>
            </w:pPr>
          </w:p>
        </w:tc>
        <w:tc>
          <w:tcPr>
            <w:tcW w:w="924" w:type="dxa"/>
            <w:shd w:val="clear" w:color="auto" w:fill="auto"/>
            <w:vAlign w:val="center"/>
          </w:tcPr>
          <w:p w14:paraId="6BB655D6">
            <w:pPr>
              <w:jc w:val="right"/>
              <w:rPr>
                <w:rFonts w:hint="default" w:ascii="宋体" w:hAnsi="宋体"/>
                <w:b/>
                <w:sz w:val="18"/>
                <w:szCs w:val="18"/>
              </w:rPr>
            </w:pPr>
          </w:p>
        </w:tc>
        <w:tc>
          <w:tcPr>
            <w:tcW w:w="924" w:type="dxa"/>
            <w:shd w:val="clear" w:color="auto" w:fill="auto"/>
            <w:vAlign w:val="center"/>
          </w:tcPr>
          <w:p w14:paraId="4E8BDE2B">
            <w:pPr>
              <w:jc w:val="right"/>
              <w:rPr>
                <w:rFonts w:hint="default" w:ascii="宋体" w:hAnsi="宋体"/>
                <w:b/>
                <w:sz w:val="18"/>
                <w:szCs w:val="18"/>
              </w:rPr>
            </w:pPr>
          </w:p>
        </w:tc>
        <w:tc>
          <w:tcPr>
            <w:tcW w:w="671" w:type="dxa"/>
            <w:shd w:val="clear" w:color="auto" w:fill="auto"/>
            <w:vAlign w:val="center"/>
          </w:tcPr>
          <w:p w14:paraId="3F783D4B">
            <w:pPr>
              <w:jc w:val="right"/>
              <w:rPr>
                <w:rFonts w:hint="default" w:ascii="宋体" w:hAnsi="宋体"/>
                <w:b/>
                <w:sz w:val="18"/>
                <w:szCs w:val="18"/>
              </w:rPr>
            </w:pPr>
          </w:p>
        </w:tc>
        <w:tc>
          <w:tcPr>
            <w:tcW w:w="900" w:type="dxa"/>
            <w:shd w:val="clear" w:color="auto" w:fill="auto"/>
            <w:vAlign w:val="center"/>
          </w:tcPr>
          <w:p w14:paraId="770062F5">
            <w:pPr>
              <w:jc w:val="right"/>
              <w:rPr>
                <w:rFonts w:hint="default" w:ascii="宋体" w:hAnsi="宋体"/>
                <w:b/>
                <w:sz w:val="18"/>
                <w:szCs w:val="18"/>
              </w:rPr>
            </w:pPr>
          </w:p>
        </w:tc>
        <w:tc>
          <w:tcPr>
            <w:tcW w:w="900" w:type="dxa"/>
            <w:shd w:val="clear" w:color="auto" w:fill="auto"/>
            <w:vAlign w:val="center"/>
          </w:tcPr>
          <w:p w14:paraId="642A11E1">
            <w:pPr>
              <w:jc w:val="right"/>
              <w:rPr>
                <w:rFonts w:hint="default" w:ascii="宋体" w:hAnsi="宋体"/>
                <w:b/>
                <w:sz w:val="18"/>
                <w:szCs w:val="18"/>
              </w:rPr>
            </w:pPr>
          </w:p>
        </w:tc>
        <w:tc>
          <w:tcPr>
            <w:tcW w:w="900" w:type="dxa"/>
            <w:shd w:val="clear" w:color="auto" w:fill="auto"/>
            <w:vAlign w:val="center"/>
          </w:tcPr>
          <w:p w14:paraId="25367AE2">
            <w:pPr>
              <w:jc w:val="right"/>
              <w:rPr>
                <w:rFonts w:hint="eastAsia" w:ascii="宋体" w:hAnsi="宋体"/>
                <w:b/>
                <w:color w:val="000000"/>
                <w:sz w:val="18"/>
                <w:szCs w:val="18"/>
              </w:rPr>
            </w:pPr>
          </w:p>
        </w:tc>
        <w:tc>
          <w:tcPr>
            <w:tcW w:w="900" w:type="dxa"/>
            <w:shd w:val="clear" w:color="auto" w:fill="auto"/>
            <w:vAlign w:val="center"/>
          </w:tcPr>
          <w:p w14:paraId="31C446AC">
            <w:pPr>
              <w:jc w:val="right"/>
              <w:rPr>
                <w:rFonts w:hint="eastAsia" w:ascii="宋体" w:hAnsi="宋体"/>
                <w:b/>
                <w:color w:val="000000"/>
                <w:sz w:val="18"/>
                <w:szCs w:val="18"/>
              </w:rPr>
            </w:pPr>
          </w:p>
        </w:tc>
      </w:tr>
      <w:tr w14:paraId="66C0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448804">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2BFE47E">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3D8EABFE">
            <w:pPr>
              <w:jc w:val="center"/>
              <w:rPr>
                <w:rFonts w:hint="default" w:ascii="宋体" w:hAnsi="宋体"/>
                <w:b/>
                <w:sz w:val="18"/>
                <w:szCs w:val="18"/>
              </w:rPr>
            </w:pPr>
          </w:p>
        </w:tc>
        <w:tc>
          <w:tcPr>
            <w:tcW w:w="2500" w:type="dxa"/>
            <w:shd w:val="clear" w:color="auto" w:fill="auto"/>
            <w:vAlign w:val="center"/>
          </w:tcPr>
          <w:p w14:paraId="494B4400">
            <w:pPr>
              <w:jc w:val="left"/>
              <w:rPr>
                <w:rFonts w:hint="default" w:ascii="宋体" w:hAnsi="宋体"/>
                <w:b/>
                <w:sz w:val="18"/>
                <w:szCs w:val="18"/>
              </w:rPr>
            </w:pPr>
            <w:r>
              <w:rPr>
                <w:rFonts w:hint="eastAsia" w:ascii="宋体" w:hAnsi="宋体" w:eastAsia="宋体" w:cs="宋体"/>
                <w:sz w:val="15"/>
                <w:szCs w:val="15"/>
              </w:rPr>
              <w:t>其他文化旅游体育与传媒支出</w:t>
            </w:r>
          </w:p>
        </w:tc>
        <w:tc>
          <w:tcPr>
            <w:tcW w:w="1100" w:type="dxa"/>
            <w:shd w:val="clear" w:color="auto" w:fill="auto"/>
            <w:vAlign w:val="center"/>
          </w:tcPr>
          <w:p w14:paraId="5FABAB60">
            <w:pPr>
              <w:jc w:val="right"/>
              <w:rPr>
                <w:rFonts w:hint="default" w:ascii="宋体" w:hAnsi="宋体"/>
                <w:b/>
                <w:sz w:val="18"/>
                <w:szCs w:val="18"/>
              </w:rPr>
            </w:pPr>
            <w:r>
              <w:rPr>
                <w:rFonts w:hint="eastAsia" w:ascii="宋体" w:hAnsi="宋体" w:eastAsia="宋体" w:cs="宋体"/>
                <w:sz w:val="15"/>
                <w:szCs w:val="15"/>
              </w:rPr>
              <w:t>84.73</w:t>
            </w:r>
          </w:p>
        </w:tc>
        <w:tc>
          <w:tcPr>
            <w:tcW w:w="1048" w:type="dxa"/>
            <w:shd w:val="clear" w:color="auto" w:fill="auto"/>
            <w:vAlign w:val="center"/>
          </w:tcPr>
          <w:p w14:paraId="15538003">
            <w:pPr>
              <w:jc w:val="right"/>
              <w:rPr>
                <w:rFonts w:hint="default" w:ascii="宋体" w:hAnsi="宋体"/>
                <w:b/>
                <w:sz w:val="18"/>
                <w:szCs w:val="18"/>
              </w:rPr>
            </w:pPr>
            <w:r>
              <w:rPr>
                <w:rFonts w:hint="eastAsia" w:ascii="宋体" w:hAnsi="宋体" w:eastAsia="宋体" w:cs="宋体"/>
                <w:sz w:val="15"/>
                <w:szCs w:val="15"/>
              </w:rPr>
              <w:t>84.73</w:t>
            </w:r>
          </w:p>
        </w:tc>
        <w:tc>
          <w:tcPr>
            <w:tcW w:w="925" w:type="dxa"/>
            <w:shd w:val="clear" w:color="auto" w:fill="auto"/>
            <w:vAlign w:val="center"/>
          </w:tcPr>
          <w:p w14:paraId="12859EC5">
            <w:pPr>
              <w:jc w:val="right"/>
              <w:rPr>
                <w:rFonts w:hint="default" w:ascii="宋体" w:hAnsi="宋体"/>
                <w:b/>
                <w:sz w:val="18"/>
                <w:szCs w:val="18"/>
              </w:rPr>
            </w:pPr>
          </w:p>
        </w:tc>
        <w:tc>
          <w:tcPr>
            <w:tcW w:w="924" w:type="dxa"/>
            <w:shd w:val="clear" w:color="auto" w:fill="auto"/>
            <w:vAlign w:val="center"/>
          </w:tcPr>
          <w:p w14:paraId="603E3031">
            <w:pPr>
              <w:jc w:val="right"/>
              <w:rPr>
                <w:rFonts w:hint="default" w:ascii="宋体" w:hAnsi="宋体"/>
                <w:b/>
                <w:sz w:val="15"/>
                <w:szCs w:val="15"/>
              </w:rPr>
            </w:pPr>
            <w:r>
              <w:rPr>
                <w:rFonts w:hint="eastAsia" w:ascii="宋体" w:hAnsi="宋体" w:eastAsia="宋体" w:cs="宋体"/>
                <w:sz w:val="15"/>
                <w:szCs w:val="15"/>
              </w:rPr>
              <w:t>84.73</w:t>
            </w:r>
          </w:p>
        </w:tc>
        <w:tc>
          <w:tcPr>
            <w:tcW w:w="924" w:type="dxa"/>
            <w:shd w:val="clear" w:color="auto" w:fill="auto"/>
            <w:vAlign w:val="center"/>
          </w:tcPr>
          <w:p w14:paraId="5E0249CC">
            <w:pPr>
              <w:jc w:val="right"/>
              <w:rPr>
                <w:rFonts w:hint="default" w:ascii="宋体" w:hAnsi="宋体"/>
                <w:b/>
                <w:sz w:val="18"/>
                <w:szCs w:val="18"/>
              </w:rPr>
            </w:pPr>
          </w:p>
        </w:tc>
        <w:tc>
          <w:tcPr>
            <w:tcW w:w="924" w:type="dxa"/>
            <w:shd w:val="clear" w:color="auto" w:fill="auto"/>
            <w:vAlign w:val="center"/>
          </w:tcPr>
          <w:p w14:paraId="36590891">
            <w:pPr>
              <w:jc w:val="right"/>
              <w:rPr>
                <w:rFonts w:hint="default" w:ascii="宋体" w:hAnsi="宋体"/>
                <w:b/>
                <w:sz w:val="18"/>
                <w:szCs w:val="18"/>
              </w:rPr>
            </w:pPr>
          </w:p>
        </w:tc>
        <w:tc>
          <w:tcPr>
            <w:tcW w:w="924" w:type="dxa"/>
            <w:shd w:val="clear" w:color="auto" w:fill="auto"/>
            <w:vAlign w:val="center"/>
          </w:tcPr>
          <w:p w14:paraId="5027A5D2">
            <w:pPr>
              <w:jc w:val="right"/>
              <w:rPr>
                <w:rFonts w:hint="default" w:ascii="宋体" w:hAnsi="宋体"/>
                <w:b/>
                <w:sz w:val="18"/>
                <w:szCs w:val="18"/>
              </w:rPr>
            </w:pPr>
          </w:p>
        </w:tc>
        <w:tc>
          <w:tcPr>
            <w:tcW w:w="671" w:type="dxa"/>
            <w:shd w:val="clear" w:color="auto" w:fill="auto"/>
            <w:vAlign w:val="center"/>
          </w:tcPr>
          <w:p w14:paraId="2DAD1F58">
            <w:pPr>
              <w:jc w:val="right"/>
              <w:rPr>
                <w:rFonts w:hint="default" w:ascii="宋体" w:hAnsi="宋体"/>
                <w:b/>
                <w:sz w:val="18"/>
                <w:szCs w:val="18"/>
              </w:rPr>
            </w:pPr>
          </w:p>
        </w:tc>
        <w:tc>
          <w:tcPr>
            <w:tcW w:w="900" w:type="dxa"/>
            <w:shd w:val="clear" w:color="auto" w:fill="auto"/>
            <w:vAlign w:val="center"/>
          </w:tcPr>
          <w:p w14:paraId="6516F0B9">
            <w:pPr>
              <w:jc w:val="right"/>
              <w:rPr>
                <w:rFonts w:hint="default" w:ascii="宋体" w:hAnsi="宋体"/>
                <w:b/>
                <w:sz w:val="18"/>
                <w:szCs w:val="18"/>
              </w:rPr>
            </w:pPr>
          </w:p>
        </w:tc>
        <w:tc>
          <w:tcPr>
            <w:tcW w:w="900" w:type="dxa"/>
            <w:shd w:val="clear" w:color="auto" w:fill="auto"/>
            <w:vAlign w:val="center"/>
          </w:tcPr>
          <w:p w14:paraId="04498BB6">
            <w:pPr>
              <w:jc w:val="right"/>
              <w:rPr>
                <w:rFonts w:hint="default" w:ascii="宋体" w:hAnsi="宋体"/>
                <w:b/>
                <w:sz w:val="18"/>
                <w:szCs w:val="18"/>
              </w:rPr>
            </w:pPr>
          </w:p>
        </w:tc>
        <w:tc>
          <w:tcPr>
            <w:tcW w:w="900" w:type="dxa"/>
            <w:shd w:val="clear" w:color="auto" w:fill="auto"/>
            <w:vAlign w:val="center"/>
          </w:tcPr>
          <w:p w14:paraId="3758A639">
            <w:pPr>
              <w:jc w:val="right"/>
              <w:rPr>
                <w:rFonts w:hint="eastAsia" w:ascii="宋体" w:hAnsi="宋体"/>
                <w:b/>
                <w:color w:val="000000"/>
                <w:sz w:val="18"/>
                <w:szCs w:val="18"/>
              </w:rPr>
            </w:pPr>
          </w:p>
        </w:tc>
        <w:tc>
          <w:tcPr>
            <w:tcW w:w="900" w:type="dxa"/>
            <w:shd w:val="clear" w:color="auto" w:fill="auto"/>
            <w:vAlign w:val="center"/>
          </w:tcPr>
          <w:p w14:paraId="2FAD4BE2">
            <w:pPr>
              <w:jc w:val="right"/>
              <w:rPr>
                <w:rFonts w:hint="eastAsia" w:ascii="宋体" w:hAnsi="宋体"/>
                <w:b/>
                <w:color w:val="000000"/>
                <w:sz w:val="18"/>
                <w:szCs w:val="18"/>
              </w:rPr>
            </w:pPr>
          </w:p>
        </w:tc>
      </w:tr>
      <w:tr w14:paraId="5AD99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3098F7">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6A639751">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48BC30C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9DC6BAB">
            <w:pPr>
              <w:jc w:val="left"/>
              <w:rPr>
                <w:rFonts w:hint="default" w:ascii="宋体" w:hAnsi="宋体"/>
                <w:b/>
                <w:sz w:val="18"/>
                <w:szCs w:val="18"/>
              </w:rPr>
            </w:pPr>
            <w:r>
              <w:rPr>
                <w:rFonts w:hint="eastAsia" w:ascii="宋体" w:hAnsi="宋体" w:eastAsia="宋体" w:cs="宋体"/>
                <w:sz w:val="15"/>
                <w:szCs w:val="15"/>
              </w:rPr>
              <w:t>其他文化旅游体育与传媒支出</w:t>
            </w:r>
          </w:p>
        </w:tc>
        <w:tc>
          <w:tcPr>
            <w:tcW w:w="1100" w:type="dxa"/>
            <w:shd w:val="clear" w:color="auto" w:fill="auto"/>
            <w:vAlign w:val="center"/>
          </w:tcPr>
          <w:p w14:paraId="0DEA475B">
            <w:pPr>
              <w:jc w:val="right"/>
              <w:rPr>
                <w:rFonts w:hint="default" w:ascii="宋体" w:hAnsi="宋体"/>
                <w:b/>
                <w:sz w:val="18"/>
                <w:szCs w:val="18"/>
              </w:rPr>
            </w:pPr>
            <w:r>
              <w:rPr>
                <w:rFonts w:hint="eastAsia" w:ascii="宋体" w:hAnsi="宋体" w:eastAsia="宋体" w:cs="宋体"/>
                <w:sz w:val="15"/>
                <w:szCs w:val="15"/>
              </w:rPr>
              <w:t>84.73</w:t>
            </w:r>
          </w:p>
        </w:tc>
        <w:tc>
          <w:tcPr>
            <w:tcW w:w="1048" w:type="dxa"/>
            <w:shd w:val="clear" w:color="auto" w:fill="auto"/>
            <w:vAlign w:val="center"/>
          </w:tcPr>
          <w:p w14:paraId="6138D1CD">
            <w:pPr>
              <w:jc w:val="right"/>
              <w:rPr>
                <w:rFonts w:hint="default" w:ascii="宋体" w:hAnsi="宋体"/>
                <w:b/>
                <w:sz w:val="18"/>
                <w:szCs w:val="18"/>
              </w:rPr>
            </w:pPr>
            <w:r>
              <w:rPr>
                <w:rFonts w:hint="eastAsia" w:ascii="宋体" w:hAnsi="宋体" w:eastAsia="宋体" w:cs="宋体"/>
                <w:sz w:val="15"/>
                <w:szCs w:val="15"/>
              </w:rPr>
              <w:t>84.73</w:t>
            </w:r>
          </w:p>
        </w:tc>
        <w:tc>
          <w:tcPr>
            <w:tcW w:w="925" w:type="dxa"/>
            <w:shd w:val="clear" w:color="auto" w:fill="auto"/>
            <w:vAlign w:val="center"/>
          </w:tcPr>
          <w:p w14:paraId="37B52D3D">
            <w:pPr>
              <w:jc w:val="right"/>
              <w:rPr>
                <w:rFonts w:hint="default" w:ascii="宋体" w:hAnsi="宋体"/>
                <w:b/>
                <w:sz w:val="18"/>
                <w:szCs w:val="18"/>
              </w:rPr>
            </w:pPr>
          </w:p>
        </w:tc>
        <w:tc>
          <w:tcPr>
            <w:tcW w:w="924" w:type="dxa"/>
            <w:shd w:val="clear" w:color="auto" w:fill="auto"/>
            <w:vAlign w:val="center"/>
          </w:tcPr>
          <w:p w14:paraId="57F27F58">
            <w:pPr>
              <w:jc w:val="right"/>
              <w:rPr>
                <w:rFonts w:hint="default" w:ascii="宋体" w:hAnsi="宋体"/>
                <w:b/>
                <w:sz w:val="15"/>
                <w:szCs w:val="15"/>
              </w:rPr>
            </w:pPr>
            <w:r>
              <w:rPr>
                <w:rFonts w:hint="eastAsia" w:ascii="宋体" w:hAnsi="宋体" w:eastAsia="宋体" w:cs="宋体"/>
                <w:sz w:val="15"/>
                <w:szCs w:val="15"/>
              </w:rPr>
              <w:t>84.73</w:t>
            </w:r>
          </w:p>
        </w:tc>
        <w:tc>
          <w:tcPr>
            <w:tcW w:w="924" w:type="dxa"/>
            <w:shd w:val="clear" w:color="auto" w:fill="auto"/>
            <w:vAlign w:val="center"/>
          </w:tcPr>
          <w:p w14:paraId="0F0549AF">
            <w:pPr>
              <w:jc w:val="right"/>
              <w:rPr>
                <w:rFonts w:hint="default" w:ascii="宋体" w:hAnsi="宋体"/>
                <w:b/>
                <w:sz w:val="18"/>
                <w:szCs w:val="18"/>
              </w:rPr>
            </w:pPr>
          </w:p>
        </w:tc>
        <w:tc>
          <w:tcPr>
            <w:tcW w:w="924" w:type="dxa"/>
            <w:shd w:val="clear" w:color="auto" w:fill="auto"/>
            <w:vAlign w:val="center"/>
          </w:tcPr>
          <w:p w14:paraId="40B208C8">
            <w:pPr>
              <w:jc w:val="right"/>
              <w:rPr>
                <w:rFonts w:hint="default" w:ascii="宋体" w:hAnsi="宋体"/>
                <w:b/>
                <w:sz w:val="18"/>
                <w:szCs w:val="18"/>
              </w:rPr>
            </w:pPr>
          </w:p>
        </w:tc>
        <w:tc>
          <w:tcPr>
            <w:tcW w:w="924" w:type="dxa"/>
            <w:shd w:val="clear" w:color="auto" w:fill="auto"/>
            <w:vAlign w:val="center"/>
          </w:tcPr>
          <w:p w14:paraId="5FF70BE8">
            <w:pPr>
              <w:jc w:val="right"/>
              <w:rPr>
                <w:rFonts w:hint="default" w:ascii="宋体" w:hAnsi="宋体"/>
                <w:b/>
                <w:sz w:val="18"/>
                <w:szCs w:val="18"/>
              </w:rPr>
            </w:pPr>
          </w:p>
        </w:tc>
        <w:tc>
          <w:tcPr>
            <w:tcW w:w="671" w:type="dxa"/>
            <w:shd w:val="clear" w:color="auto" w:fill="auto"/>
            <w:vAlign w:val="center"/>
          </w:tcPr>
          <w:p w14:paraId="19E10514">
            <w:pPr>
              <w:jc w:val="right"/>
              <w:rPr>
                <w:rFonts w:hint="default" w:ascii="宋体" w:hAnsi="宋体"/>
                <w:b/>
                <w:sz w:val="18"/>
                <w:szCs w:val="18"/>
              </w:rPr>
            </w:pPr>
          </w:p>
        </w:tc>
        <w:tc>
          <w:tcPr>
            <w:tcW w:w="900" w:type="dxa"/>
            <w:shd w:val="clear" w:color="auto" w:fill="auto"/>
            <w:vAlign w:val="center"/>
          </w:tcPr>
          <w:p w14:paraId="2E1E5433">
            <w:pPr>
              <w:jc w:val="right"/>
              <w:rPr>
                <w:rFonts w:hint="default" w:ascii="宋体" w:hAnsi="宋体"/>
                <w:b/>
                <w:sz w:val="18"/>
                <w:szCs w:val="18"/>
              </w:rPr>
            </w:pPr>
          </w:p>
        </w:tc>
        <w:tc>
          <w:tcPr>
            <w:tcW w:w="900" w:type="dxa"/>
            <w:shd w:val="clear" w:color="auto" w:fill="auto"/>
            <w:vAlign w:val="center"/>
          </w:tcPr>
          <w:p w14:paraId="63C40A5B">
            <w:pPr>
              <w:jc w:val="right"/>
              <w:rPr>
                <w:rFonts w:hint="default" w:ascii="宋体" w:hAnsi="宋体"/>
                <w:b/>
                <w:sz w:val="18"/>
                <w:szCs w:val="18"/>
              </w:rPr>
            </w:pPr>
          </w:p>
        </w:tc>
        <w:tc>
          <w:tcPr>
            <w:tcW w:w="900" w:type="dxa"/>
            <w:shd w:val="clear" w:color="auto" w:fill="auto"/>
            <w:vAlign w:val="center"/>
          </w:tcPr>
          <w:p w14:paraId="59D22799">
            <w:pPr>
              <w:jc w:val="right"/>
              <w:rPr>
                <w:rFonts w:hint="eastAsia" w:ascii="宋体" w:hAnsi="宋体"/>
                <w:b/>
                <w:color w:val="000000"/>
                <w:sz w:val="18"/>
                <w:szCs w:val="18"/>
              </w:rPr>
            </w:pPr>
          </w:p>
        </w:tc>
        <w:tc>
          <w:tcPr>
            <w:tcW w:w="900" w:type="dxa"/>
            <w:shd w:val="clear" w:color="auto" w:fill="auto"/>
            <w:vAlign w:val="center"/>
          </w:tcPr>
          <w:p w14:paraId="0BF6AB41">
            <w:pPr>
              <w:jc w:val="right"/>
              <w:rPr>
                <w:rFonts w:hint="eastAsia" w:ascii="宋体" w:hAnsi="宋体"/>
                <w:b/>
                <w:color w:val="000000"/>
                <w:sz w:val="18"/>
                <w:szCs w:val="18"/>
              </w:rPr>
            </w:pPr>
          </w:p>
        </w:tc>
      </w:tr>
      <w:tr w14:paraId="240D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24318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7D39DFE">
            <w:pPr>
              <w:jc w:val="center"/>
              <w:rPr>
                <w:rFonts w:hint="default" w:ascii="宋体" w:hAnsi="宋体"/>
                <w:b/>
                <w:sz w:val="18"/>
                <w:szCs w:val="18"/>
              </w:rPr>
            </w:pPr>
          </w:p>
        </w:tc>
        <w:tc>
          <w:tcPr>
            <w:tcW w:w="243" w:type="dxa"/>
            <w:shd w:val="clear" w:color="auto" w:fill="auto"/>
            <w:vAlign w:val="center"/>
          </w:tcPr>
          <w:p w14:paraId="6385731D">
            <w:pPr>
              <w:jc w:val="center"/>
              <w:rPr>
                <w:rFonts w:hint="default" w:ascii="宋体" w:hAnsi="宋体"/>
                <w:b/>
                <w:sz w:val="18"/>
                <w:szCs w:val="18"/>
              </w:rPr>
            </w:pPr>
          </w:p>
        </w:tc>
        <w:tc>
          <w:tcPr>
            <w:tcW w:w="2500" w:type="dxa"/>
            <w:shd w:val="clear" w:color="auto" w:fill="auto"/>
            <w:vAlign w:val="center"/>
          </w:tcPr>
          <w:p w14:paraId="58BEABFC">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C592F2D">
            <w:pPr>
              <w:jc w:val="right"/>
              <w:rPr>
                <w:rFonts w:hint="default" w:ascii="宋体" w:hAnsi="宋体"/>
                <w:b/>
                <w:sz w:val="18"/>
                <w:szCs w:val="18"/>
              </w:rPr>
            </w:pPr>
            <w:r>
              <w:rPr>
                <w:rFonts w:hint="eastAsia" w:ascii="宋体" w:hAnsi="宋体" w:eastAsia="宋体" w:cs="宋体"/>
                <w:sz w:val="15"/>
                <w:szCs w:val="15"/>
              </w:rPr>
              <w:t>105.73</w:t>
            </w:r>
          </w:p>
        </w:tc>
        <w:tc>
          <w:tcPr>
            <w:tcW w:w="1048" w:type="dxa"/>
            <w:shd w:val="clear" w:color="auto" w:fill="auto"/>
            <w:vAlign w:val="center"/>
          </w:tcPr>
          <w:p w14:paraId="35E10239">
            <w:pPr>
              <w:jc w:val="right"/>
              <w:rPr>
                <w:rFonts w:hint="default" w:ascii="宋体" w:hAnsi="宋体"/>
                <w:b/>
                <w:sz w:val="18"/>
                <w:szCs w:val="18"/>
              </w:rPr>
            </w:pPr>
            <w:r>
              <w:rPr>
                <w:rFonts w:hint="eastAsia" w:ascii="宋体" w:hAnsi="宋体" w:eastAsia="宋体" w:cs="宋体"/>
                <w:sz w:val="15"/>
                <w:szCs w:val="15"/>
              </w:rPr>
              <w:t>105.73</w:t>
            </w:r>
          </w:p>
        </w:tc>
        <w:tc>
          <w:tcPr>
            <w:tcW w:w="925" w:type="dxa"/>
            <w:shd w:val="clear" w:color="auto" w:fill="auto"/>
            <w:vAlign w:val="center"/>
          </w:tcPr>
          <w:p w14:paraId="5C5754D9">
            <w:pPr>
              <w:jc w:val="right"/>
              <w:rPr>
                <w:rFonts w:hint="default" w:ascii="宋体" w:hAnsi="宋体"/>
                <w:b/>
                <w:sz w:val="18"/>
                <w:szCs w:val="18"/>
              </w:rPr>
            </w:pPr>
            <w:r>
              <w:rPr>
                <w:rFonts w:hint="eastAsia" w:ascii="宋体" w:hAnsi="宋体" w:eastAsia="宋体" w:cs="宋体"/>
                <w:sz w:val="15"/>
                <w:szCs w:val="15"/>
              </w:rPr>
              <w:t>105.73</w:t>
            </w:r>
          </w:p>
        </w:tc>
        <w:tc>
          <w:tcPr>
            <w:tcW w:w="924" w:type="dxa"/>
            <w:shd w:val="clear" w:color="auto" w:fill="auto"/>
            <w:vAlign w:val="center"/>
          </w:tcPr>
          <w:p w14:paraId="442FB4A6">
            <w:pPr>
              <w:jc w:val="right"/>
              <w:rPr>
                <w:rFonts w:hint="default" w:ascii="宋体" w:hAnsi="宋体"/>
                <w:b/>
                <w:sz w:val="15"/>
                <w:szCs w:val="15"/>
              </w:rPr>
            </w:pPr>
          </w:p>
        </w:tc>
        <w:tc>
          <w:tcPr>
            <w:tcW w:w="924" w:type="dxa"/>
            <w:shd w:val="clear" w:color="auto" w:fill="auto"/>
            <w:vAlign w:val="center"/>
          </w:tcPr>
          <w:p w14:paraId="1C446235">
            <w:pPr>
              <w:jc w:val="right"/>
              <w:rPr>
                <w:rFonts w:hint="default" w:ascii="宋体" w:hAnsi="宋体"/>
                <w:b/>
                <w:sz w:val="18"/>
                <w:szCs w:val="18"/>
              </w:rPr>
            </w:pPr>
          </w:p>
        </w:tc>
        <w:tc>
          <w:tcPr>
            <w:tcW w:w="924" w:type="dxa"/>
            <w:shd w:val="clear" w:color="auto" w:fill="auto"/>
            <w:vAlign w:val="center"/>
          </w:tcPr>
          <w:p w14:paraId="158201AD">
            <w:pPr>
              <w:jc w:val="right"/>
              <w:rPr>
                <w:rFonts w:hint="default" w:ascii="宋体" w:hAnsi="宋体"/>
                <w:b/>
                <w:sz w:val="18"/>
                <w:szCs w:val="18"/>
              </w:rPr>
            </w:pPr>
          </w:p>
        </w:tc>
        <w:tc>
          <w:tcPr>
            <w:tcW w:w="924" w:type="dxa"/>
            <w:shd w:val="clear" w:color="auto" w:fill="auto"/>
            <w:vAlign w:val="center"/>
          </w:tcPr>
          <w:p w14:paraId="0F3F449E">
            <w:pPr>
              <w:jc w:val="right"/>
              <w:rPr>
                <w:rFonts w:hint="default" w:ascii="宋体" w:hAnsi="宋体"/>
                <w:b/>
                <w:sz w:val="18"/>
                <w:szCs w:val="18"/>
              </w:rPr>
            </w:pPr>
          </w:p>
        </w:tc>
        <w:tc>
          <w:tcPr>
            <w:tcW w:w="671" w:type="dxa"/>
            <w:shd w:val="clear" w:color="auto" w:fill="auto"/>
            <w:vAlign w:val="center"/>
          </w:tcPr>
          <w:p w14:paraId="033AE095">
            <w:pPr>
              <w:jc w:val="right"/>
              <w:rPr>
                <w:rFonts w:hint="default" w:ascii="宋体" w:hAnsi="宋体"/>
                <w:b/>
                <w:sz w:val="18"/>
                <w:szCs w:val="18"/>
              </w:rPr>
            </w:pPr>
          </w:p>
        </w:tc>
        <w:tc>
          <w:tcPr>
            <w:tcW w:w="900" w:type="dxa"/>
            <w:shd w:val="clear" w:color="auto" w:fill="auto"/>
            <w:vAlign w:val="center"/>
          </w:tcPr>
          <w:p w14:paraId="69BE6936">
            <w:pPr>
              <w:jc w:val="right"/>
              <w:rPr>
                <w:rFonts w:hint="default" w:ascii="宋体" w:hAnsi="宋体"/>
                <w:b/>
                <w:sz w:val="18"/>
                <w:szCs w:val="18"/>
              </w:rPr>
            </w:pPr>
          </w:p>
        </w:tc>
        <w:tc>
          <w:tcPr>
            <w:tcW w:w="900" w:type="dxa"/>
            <w:shd w:val="clear" w:color="auto" w:fill="auto"/>
            <w:vAlign w:val="center"/>
          </w:tcPr>
          <w:p w14:paraId="071B43C2">
            <w:pPr>
              <w:jc w:val="right"/>
              <w:rPr>
                <w:rFonts w:hint="default" w:ascii="宋体" w:hAnsi="宋体"/>
                <w:b/>
                <w:sz w:val="18"/>
                <w:szCs w:val="18"/>
              </w:rPr>
            </w:pPr>
          </w:p>
        </w:tc>
        <w:tc>
          <w:tcPr>
            <w:tcW w:w="900" w:type="dxa"/>
            <w:shd w:val="clear" w:color="auto" w:fill="auto"/>
            <w:vAlign w:val="center"/>
          </w:tcPr>
          <w:p w14:paraId="7573969A">
            <w:pPr>
              <w:jc w:val="right"/>
              <w:rPr>
                <w:rFonts w:hint="eastAsia" w:ascii="宋体" w:hAnsi="宋体"/>
                <w:b/>
                <w:color w:val="000000"/>
                <w:sz w:val="18"/>
                <w:szCs w:val="18"/>
              </w:rPr>
            </w:pPr>
          </w:p>
        </w:tc>
        <w:tc>
          <w:tcPr>
            <w:tcW w:w="900" w:type="dxa"/>
            <w:shd w:val="clear" w:color="auto" w:fill="auto"/>
            <w:vAlign w:val="center"/>
          </w:tcPr>
          <w:p w14:paraId="0770C73D">
            <w:pPr>
              <w:jc w:val="right"/>
              <w:rPr>
                <w:rFonts w:hint="eastAsia" w:ascii="宋体" w:hAnsi="宋体"/>
                <w:b/>
                <w:color w:val="000000"/>
                <w:sz w:val="18"/>
                <w:szCs w:val="18"/>
              </w:rPr>
            </w:pPr>
          </w:p>
        </w:tc>
      </w:tr>
      <w:tr w14:paraId="1F3D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A8D8A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9E75EE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9B4884E">
            <w:pPr>
              <w:jc w:val="center"/>
              <w:rPr>
                <w:rFonts w:hint="default" w:ascii="宋体" w:hAnsi="宋体"/>
                <w:b/>
                <w:sz w:val="18"/>
                <w:szCs w:val="18"/>
              </w:rPr>
            </w:pPr>
          </w:p>
        </w:tc>
        <w:tc>
          <w:tcPr>
            <w:tcW w:w="2500" w:type="dxa"/>
            <w:shd w:val="clear" w:color="auto" w:fill="auto"/>
            <w:vAlign w:val="center"/>
          </w:tcPr>
          <w:p w14:paraId="2E40919D">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9EA70A3">
            <w:pPr>
              <w:jc w:val="right"/>
              <w:rPr>
                <w:rFonts w:hint="default" w:ascii="宋体" w:hAnsi="宋体"/>
                <w:b/>
                <w:sz w:val="18"/>
                <w:szCs w:val="18"/>
              </w:rPr>
            </w:pPr>
            <w:r>
              <w:rPr>
                <w:rFonts w:hint="eastAsia" w:ascii="宋体" w:hAnsi="宋体" w:eastAsia="宋体" w:cs="宋体"/>
                <w:sz w:val="15"/>
                <w:szCs w:val="15"/>
              </w:rPr>
              <w:t>105.73</w:t>
            </w:r>
          </w:p>
        </w:tc>
        <w:tc>
          <w:tcPr>
            <w:tcW w:w="1048" w:type="dxa"/>
            <w:shd w:val="clear" w:color="auto" w:fill="auto"/>
            <w:vAlign w:val="center"/>
          </w:tcPr>
          <w:p w14:paraId="5949D66E">
            <w:pPr>
              <w:jc w:val="right"/>
              <w:rPr>
                <w:rFonts w:hint="default" w:ascii="宋体" w:hAnsi="宋体"/>
                <w:b/>
                <w:sz w:val="18"/>
                <w:szCs w:val="18"/>
              </w:rPr>
            </w:pPr>
            <w:r>
              <w:rPr>
                <w:rFonts w:hint="eastAsia" w:ascii="宋体" w:hAnsi="宋体" w:eastAsia="宋体" w:cs="宋体"/>
                <w:sz w:val="15"/>
                <w:szCs w:val="15"/>
              </w:rPr>
              <w:t>105.73</w:t>
            </w:r>
          </w:p>
        </w:tc>
        <w:tc>
          <w:tcPr>
            <w:tcW w:w="925" w:type="dxa"/>
            <w:shd w:val="clear" w:color="auto" w:fill="auto"/>
            <w:vAlign w:val="center"/>
          </w:tcPr>
          <w:p w14:paraId="191DD0E5">
            <w:pPr>
              <w:jc w:val="right"/>
              <w:rPr>
                <w:rFonts w:hint="default" w:ascii="宋体" w:hAnsi="宋体"/>
                <w:b/>
                <w:sz w:val="18"/>
                <w:szCs w:val="18"/>
              </w:rPr>
            </w:pPr>
            <w:r>
              <w:rPr>
                <w:rFonts w:hint="eastAsia" w:ascii="宋体" w:hAnsi="宋体" w:eastAsia="宋体" w:cs="宋体"/>
                <w:sz w:val="15"/>
                <w:szCs w:val="15"/>
              </w:rPr>
              <w:t>105.73</w:t>
            </w:r>
          </w:p>
        </w:tc>
        <w:tc>
          <w:tcPr>
            <w:tcW w:w="924" w:type="dxa"/>
            <w:shd w:val="clear" w:color="auto" w:fill="auto"/>
            <w:vAlign w:val="center"/>
          </w:tcPr>
          <w:p w14:paraId="45772DDE">
            <w:pPr>
              <w:jc w:val="right"/>
              <w:rPr>
                <w:rFonts w:hint="default" w:ascii="宋体" w:hAnsi="宋体"/>
                <w:b/>
                <w:sz w:val="15"/>
                <w:szCs w:val="15"/>
              </w:rPr>
            </w:pPr>
          </w:p>
        </w:tc>
        <w:tc>
          <w:tcPr>
            <w:tcW w:w="924" w:type="dxa"/>
            <w:shd w:val="clear" w:color="auto" w:fill="auto"/>
            <w:vAlign w:val="center"/>
          </w:tcPr>
          <w:p w14:paraId="2D99F4C0">
            <w:pPr>
              <w:jc w:val="right"/>
              <w:rPr>
                <w:rFonts w:hint="default" w:ascii="宋体" w:hAnsi="宋体"/>
                <w:b/>
                <w:sz w:val="18"/>
                <w:szCs w:val="18"/>
              </w:rPr>
            </w:pPr>
          </w:p>
        </w:tc>
        <w:tc>
          <w:tcPr>
            <w:tcW w:w="924" w:type="dxa"/>
            <w:shd w:val="clear" w:color="auto" w:fill="auto"/>
            <w:vAlign w:val="center"/>
          </w:tcPr>
          <w:p w14:paraId="7777A459">
            <w:pPr>
              <w:jc w:val="right"/>
              <w:rPr>
                <w:rFonts w:hint="default" w:ascii="宋体" w:hAnsi="宋体"/>
                <w:b/>
                <w:sz w:val="18"/>
                <w:szCs w:val="18"/>
              </w:rPr>
            </w:pPr>
          </w:p>
        </w:tc>
        <w:tc>
          <w:tcPr>
            <w:tcW w:w="924" w:type="dxa"/>
            <w:shd w:val="clear" w:color="auto" w:fill="auto"/>
            <w:vAlign w:val="center"/>
          </w:tcPr>
          <w:p w14:paraId="274368C3">
            <w:pPr>
              <w:jc w:val="right"/>
              <w:rPr>
                <w:rFonts w:hint="default" w:ascii="宋体" w:hAnsi="宋体"/>
                <w:b/>
                <w:sz w:val="18"/>
                <w:szCs w:val="18"/>
              </w:rPr>
            </w:pPr>
          </w:p>
        </w:tc>
        <w:tc>
          <w:tcPr>
            <w:tcW w:w="671" w:type="dxa"/>
            <w:shd w:val="clear" w:color="auto" w:fill="auto"/>
            <w:vAlign w:val="center"/>
          </w:tcPr>
          <w:p w14:paraId="71CD177D">
            <w:pPr>
              <w:jc w:val="right"/>
              <w:rPr>
                <w:rFonts w:hint="default" w:ascii="宋体" w:hAnsi="宋体"/>
                <w:b/>
                <w:sz w:val="18"/>
                <w:szCs w:val="18"/>
              </w:rPr>
            </w:pPr>
          </w:p>
        </w:tc>
        <w:tc>
          <w:tcPr>
            <w:tcW w:w="900" w:type="dxa"/>
            <w:shd w:val="clear" w:color="auto" w:fill="auto"/>
            <w:vAlign w:val="center"/>
          </w:tcPr>
          <w:p w14:paraId="30D1994C">
            <w:pPr>
              <w:jc w:val="right"/>
              <w:rPr>
                <w:rFonts w:hint="default" w:ascii="宋体" w:hAnsi="宋体"/>
                <w:b/>
                <w:sz w:val="18"/>
                <w:szCs w:val="18"/>
              </w:rPr>
            </w:pPr>
          </w:p>
        </w:tc>
        <w:tc>
          <w:tcPr>
            <w:tcW w:w="900" w:type="dxa"/>
            <w:shd w:val="clear" w:color="auto" w:fill="auto"/>
            <w:vAlign w:val="center"/>
          </w:tcPr>
          <w:p w14:paraId="419DC143">
            <w:pPr>
              <w:jc w:val="right"/>
              <w:rPr>
                <w:rFonts w:hint="default" w:ascii="宋体" w:hAnsi="宋体"/>
                <w:b/>
                <w:sz w:val="18"/>
                <w:szCs w:val="18"/>
              </w:rPr>
            </w:pPr>
          </w:p>
        </w:tc>
        <w:tc>
          <w:tcPr>
            <w:tcW w:w="900" w:type="dxa"/>
            <w:shd w:val="clear" w:color="auto" w:fill="auto"/>
            <w:vAlign w:val="center"/>
          </w:tcPr>
          <w:p w14:paraId="0586CCA0">
            <w:pPr>
              <w:jc w:val="right"/>
              <w:rPr>
                <w:rFonts w:hint="eastAsia" w:ascii="宋体" w:hAnsi="宋体"/>
                <w:b/>
                <w:color w:val="000000"/>
                <w:sz w:val="18"/>
                <w:szCs w:val="18"/>
              </w:rPr>
            </w:pPr>
          </w:p>
        </w:tc>
        <w:tc>
          <w:tcPr>
            <w:tcW w:w="900" w:type="dxa"/>
            <w:shd w:val="clear" w:color="auto" w:fill="auto"/>
            <w:vAlign w:val="center"/>
          </w:tcPr>
          <w:p w14:paraId="7A9B192B">
            <w:pPr>
              <w:jc w:val="right"/>
              <w:rPr>
                <w:rFonts w:hint="eastAsia" w:ascii="宋体" w:hAnsi="宋体"/>
                <w:b/>
                <w:color w:val="000000"/>
                <w:sz w:val="18"/>
                <w:szCs w:val="18"/>
              </w:rPr>
            </w:pPr>
          </w:p>
        </w:tc>
      </w:tr>
      <w:tr w14:paraId="647E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AF6F6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B7D971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6199CD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719FD99">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759820F2">
            <w:pPr>
              <w:jc w:val="right"/>
              <w:rPr>
                <w:rFonts w:hint="default" w:ascii="宋体" w:hAnsi="宋体"/>
                <w:b/>
                <w:sz w:val="18"/>
                <w:szCs w:val="18"/>
              </w:rPr>
            </w:pPr>
            <w:r>
              <w:rPr>
                <w:rFonts w:hint="eastAsia" w:ascii="宋体" w:hAnsi="宋体" w:eastAsia="宋体" w:cs="宋体"/>
                <w:sz w:val="15"/>
                <w:szCs w:val="15"/>
              </w:rPr>
              <w:t>4.44</w:t>
            </w:r>
          </w:p>
        </w:tc>
        <w:tc>
          <w:tcPr>
            <w:tcW w:w="1048" w:type="dxa"/>
            <w:shd w:val="clear" w:color="auto" w:fill="auto"/>
            <w:vAlign w:val="center"/>
          </w:tcPr>
          <w:p w14:paraId="337037B4">
            <w:pPr>
              <w:jc w:val="right"/>
              <w:rPr>
                <w:rFonts w:hint="default" w:ascii="宋体" w:hAnsi="宋体"/>
                <w:b/>
                <w:sz w:val="18"/>
                <w:szCs w:val="18"/>
              </w:rPr>
            </w:pPr>
            <w:r>
              <w:rPr>
                <w:rFonts w:hint="eastAsia" w:ascii="宋体" w:hAnsi="宋体" w:eastAsia="宋体" w:cs="宋体"/>
                <w:sz w:val="15"/>
                <w:szCs w:val="15"/>
              </w:rPr>
              <w:t>4.44</w:t>
            </w:r>
          </w:p>
        </w:tc>
        <w:tc>
          <w:tcPr>
            <w:tcW w:w="925" w:type="dxa"/>
            <w:shd w:val="clear" w:color="auto" w:fill="auto"/>
            <w:vAlign w:val="center"/>
          </w:tcPr>
          <w:p w14:paraId="36ABF0D9">
            <w:pPr>
              <w:jc w:val="right"/>
              <w:rPr>
                <w:rFonts w:hint="default" w:ascii="宋体" w:hAnsi="宋体"/>
                <w:b/>
                <w:sz w:val="18"/>
                <w:szCs w:val="18"/>
              </w:rPr>
            </w:pPr>
            <w:r>
              <w:rPr>
                <w:rFonts w:hint="eastAsia" w:ascii="宋体" w:hAnsi="宋体" w:eastAsia="宋体" w:cs="宋体"/>
                <w:sz w:val="15"/>
                <w:szCs w:val="15"/>
              </w:rPr>
              <w:t>4.44</w:t>
            </w:r>
          </w:p>
        </w:tc>
        <w:tc>
          <w:tcPr>
            <w:tcW w:w="924" w:type="dxa"/>
            <w:shd w:val="clear" w:color="auto" w:fill="auto"/>
            <w:vAlign w:val="center"/>
          </w:tcPr>
          <w:p w14:paraId="49ABD308">
            <w:pPr>
              <w:jc w:val="right"/>
              <w:rPr>
                <w:rFonts w:hint="default" w:ascii="宋体" w:hAnsi="宋体"/>
                <w:b/>
                <w:sz w:val="15"/>
                <w:szCs w:val="15"/>
              </w:rPr>
            </w:pPr>
          </w:p>
        </w:tc>
        <w:tc>
          <w:tcPr>
            <w:tcW w:w="924" w:type="dxa"/>
            <w:shd w:val="clear" w:color="auto" w:fill="auto"/>
            <w:vAlign w:val="center"/>
          </w:tcPr>
          <w:p w14:paraId="7ACFEE96">
            <w:pPr>
              <w:jc w:val="right"/>
              <w:rPr>
                <w:rFonts w:hint="default" w:ascii="宋体" w:hAnsi="宋体"/>
                <w:b/>
                <w:sz w:val="18"/>
                <w:szCs w:val="18"/>
              </w:rPr>
            </w:pPr>
          </w:p>
        </w:tc>
        <w:tc>
          <w:tcPr>
            <w:tcW w:w="924" w:type="dxa"/>
            <w:shd w:val="clear" w:color="auto" w:fill="auto"/>
            <w:vAlign w:val="center"/>
          </w:tcPr>
          <w:p w14:paraId="140EA952">
            <w:pPr>
              <w:jc w:val="right"/>
              <w:rPr>
                <w:rFonts w:hint="default" w:ascii="宋体" w:hAnsi="宋体"/>
                <w:b/>
                <w:sz w:val="18"/>
                <w:szCs w:val="18"/>
              </w:rPr>
            </w:pPr>
          </w:p>
        </w:tc>
        <w:tc>
          <w:tcPr>
            <w:tcW w:w="924" w:type="dxa"/>
            <w:shd w:val="clear" w:color="auto" w:fill="auto"/>
            <w:vAlign w:val="center"/>
          </w:tcPr>
          <w:p w14:paraId="2A0360EA">
            <w:pPr>
              <w:jc w:val="right"/>
              <w:rPr>
                <w:rFonts w:hint="default" w:ascii="宋体" w:hAnsi="宋体"/>
                <w:b/>
                <w:sz w:val="18"/>
                <w:szCs w:val="18"/>
              </w:rPr>
            </w:pPr>
          </w:p>
        </w:tc>
        <w:tc>
          <w:tcPr>
            <w:tcW w:w="671" w:type="dxa"/>
            <w:shd w:val="clear" w:color="auto" w:fill="auto"/>
            <w:vAlign w:val="center"/>
          </w:tcPr>
          <w:p w14:paraId="6364D96F">
            <w:pPr>
              <w:jc w:val="right"/>
              <w:rPr>
                <w:rFonts w:hint="default" w:ascii="宋体" w:hAnsi="宋体"/>
                <w:b/>
                <w:sz w:val="18"/>
                <w:szCs w:val="18"/>
              </w:rPr>
            </w:pPr>
          </w:p>
        </w:tc>
        <w:tc>
          <w:tcPr>
            <w:tcW w:w="900" w:type="dxa"/>
            <w:shd w:val="clear" w:color="auto" w:fill="auto"/>
            <w:vAlign w:val="center"/>
          </w:tcPr>
          <w:p w14:paraId="37A8D61B">
            <w:pPr>
              <w:jc w:val="right"/>
              <w:rPr>
                <w:rFonts w:hint="default" w:ascii="宋体" w:hAnsi="宋体"/>
                <w:b/>
                <w:sz w:val="18"/>
                <w:szCs w:val="18"/>
              </w:rPr>
            </w:pPr>
          </w:p>
        </w:tc>
        <w:tc>
          <w:tcPr>
            <w:tcW w:w="900" w:type="dxa"/>
            <w:shd w:val="clear" w:color="auto" w:fill="auto"/>
            <w:vAlign w:val="center"/>
          </w:tcPr>
          <w:p w14:paraId="6E7CFC86">
            <w:pPr>
              <w:jc w:val="right"/>
              <w:rPr>
                <w:rFonts w:hint="default" w:ascii="宋体" w:hAnsi="宋体"/>
                <w:b/>
                <w:sz w:val="18"/>
                <w:szCs w:val="18"/>
              </w:rPr>
            </w:pPr>
          </w:p>
        </w:tc>
        <w:tc>
          <w:tcPr>
            <w:tcW w:w="900" w:type="dxa"/>
            <w:shd w:val="clear" w:color="auto" w:fill="auto"/>
            <w:vAlign w:val="center"/>
          </w:tcPr>
          <w:p w14:paraId="7F2AA1CE">
            <w:pPr>
              <w:jc w:val="right"/>
              <w:rPr>
                <w:rFonts w:hint="eastAsia" w:ascii="宋体" w:hAnsi="宋体"/>
                <w:b/>
                <w:color w:val="000000"/>
                <w:sz w:val="18"/>
                <w:szCs w:val="18"/>
              </w:rPr>
            </w:pPr>
          </w:p>
        </w:tc>
        <w:tc>
          <w:tcPr>
            <w:tcW w:w="900" w:type="dxa"/>
            <w:shd w:val="clear" w:color="auto" w:fill="auto"/>
            <w:vAlign w:val="center"/>
          </w:tcPr>
          <w:p w14:paraId="3C665E98">
            <w:pPr>
              <w:jc w:val="right"/>
              <w:rPr>
                <w:rFonts w:hint="eastAsia" w:ascii="宋体" w:hAnsi="宋体"/>
                <w:b/>
                <w:color w:val="000000"/>
                <w:sz w:val="18"/>
                <w:szCs w:val="18"/>
              </w:rPr>
            </w:pPr>
          </w:p>
        </w:tc>
      </w:tr>
      <w:tr w14:paraId="278A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35D4F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326C4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196AA7B">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E8E484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F6D088E">
            <w:pPr>
              <w:jc w:val="right"/>
              <w:rPr>
                <w:rFonts w:hint="default" w:ascii="宋体" w:hAnsi="宋体"/>
                <w:b/>
                <w:sz w:val="18"/>
                <w:szCs w:val="18"/>
              </w:rPr>
            </w:pPr>
            <w:r>
              <w:rPr>
                <w:rFonts w:hint="eastAsia" w:ascii="宋体" w:hAnsi="宋体" w:eastAsia="宋体" w:cs="宋体"/>
                <w:sz w:val="15"/>
                <w:szCs w:val="15"/>
              </w:rPr>
              <w:t>72.71</w:t>
            </w:r>
          </w:p>
        </w:tc>
        <w:tc>
          <w:tcPr>
            <w:tcW w:w="1048" w:type="dxa"/>
            <w:shd w:val="clear" w:color="auto" w:fill="auto"/>
            <w:vAlign w:val="center"/>
          </w:tcPr>
          <w:p w14:paraId="4174890E">
            <w:pPr>
              <w:jc w:val="right"/>
              <w:rPr>
                <w:rFonts w:hint="default" w:ascii="宋体" w:hAnsi="宋体"/>
                <w:b/>
                <w:sz w:val="18"/>
                <w:szCs w:val="18"/>
              </w:rPr>
            </w:pPr>
            <w:r>
              <w:rPr>
                <w:rFonts w:hint="eastAsia" w:ascii="宋体" w:hAnsi="宋体" w:eastAsia="宋体" w:cs="宋体"/>
                <w:sz w:val="15"/>
                <w:szCs w:val="15"/>
              </w:rPr>
              <w:t>72.71</w:t>
            </w:r>
          </w:p>
        </w:tc>
        <w:tc>
          <w:tcPr>
            <w:tcW w:w="925" w:type="dxa"/>
            <w:shd w:val="clear" w:color="auto" w:fill="auto"/>
            <w:vAlign w:val="center"/>
          </w:tcPr>
          <w:p w14:paraId="46BD4F00">
            <w:pPr>
              <w:jc w:val="right"/>
              <w:rPr>
                <w:rFonts w:hint="default" w:ascii="宋体" w:hAnsi="宋体"/>
                <w:b/>
                <w:sz w:val="18"/>
                <w:szCs w:val="18"/>
              </w:rPr>
            </w:pPr>
            <w:r>
              <w:rPr>
                <w:rFonts w:hint="eastAsia" w:ascii="宋体" w:hAnsi="宋体" w:eastAsia="宋体" w:cs="宋体"/>
                <w:sz w:val="15"/>
                <w:szCs w:val="15"/>
              </w:rPr>
              <w:t>72.71</w:t>
            </w:r>
          </w:p>
        </w:tc>
        <w:tc>
          <w:tcPr>
            <w:tcW w:w="924" w:type="dxa"/>
            <w:shd w:val="clear" w:color="auto" w:fill="auto"/>
            <w:vAlign w:val="center"/>
          </w:tcPr>
          <w:p w14:paraId="4EB812FD">
            <w:pPr>
              <w:jc w:val="right"/>
              <w:rPr>
                <w:rFonts w:hint="default" w:ascii="宋体" w:hAnsi="宋体"/>
                <w:b/>
                <w:sz w:val="15"/>
                <w:szCs w:val="15"/>
              </w:rPr>
            </w:pPr>
          </w:p>
        </w:tc>
        <w:tc>
          <w:tcPr>
            <w:tcW w:w="924" w:type="dxa"/>
            <w:shd w:val="clear" w:color="auto" w:fill="auto"/>
            <w:vAlign w:val="center"/>
          </w:tcPr>
          <w:p w14:paraId="239EC9B0">
            <w:pPr>
              <w:jc w:val="right"/>
              <w:rPr>
                <w:rFonts w:hint="default" w:ascii="宋体" w:hAnsi="宋体"/>
                <w:b/>
                <w:sz w:val="18"/>
                <w:szCs w:val="18"/>
              </w:rPr>
            </w:pPr>
          </w:p>
        </w:tc>
        <w:tc>
          <w:tcPr>
            <w:tcW w:w="924" w:type="dxa"/>
            <w:shd w:val="clear" w:color="auto" w:fill="auto"/>
            <w:vAlign w:val="center"/>
          </w:tcPr>
          <w:p w14:paraId="0A3883C4">
            <w:pPr>
              <w:jc w:val="right"/>
              <w:rPr>
                <w:rFonts w:hint="default" w:ascii="宋体" w:hAnsi="宋体"/>
                <w:b/>
                <w:sz w:val="18"/>
                <w:szCs w:val="18"/>
              </w:rPr>
            </w:pPr>
          </w:p>
        </w:tc>
        <w:tc>
          <w:tcPr>
            <w:tcW w:w="924" w:type="dxa"/>
            <w:shd w:val="clear" w:color="auto" w:fill="auto"/>
            <w:vAlign w:val="center"/>
          </w:tcPr>
          <w:p w14:paraId="36C5F333">
            <w:pPr>
              <w:jc w:val="right"/>
              <w:rPr>
                <w:rFonts w:hint="default" w:ascii="宋体" w:hAnsi="宋体"/>
                <w:b/>
                <w:sz w:val="18"/>
                <w:szCs w:val="18"/>
              </w:rPr>
            </w:pPr>
          </w:p>
        </w:tc>
        <w:tc>
          <w:tcPr>
            <w:tcW w:w="671" w:type="dxa"/>
            <w:shd w:val="clear" w:color="auto" w:fill="auto"/>
            <w:vAlign w:val="center"/>
          </w:tcPr>
          <w:p w14:paraId="5DA13748">
            <w:pPr>
              <w:jc w:val="right"/>
              <w:rPr>
                <w:rFonts w:hint="default" w:ascii="宋体" w:hAnsi="宋体"/>
                <w:b/>
                <w:sz w:val="18"/>
                <w:szCs w:val="18"/>
              </w:rPr>
            </w:pPr>
          </w:p>
        </w:tc>
        <w:tc>
          <w:tcPr>
            <w:tcW w:w="900" w:type="dxa"/>
            <w:shd w:val="clear" w:color="auto" w:fill="auto"/>
            <w:vAlign w:val="center"/>
          </w:tcPr>
          <w:p w14:paraId="724EAD58">
            <w:pPr>
              <w:jc w:val="right"/>
              <w:rPr>
                <w:rFonts w:hint="default" w:ascii="宋体" w:hAnsi="宋体"/>
                <w:b/>
                <w:sz w:val="18"/>
                <w:szCs w:val="18"/>
              </w:rPr>
            </w:pPr>
          </w:p>
        </w:tc>
        <w:tc>
          <w:tcPr>
            <w:tcW w:w="900" w:type="dxa"/>
            <w:shd w:val="clear" w:color="auto" w:fill="auto"/>
            <w:vAlign w:val="center"/>
          </w:tcPr>
          <w:p w14:paraId="7744439C">
            <w:pPr>
              <w:jc w:val="right"/>
              <w:rPr>
                <w:rFonts w:hint="default" w:ascii="宋体" w:hAnsi="宋体"/>
                <w:b/>
                <w:sz w:val="18"/>
                <w:szCs w:val="18"/>
              </w:rPr>
            </w:pPr>
          </w:p>
        </w:tc>
        <w:tc>
          <w:tcPr>
            <w:tcW w:w="900" w:type="dxa"/>
            <w:shd w:val="clear" w:color="auto" w:fill="auto"/>
            <w:vAlign w:val="center"/>
          </w:tcPr>
          <w:p w14:paraId="1AC6BFF0">
            <w:pPr>
              <w:jc w:val="right"/>
              <w:rPr>
                <w:rFonts w:hint="eastAsia" w:ascii="宋体" w:hAnsi="宋体"/>
                <w:b/>
                <w:color w:val="000000"/>
                <w:sz w:val="18"/>
                <w:szCs w:val="18"/>
              </w:rPr>
            </w:pPr>
          </w:p>
        </w:tc>
        <w:tc>
          <w:tcPr>
            <w:tcW w:w="900" w:type="dxa"/>
            <w:shd w:val="clear" w:color="auto" w:fill="auto"/>
            <w:vAlign w:val="center"/>
          </w:tcPr>
          <w:p w14:paraId="0BB0098E">
            <w:pPr>
              <w:jc w:val="right"/>
              <w:rPr>
                <w:rFonts w:hint="eastAsia" w:ascii="宋体" w:hAnsi="宋体"/>
                <w:b/>
                <w:color w:val="000000"/>
                <w:sz w:val="18"/>
                <w:szCs w:val="18"/>
              </w:rPr>
            </w:pPr>
          </w:p>
        </w:tc>
      </w:tr>
      <w:tr w14:paraId="7119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7E784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15D3C8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45C0DB9">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CD177D5">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D0DC14C">
            <w:pPr>
              <w:jc w:val="right"/>
              <w:rPr>
                <w:rFonts w:hint="default" w:ascii="宋体" w:hAnsi="宋体"/>
                <w:b/>
                <w:sz w:val="18"/>
                <w:szCs w:val="18"/>
              </w:rPr>
            </w:pPr>
            <w:r>
              <w:rPr>
                <w:rFonts w:hint="eastAsia" w:ascii="宋体" w:hAnsi="宋体" w:eastAsia="宋体" w:cs="宋体"/>
                <w:sz w:val="15"/>
                <w:szCs w:val="15"/>
              </w:rPr>
              <w:t>28.58</w:t>
            </w:r>
          </w:p>
        </w:tc>
        <w:tc>
          <w:tcPr>
            <w:tcW w:w="1048" w:type="dxa"/>
            <w:shd w:val="clear" w:color="auto" w:fill="auto"/>
            <w:vAlign w:val="center"/>
          </w:tcPr>
          <w:p w14:paraId="108C419E">
            <w:pPr>
              <w:jc w:val="right"/>
              <w:rPr>
                <w:rFonts w:hint="default" w:ascii="宋体" w:hAnsi="宋体"/>
                <w:b/>
                <w:sz w:val="18"/>
                <w:szCs w:val="18"/>
              </w:rPr>
            </w:pPr>
            <w:r>
              <w:rPr>
                <w:rFonts w:hint="eastAsia" w:ascii="宋体" w:hAnsi="宋体" w:eastAsia="宋体" w:cs="宋体"/>
                <w:sz w:val="15"/>
                <w:szCs w:val="15"/>
              </w:rPr>
              <w:t>28.58</w:t>
            </w:r>
          </w:p>
        </w:tc>
        <w:tc>
          <w:tcPr>
            <w:tcW w:w="925" w:type="dxa"/>
            <w:shd w:val="clear" w:color="auto" w:fill="auto"/>
            <w:vAlign w:val="center"/>
          </w:tcPr>
          <w:p w14:paraId="4314667D">
            <w:pPr>
              <w:jc w:val="right"/>
              <w:rPr>
                <w:rFonts w:hint="default" w:ascii="宋体" w:hAnsi="宋体"/>
                <w:b/>
                <w:sz w:val="18"/>
                <w:szCs w:val="18"/>
              </w:rPr>
            </w:pPr>
            <w:r>
              <w:rPr>
                <w:rFonts w:hint="eastAsia" w:ascii="宋体" w:hAnsi="宋体" w:eastAsia="宋体" w:cs="宋体"/>
                <w:sz w:val="15"/>
                <w:szCs w:val="15"/>
              </w:rPr>
              <w:t>28.58</w:t>
            </w:r>
          </w:p>
        </w:tc>
        <w:tc>
          <w:tcPr>
            <w:tcW w:w="924" w:type="dxa"/>
            <w:shd w:val="clear" w:color="auto" w:fill="auto"/>
            <w:vAlign w:val="center"/>
          </w:tcPr>
          <w:p w14:paraId="78C34160">
            <w:pPr>
              <w:jc w:val="right"/>
              <w:rPr>
                <w:rFonts w:hint="default" w:ascii="宋体" w:hAnsi="宋体"/>
                <w:b/>
                <w:sz w:val="15"/>
                <w:szCs w:val="15"/>
              </w:rPr>
            </w:pPr>
          </w:p>
        </w:tc>
        <w:tc>
          <w:tcPr>
            <w:tcW w:w="924" w:type="dxa"/>
            <w:shd w:val="clear" w:color="auto" w:fill="auto"/>
            <w:vAlign w:val="center"/>
          </w:tcPr>
          <w:p w14:paraId="0B17FD34">
            <w:pPr>
              <w:jc w:val="right"/>
              <w:rPr>
                <w:rFonts w:hint="default" w:ascii="宋体" w:hAnsi="宋体"/>
                <w:b/>
                <w:sz w:val="18"/>
                <w:szCs w:val="18"/>
              </w:rPr>
            </w:pPr>
          </w:p>
        </w:tc>
        <w:tc>
          <w:tcPr>
            <w:tcW w:w="924" w:type="dxa"/>
            <w:shd w:val="clear" w:color="auto" w:fill="auto"/>
            <w:vAlign w:val="center"/>
          </w:tcPr>
          <w:p w14:paraId="62F04588">
            <w:pPr>
              <w:jc w:val="right"/>
              <w:rPr>
                <w:rFonts w:hint="default" w:ascii="宋体" w:hAnsi="宋体"/>
                <w:b/>
                <w:sz w:val="18"/>
                <w:szCs w:val="18"/>
              </w:rPr>
            </w:pPr>
          </w:p>
        </w:tc>
        <w:tc>
          <w:tcPr>
            <w:tcW w:w="924" w:type="dxa"/>
            <w:shd w:val="clear" w:color="auto" w:fill="auto"/>
            <w:vAlign w:val="center"/>
          </w:tcPr>
          <w:p w14:paraId="51CEFBDD">
            <w:pPr>
              <w:jc w:val="right"/>
              <w:rPr>
                <w:rFonts w:hint="default" w:ascii="宋体" w:hAnsi="宋体"/>
                <w:b/>
                <w:sz w:val="18"/>
                <w:szCs w:val="18"/>
              </w:rPr>
            </w:pPr>
          </w:p>
        </w:tc>
        <w:tc>
          <w:tcPr>
            <w:tcW w:w="671" w:type="dxa"/>
            <w:shd w:val="clear" w:color="auto" w:fill="auto"/>
            <w:vAlign w:val="center"/>
          </w:tcPr>
          <w:p w14:paraId="4929B36B">
            <w:pPr>
              <w:jc w:val="right"/>
              <w:rPr>
                <w:rFonts w:hint="default" w:ascii="宋体" w:hAnsi="宋体"/>
                <w:b/>
                <w:sz w:val="18"/>
                <w:szCs w:val="18"/>
              </w:rPr>
            </w:pPr>
          </w:p>
        </w:tc>
        <w:tc>
          <w:tcPr>
            <w:tcW w:w="900" w:type="dxa"/>
            <w:shd w:val="clear" w:color="auto" w:fill="auto"/>
            <w:vAlign w:val="center"/>
          </w:tcPr>
          <w:p w14:paraId="58CEC404">
            <w:pPr>
              <w:jc w:val="right"/>
              <w:rPr>
                <w:rFonts w:hint="default" w:ascii="宋体" w:hAnsi="宋体"/>
                <w:b/>
                <w:sz w:val="18"/>
                <w:szCs w:val="18"/>
              </w:rPr>
            </w:pPr>
          </w:p>
        </w:tc>
        <w:tc>
          <w:tcPr>
            <w:tcW w:w="900" w:type="dxa"/>
            <w:shd w:val="clear" w:color="auto" w:fill="auto"/>
            <w:vAlign w:val="center"/>
          </w:tcPr>
          <w:p w14:paraId="1E579D7F">
            <w:pPr>
              <w:jc w:val="right"/>
              <w:rPr>
                <w:rFonts w:hint="default" w:ascii="宋体" w:hAnsi="宋体"/>
                <w:b/>
                <w:sz w:val="18"/>
                <w:szCs w:val="18"/>
              </w:rPr>
            </w:pPr>
          </w:p>
        </w:tc>
        <w:tc>
          <w:tcPr>
            <w:tcW w:w="900" w:type="dxa"/>
            <w:shd w:val="clear" w:color="auto" w:fill="auto"/>
            <w:vAlign w:val="center"/>
          </w:tcPr>
          <w:p w14:paraId="1BCD7444">
            <w:pPr>
              <w:jc w:val="right"/>
              <w:rPr>
                <w:rFonts w:hint="eastAsia" w:ascii="宋体" w:hAnsi="宋体"/>
                <w:b/>
                <w:color w:val="000000"/>
                <w:sz w:val="18"/>
                <w:szCs w:val="18"/>
              </w:rPr>
            </w:pPr>
          </w:p>
        </w:tc>
        <w:tc>
          <w:tcPr>
            <w:tcW w:w="900" w:type="dxa"/>
            <w:shd w:val="clear" w:color="auto" w:fill="auto"/>
            <w:vAlign w:val="center"/>
          </w:tcPr>
          <w:p w14:paraId="00E3BC71">
            <w:pPr>
              <w:jc w:val="right"/>
              <w:rPr>
                <w:rFonts w:hint="eastAsia" w:ascii="宋体" w:hAnsi="宋体"/>
                <w:b/>
                <w:color w:val="000000"/>
                <w:sz w:val="18"/>
                <w:szCs w:val="18"/>
              </w:rPr>
            </w:pPr>
          </w:p>
        </w:tc>
      </w:tr>
      <w:tr w14:paraId="2A0A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90150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B6D89BF">
            <w:pPr>
              <w:jc w:val="center"/>
              <w:rPr>
                <w:rFonts w:hint="default" w:ascii="宋体" w:hAnsi="宋体"/>
                <w:b/>
                <w:sz w:val="18"/>
                <w:szCs w:val="18"/>
              </w:rPr>
            </w:pPr>
          </w:p>
        </w:tc>
        <w:tc>
          <w:tcPr>
            <w:tcW w:w="243" w:type="dxa"/>
            <w:shd w:val="clear" w:color="auto" w:fill="auto"/>
            <w:vAlign w:val="center"/>
          </w:tcPr>
          <w:p w14:paraId="2908B63B">
            <w:pPr>
              <w:jc w:val="center"/>
              <w:rPr>
                <w:rFonts w:hint="default" w:ascii="宋体" w:hAnsi="宋体"/>
                <w:b/>
                <w:sz w:val="18"/>
                <w:szCs w:val="18"/>
              </w:rPr>
            </w:pPr>
          </w:p>
        </w:tc>
        <w:tc>
          <w:tcPr>
            <w:tcW w:w="2500" w:type="dxa"/>
            <w:shd w:val="clear" w:color="auto" w:fill="auto"/>
            <w:vAlign w:val="center"/>
          </w:tcPr>
          <w:p w14:paraId="704D788C">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5060D21">
            <w:pPr>
              <w:jc w:val="right"/>
              <w:rPr>
                <w:rFonts w:hint="default" w:ascii="宋体" w:hAnsi="宋体"/>
                <w:b/>
                <w:sz w:val="18"/>
                <w:szCs w:val="18"/>
              </w:rPr>
            </w:pPr>
            <w:r>
              <w:rPr>
                <w:rFonts w:hint="eastAsia" w:ascii="宋体" w:hAnsi="宋体" w:eastAsia="宋体" w:cs="宋体"/>
                <w:sz w:val="15"/>
                <w:szCs w:val="15"/>
              </w:rPr>
              <w:t>31.58</w:t>
            </w:r>
          </w:p>
        </w:tc>
        <w:tc>
          <w:tcPr>
            <w:tcW w:w="1048" w:type="dxa"/>
            <w:shd w:val="clear" w:color="auto" w:fill="auto"/>
            <w:vAlign w:val="center"/>
          </w:tcPr>
          <w:p w14:paraId="10AF1911">
            <w:pPr>
              <w:jc w:val="right"/>
              <w:rPr>
                <w:rFonts w:hint="default" w:ascii="宋体" w:hAnsi="宋体"/>
                <w:b/>
                <w:sz w:val="18"/>
                <w:szCs w:val="18"/>
              </w:rPr>
            </w:pPr>
            <w:r>
              <w:rPr>
                <w:rFonts w:hint="eastAsia" w:ascii="宋体" w:hAnsi="宋体" w:eastAsia="宋体" w:cs="宋体"/>
                <w:sz w:val="15"/>
                <w:szCs w:val="15"/>
              </w:rPr>
              <w:t>31.58</w:t>
            </w:r>
          </w:p>
        </w:tc>
        <w:tc>
          <w:tcPr>
            <w:tcW w:w="925" w:type="dxa"/>
            <w:shd w:val="clear" w:color="auto" w:fill="auto"/>
            <w:vAlign w:val="center"/>
          </w:tcPr>
          <w:p w14:paraId="38D97D12">
            <w:pPr>
              <w:jc w:val="right"/>
              <w:rPr>
                <w:rFonts w:hint="default" w:ascii="宋体" w:hAnsi="宋体"/>
                <w:b/>
                <w:sz w:val="18"/>
                <w:szCs w:val="18"/>
              </w:rPr>
            </w:pPr>
            <w:r>
              <w:rPr>
                <w:rFonts w:hint="eastAsia" w:ascii="宋体" w:hAnsi="宋体" w:eastAsia="宋体" w:cs="宋体"/>
                <w:sz w:val="15"/>
                <w:szCs w:val="15"/>
              </w:rPr>
              <w:t>31.58</w:t>
            </w:r>
          </w:p>
        </w:tc>
        <w:tc>
          <w:tcPr>
            <w:tcW w:w="924" w:type="dxa"/>
            <w:shd w:val="clear" w:color="auto" w:fill="auto"/>
            <w:vAlign w:val="center"/>
          </w:tcPr>
          <w:p w14:paraId="3FF9DFA0">
            <w:pPr>
              <w:jc w:val="right"/>
              <w:rPr>
                <w:rFonts w:hint="default" w:ascii="宋体" w:hAnsi="宋体"/>
                <w:b/>
                <w:sz w:val="15"/>
                <w:szCs w:val="15"/>
              </w:rPr>
            </w:pPr>
          </w:p>
        </w:tc>
        <w:tc>
          <w:tcPr>
            <w:tcW w:w="924" w:type="dxa"/>
            <w:shd w:val="clear" w:color="auto" w:fill="auto"/>
            <w:vAlign w:val="center"/>
          </w:tcPr>
          <w:p w14:paraId="3243E9F0">
            <w:pPr>
              <w:jc w:val="right"/>
              <w:rPr>
                <w:rFonts w:hint="default" w:ascii="宋体" w:hAnsi="宋体"/>
                <w:b/>
                <w:sz w:val="18"/>
                <w:szCs w:val="18"/>
              </w:rPr>
            </w:pPr>
          </w:p>
        </w:tc>
        <w:tc>
          <w:tcPr>
            <w:tcW w:w="924" w:type="dxa"/>
            <w:shd w:val="clear" w:color="auto" w:fill="auto"/>
            <w:vAlign w:val="center"/>
          </w:tcPr>
          <w:p w14:paraId="091DCBB0">
            <w:pPr>
              <w:jc w:val="right"/>
              <w:rPr>
                <w:rFonts w:hint="default" w:ascii="宋体" w:hAnsi="宋体"/>
                <w:b/>
                <w:sz w:val="18"/>
                <w:szCs w:val="18"/>
              </w:rPr>
            </w:pPr>
          </w:p>
        </w:tc>
        <w:tc>
          <w:tcPr>
            <w:tcW w:w="924" w:type="dxa"/>
            <w:shd w:val="clear" w:color="auto" w:fill="auto"/>
            <w:vAlign w:val="center"/>
          </w:tcPr>
          <w:p w14:paraId="0BAFBEA0">
            <w:pPr>
              <w:jc w:val="right"/>
              <w:rPr>
                <w:rFonts w:hint="default" w:ascii="宋体" w:hAnsi="宋体"/>
                <w:b/>
                <w:sz w:val="18"/>
                <w:szCs w:val="18"/>
              </w:rPr>
            </w:pPr>
          </w:p>
        </w:tc>
        <w:tc>
          <w:tcPr>
            <w:tcW w:w="671" w:type="dxa"/>
            <w:shd w:val="clear" w:color="auto" w:fill="auto"/>
            <w:vAlign w:val="center"/>
          </w:tcPr>
          <w:p w14:paraId="75A75C02">
            <w:pPr>
              <w:jc w:val="right"/>
              <w:rPr>
                <w:rFonts w:hint="default" w:ascii="宋体" w:hAnsi="宋体"/>
                <w:b/>
                <w:sz w:val="18"/>
                <w:szCs w:val="18"/>
              </w:rPr>
            </w:pPr>
          </w:p>
        </w:tc>
        <w:tc>
          <w:tcPr>
            <w:tcW w:w="900" w:type="dxa"/>
            <w:shd w:val="clear" w:color="auto" w:fill="auto"/>
            <w:vAlign w:val="center"/>
          </w:tcPr>
          <w:p w14:paraId="08583717">
            <w:pPr>
              <w:jc w:val="right"/>
              <w:rPr>
                <w:rFonts w:hint="default" w:ascii="宋体" w:hAnsi="宋体"/>
                <w:b/>
                <w:sz w:val="18"/>
                <w:szCs w:val="18"/>
              </w:rPr>
            </w:pPr>
          </w:p>
        </w:tc>
        <w:tc>
          <w:tcPr>
            <w:tcW w:w="900" w:type="dxa"/>
            <w:shd w:val="clear" w:color="auto" w:fill="auto"/>
            <w:vAlign w:val="center"/>
          </w:tcPr>
          <w:p w14:paraId="0EFABE3C">
            <w:pPr>
              <w:jc w:val="right"/>
              <w:rPr>
                <w:rFonts w:hint="default" w:ascii="宋体" w:hAnsi="宋体"/>
                <w:b/>
                <w:sz w:val="18"/>
                <w:szCs w:val="18"/>
              </w:rPr>
            </w:pPr>
          </w:p>
        </w:tc>
        <w:tc>
          <w:tcPr>
            <w:tcW w:w="900" w:type="dxa"/>
            <w:shd w:val="clear" w:color="auto" w:fill="auto"/>
            <w:vAlign w:val="center"/>
          </w:tcPr>
          <w:p w14:paraId="549D1A13">
            <w:pPr>
              <w:jc w:val="right"/>
              <w:rPr>
                <w:rFonts w:hint="eastAsia" w:ascii="宋体" w:hAnsi="宋体"/>
                <w:b/>
                <w:color w:val="000000"/>
                <w:sz w:val="18"/>
                <w:szCs w:val="18"/>
              </w:rPr>
            </w:pPr>
          </w:p>
        </w:tc>
        <w:tc>
          <w:tcPr>
            <w:tcW w:w="900" w:type="dxa"/>
            <w:shd w:val="clear" w:color="auto" w:fill="auto"/>
            <w:vAlign w:val="center"/>
          </w:tcPr>
          <w:p w14:paraId="5BB7E825">
            <w:pPr>
              <w:jc w:val="right"/>
              <w:rPr>
                <w:rFonts w:hint="eastAsia" w:ascii="宋体" w:hAnsi="宋体"/>
                <w:b/>
                <w:color w:val="000000"/>
                <w:sz w:val="18"/>
                <w:szCs w:val="18"/>
              </w:rPr>
            </w:pPr>
          </w:p>
        </w:tc>
      </w:tr>
      <w:tr w14:paraId="2A6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2F78F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D5DAED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5343488">
            <w:pPr>
              <w:jc w:val="center"/>
              <w:rPr>
                <w:rFonts w:hint="default" w:ascii="宋体" w:hAnsi="宋体"/>
                <w:b/>
                <w:sz w:val="18"/>
                <w:szCs w:val="18"/>
              </w:rPr>
            </w:pPr>
          </w:p>
        </w:tc>
        <w:tc>
          <w:tcPr>
            <w:tcW w:w="2500" w:type="dxa"/>
            <w:shd w:val="clear" w:color="auto" w:fill="auto"/>
            <w:vAlign w:val="center"/>
          </w:tcPr>
          <w:p w14:paraId="69EC4B9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A4ADFD9">
            <w:pPr>
              <w:jc w:val="right"/>
              <w:rPr>
                <w:rFonts w:hint="default" w:ascii="宋体" w:hAnsi="宋体"/>
                <w:b/>
                <w:sz w:val="18"/>
                <w:szCs w:val="18"/>
              </w:rPr>
            </w:pPr>
            <w:r>
              <w:rPr>
                <w:rFonts w:hint="eastAsia" w:ascii="宋体" w:hAnsi="宋体" w:eastAsia="宋体" w:cs="宋体"/>
                <w:sz w:val="15"/>
                <w:szCs w:val="15"/>
              </w:rPr>
              <w:t>31.58</w:t>
            </w:r>
          </w:p>
        </w:tc>
        <w:tc>
          <w:tcPr>
            <w:tcW w:w="1048" w:type="dxa"/>
            <w:shd w:val="clear" w:color="auto" w:fill="auto"/>
            <w:vAlign w:val="center"/>
          </w:tcPr>
          <w:p w14:paraId="2BB36911">
            <w:pPr>
              <w:jc w:val="right"/>
              <w:rPr>
                <w:rFonts w:hint="default" w:ascii="宋体" w:hAnsi="宋体"/>
                <w:b/>
                <w:sz w:val="18"/>
                <w:szCs w:val="18"/>
              </w:rPr>
            </w:pPr>
            <w:r>
              <w:rPr>
                <w:rFonts w:hint="eastAsia" w:ascii="宋体" w:hAnsi="宋体" w:eastAsia="宋体" w:cs="宋体"/>
                <w:sz w:val="15"/>
                <w:szCs w:val="15"/>
              </w:rPr>
              <w:t>31.58</w:t>
            </w:r>
          </w:p>
        </w:tc>
        <w:tc>
          <w:tcPr>
            <w:tcW w:w="925" w:type="dxa"/>
            <w:shd w:val="clear" w:color="auto" w:fill="auto"/>
            <w:vAlign w:val="center"/>
          </w:tcPr>
          <w:p w14:paraId="1CBCC46B">
            <w:pPr>
              <w:jc w:val="right"/>
              <w:rPr>
                <w:rFonts w:hint="default" w:ascii="宋体" w:hAnsi="宋体"/>
                <w:b/>
                <w:sz w:val="18"/>
                <w:szCs w:val="18"/>
              </w:rPr>
            </w:pPr>
            <w:r>
              <w:rPr>
                <w:rFonts w:hint="eastAsia" w:ascii="宋体" w:hAnsi="宋体" w:eastAsia="宋体" w:cs="宋体"/>
                <w:sz w:val="15"/>
                <w:szCs w:val="15"/>
              </w:rPr>
              <w:t>31.58</w:t>
            </w:r>
          </w:p>
        </w:tc>
        <w:tc>
          <w:tcPr>
            <w:tcW w:w="924" w:type="dxa"/>
            <w:shd w:val="clear" w:color="auto" w:fill="auto"/>
            <w:vAlign w:val="center"/>
          </w:tcPr>
          <w:p w14:paraId="289E9E23">
            <w:pPr>
              <w:jc w:val="right"/>
              <w:rPr>
                <w:rFonts w:hint="default" w:ascii="宋体" w:hAnsi="宋体"/>
                <w:b/>
                <w:sz w:val="15"/>
                <w:szCs w:val="15"/>
              </w:rPr>
            </w:pPr>
          </w:p>
        </w:tc>
        <w:tc>
          <w:tcPr>
            <w:tcW w:w="924" w:type="dxa"/>
            <w:shd w:val="clear" w:color="auto" w:fill="auto"/>
            <w:vAlign w:val="center"/>
          </w:tcPr>
          <w:p w14:paraId="5CFE807A">
            <w:pPr>
              <w:jc w:val="right"/>
              <w:rPr>
                <w:rFonts w:hint="default" w:ascii="宋体" w:hAnsi="宋体"/>
                <w:b/>
                <w:sz w:val="18"/>
                <w:szCs w:val="18"/>
              </w:rPr>
            </w:pPr>
          </w:p>
        </w:tc>
        <w:tc>
          <w:tcPr>
            <w:tcW w:w="924" w:type="dxa"/>
            <w:shd w:val="clear" w:color="auto" w:fill="auto"/>
            <w:vAlign w:val="center"/>
          </w:tcPr>
          <w:p w14:paraId="3380F980">
            <w:pPr>
              <w:jc w:val="right"/>
              <w:rPr>
                <w:rFonts w:hint="default" w:ascii="宋体" w:hAnsi="宋体"/>
                <w:b/>
                <w:sz w:val="18"/>
                <w:szCs w:val="18"/>
              </w:rPr>
            </w:pPr>
          </w:p>
        </w:tc>
        <w:tc>
          <w:tcPr>
            <w:tcW w:w="924" w:type="dxa"/>
            <w:shd w:val="clear" w:color="auto" w:fill="auto"/>
            <w:vAlign w:val="center"/>
          </w:tcPr>
          <w:p w14:paraId="63EA8D5C">
            <w:pPr>
              <w:jc w:val="right"/>
              <w:rPr>
                <w:rFonts w:hint="default" w:ascii="宋体" w:hAnsi="宋体"/>
                <w:b/>
                <w:sz w:val="18"/>
                <w:szCs w:val="18"/>
              </w:rPr>
            </w:pPr>
          </w:p>
        </w:tc>
        <w:tc>
          <w:tcPr>
            <w:tcW w:w="671" w:type="dxa"/>
            <w:shd w:val="clear" w:color="auto" w:fill="auto"/>
            <w:vAlign w:val="center"/>
          </w:tcPr>
          <w:p w14:paraId="0DE111BC">
            <w:pPr>
              <w:jc w:val="right"/>
              <w:rPr>
                <w:rFonts w:hint="default" w:ascii="宋体" w:hAnsi="宋体"/>
                <w:b/>
                <w:sz w:val="18"/>
                <w:szCs w:val="18"/>
              </w:rPr>
            </w:pPr>
          </w:p>
        </w:tc>
        <w:tc>
          <w:tcPr>
            <w:tcW w:w="900" w:type="dxa"/>
            <w:shd w:val="clear" w:color="auto" w:fill="auto"/>
            <w:vAlign w:val="center"/>
          </w:tcPr>
          <w:p w14:paraId="61EA23D1">
            <w:pPr>
              <w:jc w:val="right"/>
              <w:rPr>
                <w:rFonts w:hint="default" w:ascii="宋体" w:hAnsi="宋体"/>
                <w:b/>
                <w:sz w:val="18"/>
                <w:szCs w:val="18"/>
              </w:rPr>
            </w:pPr>
          </w:p>
        </w:tc>
        <w:tc>
          <w:tcPr>
            <w:tcW w:w="900" w:type="dxa"/>
            <w:shd w:val="clear" w:color="auto" w:fill="auto"/>
            <w:vAlign w:val="center"/>
          </w:tcPr>
          <w:p w14:paraId="53232BA4">
            <w:pPr>
              <w:jc w:val="right"/>
              <w:rPr>
                <w:rFonts w:hint="default" w:ascii="宋体" w:hAnsi="宋体"/>
                <w:b/>
                <w:sz w:val="18"/>
                <w:szCs w:val="18"/>
              </w:rPr>
            </w:pPr>
          </w:p>
        </w:tc>
        <w:tc>
          <w:tcPr>
            <w:tcW w:w="900" w:type="dxa"/>
            <w:shd w:val="clear" w:color="auto" w:fill="auto"/>
            <w:vAlign w:val="center"/>
          </w:tcPr>
          <w:p w14:paraId="5FD2EDFE">
            <w:pPr>
              <w:jc w:val="right"/>
              <w:rPr>
                <w:rFonts w:hint="eastAsia" w:ascii="宋体" w:hAnsi="宋体"/>
                <w:b/>
                <w:color w:val="000000"/>
                <w:sz w:val="18"/>
                <w:szCs w:val="18"/>
              </w:rPr>
            </w:pPr>
          </w:p>
        </w:tc>
        <w:tc>
          <w:tcPr>
            <w:tcW w:w="900" w:type="dxa"/>
            <w:shd w:val="clear" w:color="auto" w:fill="auto"/>
            <w:vAlign w:val="center"/>
          </w:tcPr>
          <w:p w14:paraId="14572A7B">
            <w:pPr>
              <w:jc w:val="right"/>
              <w:rPr>
                <w:rFonts w:hint="eastAsia" w:ascii="宋体" w:hAnsi="宋体"/>
                <w:b/>
                <w:color w:val="000000"/>
                <w:sz w:val="18"/>
                <w:szCs w:val="18"/>
              </w:rPr>
            </w:pPr>
          </w:p>
        </w:tc>
      </w:tr>
      <w:tr w14:paraId="383B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13679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BF79F4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8E7294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38146CA">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22059497">
            <w:pPr>
              <w:jc w:val="right"/>
              <w:rPr>
                <w:rFonts w:hint="default" w:ascii="宋体" w:hAnsi="宋体"/>
                <w:b/>
                <w:sz w:val="18"/>
                <w:szCs w:val="18"/>
              </w:rPr>
            </w:pPr>
            <w:r>
              <w:rPr>
                <w:rFonts w:hint="eastAsia" w:ascii="宋体" w:hAnsi="宋体" w:eastAsia="宋体" w:cs="宋体"/>
                <w:sz w:val="15"/>
                <w:szCs w:val="15"/>
              </w:rPr>
              <w:t>31.58</w:t>
            </w:r>
          </w:p>
        </w:tc>
        <w:tc>
          <w:tcPr>
            <w:tcW w:w="1048" w:type="dxa"/>
            <w:shd w:val="clear" w:color="auto" w:fill="auto"/>
            <w:vAlign w:val="center"/>
          </w:tcPr>
          <w:p w14:paraId="27D684CC">
            <w:pPr>
              <w:jc w:val="right"/>
              <w:rPr>
                <w:rFonts w:hint="default" w:ascii="宋体" w:hAnsi="宋体"/>
                <w:b/>
                <w:sz w:val="18"/>
                <w:szCs w:val="18"/>
              </w:rPr>
            </w:pPr>
            <w:r>
              <w:rPr>
                <w:rFonts w:hint="eastAsia" w:ascii="宋体" w:hAnsi="宋体" w:eastAsia="宋体" w:cs="宋体"/>
                <w:sz w:val="15"/>
                <w:szCs w:val="15"/>
              </w:rPr>
              <w:t>31.58</w:t>
            </w:r>
          </w:p>
        </w:tc>
        <w:tc>
          <w:tcPr>
            <w:tcW w:w="925" w:type="dxa"/>
            <w:shd w:val="clear" w:color="auto" w:fill="auto"/>
            <w:vAlign w:val="center"/>
          </w:tcPr>
          <w:p w14:paraId="33814847">
            <w:pPr>
              <w:jc w:val="right"/>
              <w:rPr>
                <w:rFonts w:hint="default" w:ascii="宋体" w:hAnsi="宋体"/>
                <w:b/>
                <w:sz w:val="18"/>
                <w:szCs w:val="18"/>
              </w:rPr>
            </w:pPr>
            <w:r>
              <w:rPr>
                <w:rFonts w:hint="eastAsia" w:ascii="宋体" w:hAnsi="宋体" w:eastAsia="宋体" w:cs="宋体"/>
                <w:sz w:val="15"/>
                <w:szCs w:val="15"/>
              </w:rPr>
              <w:t>31.58</w:t>
            </w:r>
          </w:p>
        </w:tc>
        <w:tc>
          <w:tcPr>
            <w:tcW w:w="924" w:type="dxa"/>
            <w:shd w:val="clear" w:color="auto" w:fill="auto"/>
            <w:vAlign w:val="center"/>
          </w:tcPr>
          <w:p w14:paraId="6AECD42B">
            <w:pPr>
              <w:jc w:val="right"/>
              <w:rPr>
                <w:rFonts w:hint="default" w:ascii="宋体" w:hAnsi="宋体"/>
                <w:b/>
                <w:sz w:val="15"/>
                <w:szCs w:val="15"/>
              </w:rPr>
            </w:pPr>
          </w:p>
        </w:tc>
        <w:tc>
          <w:tcPr>
            <w:tcW w:w="924" w:type="dxa"/>
            <w:shd w:val="clear" w:color="auto" w:fill="auto"/>
            <w:vAlign w:val="center"/>
          </w:tcPr>
          <w:p w14:paraId="1AC1F3A1">
            <w:pPr>
              <w:jc w:val="right"/>
              <w:rPr>
                <w:rFonts w:hint="default" w:ascii="宋体" w:hAnsi="宋体"/>
                <w:b/>
                <w:sz w:val="18"/>
                <w:szCs w:val="18"/>
              </w:rPr>
            </w:pPr>
          </w:p>
        </w:tc>
        <w:tc>
          <w:tcPr>
            <w:tcW w:w="924" w:type="dxa"/>
            <w:shd w:val="clear" w:color="auto" w:fill="auto"/>
            <w:vAlign w:val="center"/>
          </w:tcPr>
          <w:p w14:paraId="1C793215">
            <w:pPr>
              <w:jc w:val="right"/>
              <w:rPr>
                <w:rFonts w:hint="default" w:ascii="宋体" w:hAnsi="宋体"/>
                <w:b/>
                <w:sz w:val="18"/>
                <w:szCs w:val="18"/>
              </w:rPr>
            </w:pPr>
          </w:p>
        </w:tc>
        <w:tc>
          <w:tcPr>
            <w:tcW w:w="924" w:type="dxa"/>
            <w:shd w:val="clear" w:color="auto" w:fill="auto"/>
            <w:vAlign w:val="center"/>
          </w:tcPr>
          <w:p w14:paraId="3BCE8DDC">
            <w:pPr>
              <w:jc w:val="right"/>
              <w:rPr>
                <w:rFonts w:hint="default" w:ascii="宋体" w:hAnsi="宋体"/>
                <w:b/>
                <w:sz w:val="18"/>
                <w:szCs w:val="18"/>
              </w:rPr>
            </w:pPr>
          </w:p>
        </w:tc>
        <w:tc>
          <w:tcPr>
            <w:tcW w:w="671" w:type="dxa"/>
            <w:shd w:val="clear" w:color="auto" w:fill="auto"/>
            <w:vAlign w:val="center"/>
          </w:tcPr>
          <w:p w14:paraId="0BB74C1B">
            <w:pPr>
              <w:jc w:val="right"/>
              <w:rPr>
                <w:rFonts w:hint="default" w:ascii="宋体" w:hAnsi="宋体"/>
                <w:b/>
                <w:sz w:val="18"/>
                <w:szCs w:val="18"/>
              </w:rPr>
            </w:pPr>
          </w:p>
        </w:tc>
        <w:tc>
          <w:tcPr>
            <w:tcW w:w="900" w:type="dxa"/>
            <w:shd w:val="clear" w:color="auto" w:fill="auto"/>
            <w:vAlign w:val="center"/>
          </w:tcPr>
          <w:p w14:paraId="52168904">
            <w:pPr>
              <w:jc w:val="right"/>
              <w:rPr>
                <w:rFonts w:hint="default" w:ascii="宋体" w:hAnsi="宋体"/>
                <w:b/>
                <w:sz w:val="18"/>
                <w:szCs w:val="18"/>
              </w:rPr>
            </w:pPr>
          </w:p>
        </w:tc>
        <w:tc>
          <w:tcPr>
            <w:tcW w:w="900" w:type="dxa"/>
            <w:shd w:val="clear" w:color="auto" w:fill="auto"/>
            <w:vAlign w:val="center"/>
          </w:tcPr>
          <w:p w14:paraId="7640604F">
            <w:pPr>
              <w:jc w:val="right"/>
              <w:rPr>
                <w:rFonts w:hint="default" w:ascii="宋体" w:hAnsi="宋体"/>
                <w:b/>
                <w:sz w:val="18"/>
                <w:szCs w:val="18"/>
              </w:rPr>
            </w:pPr>
          </w:p>
        </w:tc>
        <w:tc>
          <w:tcPr>
            <w:tcW w:w="900" w:type="dxa"/>
            <w:shd w:val="clear" w:color="auto" w:fill="auto"/>
            <w:vAlign w:val="center"/>
          </w:tcPr>
          <w:p w14:paraId="71B04BD0">
            <w:pPr>
              <w:jc w:val="right"/>
              <w:rPr>
                <w:rFonts w:hint="eastAsia" w:ascii="宋体" w:hAnsi="宋体"/>
                <w:b/>
                <w:color w:val="000000"/>
                <w:sz w:val="18"/>
                <w:szCs w:val="18"/>
              </w:rPr>
            </w:pPr>
          </w:p>
        </w:tc>
        <w:tc>
          <w:tcPr>
            <w:tcW w:w="900" w:type="dxa"/>
            <w:shd w:val="clear" w:color="auto" w:fill="auto"/>
            <w:vAlign w:val="center"/>
          </w:tcPr>
          <w:p w14:paraId="0593C1EE">
            <w:pPr>
              <w:jc w:val="right"/>
              <w:rPr>
                <w:rFonts w:hint="eastAsia" w:ascii="宋体" w:hAnsi="宋体"/>
                <w:b/>
                <w:color w:val="000000"/>
                <w:sz w:val="18"/>
                <w:szCs w:val="18"/>
              </w:rPr>
            </w:pPr>
          </w:p>
        </w:tc>
      </w:tr>
      <w:tr w14:paraId="252C6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03CA0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DC4EECA">
            <w:pPr>
              <w:jc w:val="center"/>
              <w:rPr>
                <w:rFonts w:hint="default" w:ascii="宋体" w:hAnsi="宋体"/>
                <w:b/>
                <w:sz w:val="18"/>
                <w:szCs w:val="18"/>
              </w:rPr>
            </w:pPr>
          </w:p>
        </w:tc>
        <w:tc>
          <w:tcPr>
            <w:tcW w:w="243" w:type="dxa"/>
            <w:shd w:val="clear" w:color="auto" w:fill="auto"/>
            <w:vAlign w:val="center"/>
          </w:tcPr>
          <w:p w14:paraId="13B0D2FC">
            <w:pPr>
              <w:jc w:val="center"/>
              <w:rPr>
                <w:rFonts w:hint="default" w:ascii="宋体" w:hAnsi="宋体"/>
                <w:b/>
                <w:sz w:val="18"/>
                <w:szCs w:val="18"/>
              </w:rPr>
            </w:pPr>
          </w:p>
        </w:tc>
        <w:tc>
          <w:tcPr>
            <w:tcW w:w="2500" w:type="dxa"/>
            <w:shd w:val="clear" w:color="auto" w:fill="auto"/>
            <w:vAlign w:val="center"/>
          </w:tcPr>
          <w:p w14:paraId="27DD05CF">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6AD128B">
            <w:pPr>
              <w:jc w:val="right"/>
              <w:rPr>
                <w:rFonts w:hint="default" w:ascii="宋体" w:hAnsi="宋体"/>
                <w:b/>
                <w:sz w:val="18"/>
                <w:szCs w:val="18"/>
              </w:rPr>
            </w:pPr>
            <w:r>
              <w:rPr>
                <w:rFonts w:hint="eastAsia" w:ascii="宋体" w:hAnsi="宋体" w:eastAsia="宋体" w:cs="宋体"/>
                <w:sz w:val="15"/>
                <w:szCs w:val="15"/>
              </w:rPr>
              <w:t>60.04</w:t>
            </w:r>
          </w:p>
        </w:tc>
        <w:tc>
          <w:tcPr>
            <w:tcW w:w="1048" w:type="dxa"/>
            <w:shd w:val="clear" w:color="auto" w:fill="auto"/>
            <w:vAlign w:val="center"/>
          </w:tcPr>
          <w:p w14:paraId="2E77792B">
            <w:pPr>
              <w:jc w:val="right"/>
              <w:rPr>
                <w:rFonts w:hint="default" w:ascii="宋体" w:hAnsi="宋体"/>
                <w:b/>
                <w:sz w:val="18"/>
                <w:szCs w:val="18"/>
              </w:rPr>
            </w:pPr>
            <w:r>
              <w:rPr>
                <w:rFonts w:hint="eastAsia" w:ascii="宋体" w:hAnsi="宋体" w:eastAsia="宋体" w:cs="宋体"/>
                <w:sz w:val="15"/>
                <w:szCs w:val="15"/>
              </w:rPr>
              <w:t>60.04</w:t>
            </w:r>
          </w:p>
        </w:tc>
        <w:tc>
          <w:tcPr>
            <w:tcW w:w="925" w:type="dxa"/>
            <w:shd w:val="clear" w:color="auto" w:fill="auto"/>
            <w:vAlign w:val="center"/>
          </w:tcPr>
          <w:p w14:paraId="005A96DF">
            <w:pPr>
              <w:jc w:val="right"/>
              <w:rPr>
                <w:rFonts w:hint="default" w:ascii="宋体" w:hAnsi="宋体"/>
                <w:b/>
                <w:sz w:val="18"/>
                <w:szCs w:val="18"/>
              </w:rPr>
            </w:pPr>
            <w:r>
              <w:rPr>
                <w:rFonts w:hint="eastAsia" w:ascii="宋体" w:hAnsi="宋体" w:eastAsia="宋体" w:cs="宋体"/>
                <w:sz w:val="15"/>
                <w:szCs w:val="15"/>
              </w:rPr>
              <w:t>60.04</w:t>
            </w:r>
          </w:p>
        </w:tc>
        <w:tc>
          <w:tcPr>
            <w:tcW w:w="924" w:type="dxa"/>
            <w:shd w:val="clear" w:color="auto" w:fill="auto"/>
            <w:vAlign w:val="center"/>
          </w:tcPr>
          <w:p w14:paraId="4028FF21">
            <w:pPr>
              <w:jc w:val="right"/>
              <w:rPr>
                <w:rFonts w:hint="default" w:ascii="宋体" w:hAnsi="宋体"/>
                <w:b/>
                <w:sz w:val="15"/>
                <w:szCs w:val="15"/>
              </w:rPr>
            </w:pPr>
          </w:p>
        </w:tc>
        <w:tc>
          <w:tcPr>
            <w:tcW w:w="924" w:type="dxa"/>
            <w:shd w:val="clear" w:color="auto" w:fill="auto"/>
            <w:vAlign w:val="center"/>
          </w:tcPr>
          <w:p w14:paraId="5D90F3A0">
            <w:pPr>
              <w:jc w:val="right"/>
              <w:rPr>
                <w:rFonts w:hint="default" w:ascii="宋体" w:hAnsi="宋体"/>
                <w:b/>
                <w:sz w:val="18"/>
                <w:szCs w:val="18"/>
              </w:rPr>
            </w:pPr>
          </w:p>
        </w:tc>
        <w:tc>
          <w:tcPr>
            <w:tcW w:w="924" w:type="dxa"/>
            <w:shd w:val="clear" w:color="auto" w:fill="auto"/>
            <w:vAlign w:val="center"/>
          </w:tcPr>
          <w:p w14:paraId="5E3D43E0">
            <w:pPr>
              <w:jc w:val="right"/>
              <w:rPr>
                <w:rFonts w:hint="default" w:ascii="宋体" w:hAnsi="宋体"/>
                <w:b/>
                <w:sz w:val="18"/>
                <w:szCs w:val="18"/>
              </w:rPr>
            </w:pPr>
          </w:p>
        </w:tc>
        <w:tc>
          <w:tcPr>
            <w:tcW w:w="924" w:type="dxa"/>
            <w:shd w:val="clear" w:color="auto" w:fill="auto"/>
            <w:vAlign w:val="center"/>
          </w:tcPr>
          <w:p w14:paraId="64D7AF86">
            <w:pPr>
              <w:jc w:val="right"/>
              <w:rPr>
                <w:rFonts w:hint="default" w:ascii="宋体" w:hAnsi="宋体"/>
                <w:b/>
                <w:sz w:val="18"/>
                <w:szCs w:val="18"/>
              </w:rPr>
            </w:pPr>
          </w:p>
        </w:tc>
        <w:tc>
          <w:tcPr>
            <w:tcW w:w="671" w:type="dxa"/>
            <w:shd w:val="clear" w:color="auto" w:fill="auto"/>
            <w:vAlign w:val="center"/>
          </w:tcPr>
          <w:p w14:paraId="4648E047">
            <w:pPr>
              <w:jc w:val="right"/>
              <w:rPr>
                <w:rFonts w:hint="default" w:ascii="宋体" w:hAnsi="宋体"/>
                <w:b/>
                <w:sz w:val="18"/>
                <w:szCs w:val="18"/>
              </w:rPr>
            </w:pPr>
          </w:p>
        </w:tc>
        <w:tc>
          <w:tcPr>
            <w:tcW w:w="900" w:type="dxa"/>
            <w:shd w:val="clear" w:color="auto" w:fill="auto"/>
            <w:vAlign w:val="center"/>
          </w:tcPr>
          <w:p w14:paraId="393A5A6A">
            <w:pPr>
              <w:jc w:val="right"/>
              <w:rPr>
                <w:rFonts w:hint="default" w:ascii="宋体" w:hAnsi="宋体"/>
                <w:b/>
                <w:sz w:val="18"/>
                <w:szCs w:val="18"/>
              </w:rPr>
            </w:pPr>
          </w:p>
        </w:tc>
        <w:tc>
          <w:tcPr>
            <w:tcW w:w="900" w:type="dxa"/>
            <w:shd w:val="clear" w:color="auto" w:fill="auto"/>
            <w:vAlign w:val="center"/>
          </w:tcPr>
          <w:p w14:paraId="6B00EF95">
            <w:pPr>
              <w:jc w:val="right"/>
              <w:rPr>
                <w:rFonts w:hint="default" w:ascii="宋体" w:hAnsi="宋体"/>
                <w:b/>
                <w:sz w:val="18"/>
                <w:szCs w:val="18"/>
              </w:rPr>
            </w:pPr>
          </w:p>
        </w:tc>
        <w:tc>
          <w:tcPr>
            <w:tcW w:w="900" w:type="dxa"/>
            <w:shd w:val="clear" w:color="auto" w:fill="auto"/>
            <w:vAlign w:val="center"/>
          </w:tcPr>
          <w:p w14:paraId="427F6A54">
            <w:pPr>
              <w:jc w:val="right"/>
              <w:rPr>
                <w:rFonts w:hint="eastAsia" w:ascii="宋体" w:hAnsi="宋体"/>
                <w:b/>
                <w:color w:val="000000"/>
                <w:sz w:val="18"/>
                <w:szCs w:val="18"/>
              </w:rPr>
            </w:pPr>
          </w:p>
        </w:tc>
        <w:tc>
          <w:tcPr>
            <w:tcW w:w="900" w:type="dxa"/>
            <w:shd w:val="clear" w:color="auto" w:fill="auto"/>
            <w:vAlign w:val="center"/>
          </w:tcPr>
          <w:p w14:paraId="4933F178">
            <w:pPr>
              <w:jc w:val="right"/>
              <w:rPr>
                <w:rFonts w:hint="eastAsia" w:ascii="宋体" w:hAnsi="宋体"/>
                <w:b/>
                <w:color w:val="000000"/>
                <w:sz w:val="18"/>
                <w:szCs w:val="18"/>
              </w:rPr>
            </w:pPr>
          </w:p>
        </w:tc>
      </w:tr>
      <w:tr w14:paraId="7A53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6F9A3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DC043E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DB7486C">
            <w:pPr>
              <w:jc w:val="center"/>
              <w:rPr>
                <w:rFonts w:hint="default" w:ascii="宋体" w:hAnsi="宋体"/>
                <w:b/>
                <w:sz w:val="18"/>
                <w:szCs w:val="18"/>
              </w:rPr>
            </w:pPr>
          </w:p>
        </w:tc>
        <w:tc>
          <w:tcPr>
            <w:tcW w:w="2500" w:type="dxa"/>
            <w:shd w:val="clear" w:color="auto" w:fill="auto"/>
            <w:vAlign w:val="center"/>
          </w:tcPr>
          <w:p w14:paraId="47D9D03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DFCBF17">
            <w:pPr>
              <w:jc w:val="right"/>
              <w:rPr>
                <w:rFonts w:hint="default" w:ascii="宋体" w:hAnsi="宋体"/>
                <w:b/>
                <w:sz w:val="18"/>
                <w:szCs w:val="18"/>
              </w:rPr>
            </w:pPr>
            <w:r>
              <w:rPr>
                <w:rFonts w:hint="eastAsia" w:ascii="宋体" w:hAnsi="宋体" w:eastAsia="宋体" w:cs="宋体"/>
                <w:sz w:val="15"/>
                <w:szCs w:val="15"/>
              </w:rPr>
              <w:t>60.04</w:t>
            </w:r>
          </w:p>
        </w:tc>
        <w:tc>
          <w:tcPr>
            <w:tcW w:w="1048" w:type="dxa"/>
            <w:shd w:val="clear" w:color="auto" w:fill="auto"/>
            <w:vAlign w:val="center"/>
          </w:tcPr>
          <w:p w14:paraId="7FAB1418">
            <w:pPr>
              <w:jc w:val="right"/>
              <w:rPr>
                <w:rFonts w:hint="default" w:ascii="宋体" w:hAnsi="宋体"/>
                <w:b/>
                <w:sz w:val="18"/>
                <w:szCs w:val="18"/>
              </w:rPr>
            </w:pPr>
            <w:r>
              <w:rPr>
                <w:rFonts w:hint="eastAsia" w:ascii="宋体" w:hAnsi="宋体" w:eastAsia="宋体" w:cs="宋体"/>
                <w:sz w:val="15"/>
                <w:szCs w:val="15"/>
              </w:rPr>
              <w:t>60.04</w:t>
            </w:r>
          </w:p>
        </w:tc>
        <w:tc>
          <w:tcPr>
            <w:tcW w:w="925" w:type="dxa"/>
            <w:shd w:val="clear" w:color="auto" w:fill="auto"/>
            <w:vAlign w:val="center"/>
          </w:tcPr>
          <w:p w14:paraId="3188876E">
            <w:pPr>
              <w:jc w:val="right"/>
              <w:rPr>
                <w:rFonts w:hint="default" w:ascii="宋体" w:hAnsi="宋体"/>
                <w:b/>
                <w:sz w:val="18"/>
                <w:szCs w:val="18"/>
              </w:rPr>
            </w:pPr>
            <w:r>
              <w:rPr>
                <w:rFonts w:hint="eastAsia" w:ascii="宋体" w:hAnsi="宋体" w:eastAsia="宋体" w:cs="宋体"/>
                <w:sz w:val="15"/>
                <w:szCs w:val="15"/>
              </w:rPr>
              <w:t>60.04</w:t>
            </w:r>
          </w:p>
        </w:tc>
        <w:tc>
          <w:tcPr>
            <w:tcW w:w="924" w:type="dxa"/>
            <w:shd w:val="clear" w:color="auto" w:fill="auto"/>
            <w:vAlign w:val="center"/>
          </w:tcPr>
          <w:p w14:paraId="52C139DE">
            <w:pPr>
              <w:jc w:val="right"/>
              <w:rPr>
                <w:rFonts w:hint="default" w:ascii="宋体" w:hAnsi="宋体"/>
                <w:b/>
                <w:sz w:val="15"/>
                <w:szCs w:val="15"/>
              </w:rPr>
            </w:pPr>
          </w:p>
        </w:tc>
        <w:tc>
          <w:tcPr>
            <w:tcW w:w="924" w:type="dxa"/>
            <w:shd w:val="clear" w:color="auto" w:fill="auto"/>
            <w:vAlign w:val="center"/>
          </w:tcPr>
          <w:p w14:paraId="0D9BA295">
            <w:pPr>
              <w:jc w:val="right"/>
              <w:rPr>
                <w:rFonts w:hint="default" w:ascii="宋体" w:hAnsi="宋体"/>
                <w:b/>
                <w:sz w:val="18"/>
                <w:szCs w:val="18"/>
              </w:rPr>
            </w:pPr>
          </w:p>
        </w:tc>
        <w:tc>
          <w:tcPr>
            <w:tcW w:w="924" w:type="dxa"/>
            <w:shd w:val="clear" w:color="auto" w:fill="auto"/>
            <w:vAlign w:val="center"/>
          </w:tcPr>
          <w:p w14:paraId="0513FF06">
            <w:pPr>
              <w:jc w:val="right"/>
              <w:rPr>
                <w:rFonts w:hint="default" w:ascii="宋体" w:hAnsi="宋体"/>
                <w:b/>
                <w:sz w:val="18"/>
                <w:szCs w:val="18"/>
              </w:rPr>
            </w:pPr>
          </w:p>
        </w:tc>
        <w:tc>
          <w:tcPr>
            <w:tcW w:w="924" w:type="dxa"/>
            <w:shd w:val="clear" w:color="auto" w:fill="auto"/>
            <w:vAlign w:val="center"/>
          </w:tcPr>
          <w:p w14:paraId="44CCCA08">
            <w:pPr>
              <w:jc w:val="right"/>
              <w:rPr>
                <w:rFonts w:hint="default" w:ascii="宋体" w:hAnsi="宋体"/>
                <w:b/>
                <w:sz w:val="18"/>
                <w:szCs w:val="18"/>
              </w:rPr>
            </w:pPr>
          </w:p>
        </w:tc>
        <w:tc>
          <w:tcPr>
            <w:tcW w:w="671" w:type="dxa"/>
            <w:shd w:val="clear" w:color="auto" w:fill="auto"/>
            <w:vAlign w:val="center"/>
          </w:tcPr>
          <w:p w14:paraId="455E887E">
            <w:pPr>
              <w:jc w:val="right"/>
              <w:rPr>
                <w:rFonts w:hint="default" w:ascii="宋体" w:hAnsi="宋体"/>
                <w:b/>
                <w:sz w:val="18"/>
                <w:szCs w:val="18"/>
              </w:rPr>
            </w:pPr>
          </w:p>
        </w:tc>
        <w:tc>
          <w:tcPr>
            <w:tcW w:w="900" w:type="dxa"/>
            <w:shd w:val="clear" w:color="auto" w:fill="auto"/>
            <w:vAlign w:val="center"/>
          </w:tcPr>
          <w:p w14:paraId="260495D1">
            <w:pPr>
              <w:jc w:val="right"/>
              <w:rPr>
                <w:rFonts w:hint="default" w:ascii="宋体" w:hAnsi="宋体"/>
                <w:b/>
                <w:sz w:val="18"/>
                <w:szCs w:val="18"/>
              </w:rPr>
            </w:pPr>
          </w:p>
        </w:tc>
        <w:tc>
          <w:tcPr>
            <w:tcW w:w="900" w:type="dxa"/>
            <w:shd w:val="clear" w:color="auto" w:fill="auto"/>
            <w:vAlign w:val="center"/>
          </w:tcPr>
          <w:p w14:paraId="3B78776F">
            <w:pPr>
              <w:jc w:val="right"/>
              <w:rPr>
                <w:rFonts w:hint="default" w:ascii="宋体" w:hAnsi="宋体"/>
                <w:b/>
                <w:sz w:val="18"/>
                <w:szCs w:val="18"/>
              </w:rPr>
            </w:pPr>
          </w:p>
        </w:tc>
        <w:tc>
          <w:tcPr>
            <w:tcW w:w="900" w:type="dxa"/>
            <w:shd w:val="clear" w:color="auto" w:fill="auto"/>
            <w:vAlign w:val="center"/>
          </w:tcPr>
          <w:p w14:paraId="7882BE8D">
            <w:pPr>
              <w:jc w:val="right"/>
              <w:rPr>
                <w:rFonts w:hint="eastAsia" w:ascii="宋体" w:hAnsi="宋体"/>
                <w:b/>
                <w:color w:val="000000"/>
                <w:sz w:val="18"/>
                <w:szCs w:val="18"/>
              </w:rPr>
            </w:pPr>
          </w:p>
        </w:tc>
        <w:tc>
          <w:tcPr>
            <w:tcW w:w="900" w:type="dxa"/>
            <w:shd w:val="clear" w:color="auto" w:fill="auto"/>
            <w:vAlign w:val="center"/>
          </w:tcPr>
          <w:p w14:paraId="08616162">
            <w:pPr>
              <w:jc w:val="right"/>
              <w:rPr>
                <w:rFonts w:hint="eastAsia" w:ascii="宋体" w:hAnsi="宋体"/>
                <w:b/>
                <w:color w:val="000000"/>
                <w:sz w:val="18"/>
                <w:szCs w:val="18"/>
              </w:rPr>
            </w:pPr>
          </w:p>
        </w:tc>
      </w:tr>
      <w:tr w14:paraId="4FF7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8469C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E8E7AA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229AED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B1BBA65">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A49ACF1">
            <w:pPr>
              <w:jc w:val="right"/>
              <w:rPr>
                <w:rFonts w:hint="default" w:ascii="宋体" w:hAnsi="宋体"/>
                <w:b/>
                <w:sz w:val="18"/>
                <w:szCs w:val="18"/>
              </w:rPr>
            </w:pPr>
            <w:r>
              <w:rPr>
                <w:rFonts w:hint="eastAsia" w:ascii="宋体" w:hAnsi="宋体" w:eastAsia="宋体" w:cs="宋体"/>
                <w:sz w:val="15"/>
                <w:szCs w:val="15"/>
              </w:rPr>
              <w:t>60.04</w:t>
            </w:r>
          </w:p>
        </w:tc>
        <w:tc>
          <w:tcPr>
            <w:tcW w:w="1048" w:type="dxa"/>
            <w:shd w:val="clear" w:color="auto" w:fill="auto"/>
            <w:vAlign w:val="center"/>
          </w:tcPr>
          <w:p w14:paraId="7B3D469B">
            <w:pPr>
              <w:jc w:val="right"/>
              <w:rPr>
                <w:rFonts w:hint="default" w:ascii="宋体" w:hAnsi="宋体"/>
                <w:b/>
                <w:sz w:val="18"/>
                <w:szCs w:val="18"/>
              </w:rPr>
            </w:pPr>
            <w:r>
              <w:rPr>
                <w:rFonts w:hint="eastAsia" w:ascii="宋体" w:hAnsi="宋体" w:eastAsia="宋体" w:cs="宋体"/>
                <w:sz w:val="15"/>
                <w:szCs w:val="15"/>
              </w:rPr>
              <w:t>60.04</w:t>
            </w:r>
          </w:p>
        </w:tc>
        <w:tc>
          <w:tcPr>
            <w:tcW w:w="925" w:type="dxa"/>
            <w:shd w:val="clear" w:color="auto" w:fill="auto"/>
            <w:vAlign w:val="center"/>
          </w:tcPr>
          <w:p w14:paraId="5ADB560E">
            <w:pPr>
              <w:jc w:val="right"/>
              <w:rPr>
                <w:rFonts w:hint="default" w:ascii="宋体" w:hAnsi="宋体"/>
                <w:b/>
                <w:sz w:val="18"/>
                <w:szCs w:val="18"/>
              </w:rPr>
            </w:pPr>
            <w:r>
              <w:rPr>
                <w:rFonts w:hint="eastAsia" w:ascii="宋体" w:hAnsi="宋体" w:eastAsia="宋体" w:cs="宋体"/>
                <w:sz w:val="15"/>
                <w:szCs w:val="15"/>
              </w:rPr>
              <w:t>60.04</w:t>
            </w:r>
          </w:p>
        </w:tc>
        <w:tc>
          <w:tcPr>
            <w:tcW w:w="924" w:type="dxa"/>
            <w:shd w:val="clear" w:color="auto" w:fill="auto"/>
            <w:vAlign w:val="center"/>
          </w:tcPr>
          <w:p w14:paraId="26E541EC">
            <w:pPr>
              <w:jc w:val="right"/>
              <w:rPr>
                <w:rFonts w:hint="default" w:ascii="宋体" w:hAnsi="宋体"/>
                <w:b/>
                <w:sz w:val="15"/>
                <w:szCs w:val="15"/>
              </w:rPr>
            </w:pPr>
          </w:p>
        </w:tc>
        <w:tc>
          <w:tcPr>
            <w:tcW w:w="924" w:type="dxa"/>
            <w:shd w:val="clear" w:color="auto" w:fill="auto"/>
            <w:vAlign w:val="center"/>
          </w:tcPr>
          <w:p w14:paraId="7B8BE561">
            <w:pPr>
              <w:jc w:val="right"/>
              <w:rPr>
                <w:rFonts w:hint="default" w:ascii="宋体" w:hAnsi="宋体"/>
                <w:b/>
                <w:sz w:val="18"/>
                <w:szCs w:val="18"/>
              </w:rPr>
            </w:pPr>
          </w:p>
        </w:tc>
        <w:tc>
          <w:tcPr>
            <w:tcW w:w="924" w:type="dxa"/>
            <w:shd w:val="clear" w:color="auto" w:fill="auto"/>
            <w:vAlign w:val="center"/>
          </w:tcPr>
          <w:p w14:paraId="17B34AB1">
            <w:pPr>
              <w:jc w:val="right"/>
              <w:rPr>
                <w:rFonts w:hint="default" w:ascii="宋体" w:hAnsi="宋体"/>
                <w:b/>
                <w:sz w:val="18"/>
                <w:szCs w:val="18"/>
              </w:rPr>
            </w:pPr>
          </w:p>
        </w:tc>
        <w:tc>
          <w:tcPr>
            <w:tcW w:w="924" w:type="dxa"/>
            <w:shd w:val="clear" w:color="auto" w:fill="auto"/>
            <w:vAlign w:val="center"/>
          </w:tcPr>
          <w:p w14:paraId="6420CD47">
            <w:pPr>
              <w:jc w:val="right"/>
              <w:rPr>
                <w:rFonts w:hint="default" w:ascii="宋体" w:hAnsi="宋体"/>
                <w:b/>
                <w:sz w:val="18"/>
                <w:szCs w:val="18"/>
              </w:rPr>
            </w:pPr>
          </w:p>
        </w:tc>
        <w:tc>
          <w:tcPr>
            <w:tcW w:w="671" w:type="dxa"/>
            <w:shd w:val="clear" w:color="auto" w:fill="auto"/>
            <w:vAlign w:val="center"/>
          </w:tcPr>
          <w:p w14:paraId="40077244">
            <w:pPr>
              <w:jc w:val="right"/>
              <w:rPr>
                <w:rFonts w:hint="default" w:ascii="宋体" w:hAnsi="宋体"/>
                <w:b/>
                <w:sz w:val="18"/>
                <w:szCs w:val="18"/>
              </w:rPr>
            </w:pPr>
          </w:p>
        </w:tc>
        <w:tc>
          <w:tcPr>
            <w:tcW w:w="900" w:type="dxa"/>
            <w:shd w:val="clear" w:color="auto" w:fill="auto"/>
            <w:vAlign w:val="center"/>
          </w:tcPr>
          <w:p w14:paraId="64CB8000">
            <w:pPr>
              <w:jc w:val="right"/>
              <w:rPr>
                <w:rFonts w:hint="default" w:ascii="宋体" w:hAnsi="宋体"/>
                <w:b/>
                <w:sz w:val="18"/>
                <w:szCs w:val="18"/>
              </w:rPr>
            </w:pPr>
          </w:p>
        </w:tc>
        <w:tc>
          <w:tcPr>
            <w:tcW w:w="900" w:type="dxa"/>
            <w:shd w:val="clear" w:color="auto" w:fill="auto"/>
            <w:vAlign w:val="center"/>
          </w:tcPr>
          <w:p w14:paraId="5F5003FA">
            <w:pPr>
              <w:jc w:val="right"/>
              <w:rPr>
                <w:rFonts w:hint="default" w:ascii="宋体" w:hAnsi="宋体"/>
                <w:b/>
                <w:sz w:val="18"/>
                <w:szCs w:val="18"/>
              </w:rPr>
            </w:pPr>
          </w:p>
        </w:tc>
        <w:tc>
          <w:tcPr>
            <w:tcW w:w="900" w:type="dxa"/>
            <w:shd w:val="clear" w:color="auto" w:fill="auto"/>
            <w:vAlign w:val="center"/>
          </w:tcPr>
          <w:p w14:paraId="77D8F3FA">
            <w:pPr>
              <w:jc w:val="right"/>
              <w:rPr>
                <w:rFonts w:hint="eastAsia" w:ascii="宋体" w:hAnsi="宋体"/>
                <w:b/>
                <w:color w:val="000000"/>
                <w:sz w:val="18"/>
                <w:szCs w:val="18"/>
              </w:rPr>
            </w:pPr>
          </w:p>
        </w:tc>
        <w:tc>
          <w:tcPr>
            <w:tcW w:w="900" w:type="dxa"/>
            <w:shd w:val="clear" w:color="auto" w:fill="auto"/>
            <w:vAlign w:val="center"/>
          </w:tcPr>
          <w:p w14:paraId="64272940">
            <w:pPr>
              <w:jc w:val="right"/>
              <w:rPr>
                <w:rFonts w:hint="eastAsia" w:ascii="宋体" w:hAnsi="宋体"/>
                <w:b/>
                <w:color w:val="000000"/>
                <w:sz w:val="18"/>
                <w:szCs w:val="18"/>
              </w:rPr>
            </w:pPr>
          </w:p>
        </w:tc>
      </w:tr>
      <w:tr w14:paraId="53D8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14AB2A">
            <w:pPr>
              <w:jc w:val="center"/>
              <w:rPr>
                <w:rFonts w:hint="default" w:ascii="宋体" w:hAnsi="宋体"/>
                <w:b/>
                <w:sz w:val="18"/>
                <w:szCs w:val="18"/>
              </w:rPr>
            </w:pPr>
          </w:p>
        </w:tc>
        <w:tc>
          <w:tcPr>
            <w:tcW w:w="268" w:type="dxa"/>
            <w:shd w:val="clear" w:color="auto" w:fill="auto"/>
            <w:vAlign w:val="center"/>
          </w:tcPr>
          <w:p w14:paraId="4B073726">
            <w:pPr>
              <w:jc w:val="center"/>
              <w:rPr>
                <w:rFonts w:hint="default" w:ascii="宋体" w:hAnsi="宋体"/>
                <w:b/>
                <w:sz w:val="18"/>
                <w:szCs w:val="18"/>
              </w:rPr>
            </w:pPr>
          </w:p>
        </w:tc>
        <w:tc>
          <w:tcPr>
            <w:tcW w:w="243" w:type="dxa"/>
            <w:shd w:val="clear" w:color="auto" w:fill="auto"/>
            <w:vAlign w:val="center"/>
          </w:tcPr>
          <w:p w14:paraId="3C13C83C">
            <w:pPr>
              <w:jc w:val="center"/>
              <w:rPr>
                <w:rFonts w:hint="default" w:ascii="宋体" w:hAnsi="宋体"/>
                <w:b/>
                <w:sz w:val="18"/>
                <w:szCs w:val="18"/>
              </w:rPr>
            </w:pPr>
          </w:p>
        </w:tc>
        <w:tc>
          <w:tcPr>
            <w:tcW w:w="2500" w:type="dxa"/>
            <w:shd w:val="clear" w:color="auto" w:fill="auto"/>
            <w:vAlign w:val="center"/>
          </w:tcPr>
          <w:p w14:paraId="3C6B3E3B">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324CD283">
            <w:pPr>
              <w:jc w:val="right"/>
              <w:rPr>
                <w:rFonts w:hint="default" w:ascii="宋体" w:hAnsi="宋体"/>
                <w:b/>
                <w:sz w:val="18"/>
                <w:szCs w:val="18"/>
              </w:rPr>
            </w:pPr>
            <w:r>
              <w:rPr>
                <w:rFonts w:hint="eastAsia" w:ascii="宋体" w:hAnsi="宋体" w:eastAsia="宋体" w:cs="宋体"/>
                <w:sz w:val="15"/>
                <w:szCs w:val="15"/>
              </w:rPr>
              <w:t>1,010.82</w:t>
            </w:r>
          </w:p>
        </w:tc>
        <w:tc>
          <w:tcPr>
            <w:tcW w:w="1048" w:type="dxa"/>
            <w:shd w:val="clear" w:color="auto" w:fill="auto"/>
            <w:vAlign w:val="center"/>
          </w:tcPr>
          <w:p w14:paraId="7B3A4DF0">
            <w:pPr>
              <w:jc w:val="right"/>
              <w:rPr>
                <w:rFonts w:hint="default" w:ascii="宋体" w:hAnsi="宋体"/>
                <w:b/>
                <w:sz w:val="18"/>
                <w:szCs w:val="18"/>
              </w:rPr>
            </w:pPr>
            <w:r>
              <w:rPr>
                <w:rFonts w:hint="eastAsia" w:ascii="宋体" w:hAnsi="宋体" w:eastAsia="宋体" w:cs="宋体"/>
                <w:sz w:val="15"/>
                <w:szCs w:val="15"/>
              </w:rPr>
              <w:t>1,010.82</w:t>
            </w:r>
          </w:p>
        </w:tc>
        <w:tc>
          <w:tcPr>
            <w:tcW w:w="925" w:type="dxa"/>
            <w:shd w:val="clear" w:color="auto" w:fill="auto"/>
            <w:vAlign w:val="center"/>
          </w:tcPr>
          <w:p w14:paraId="1E3EF900">
            <w:pPr>
              <w:jc w:val="right"/>
              <w:rPr>
                <w:rFonts w:hint="default" w:ascii="宋体" w:hAnsi="宋体"/>
                <w:b/>
                <w:sz w:val="18"/>
                <w:szCs w:val="18"/>
              </w:rPr>
            </w:pPr>
            <w:r>
              <w:rPr>
                <w:rFonts w:hint="eastAsia" w:ascii="宋体" w:hAnsi="宋体" w:eastAsia="宋体" w:cs="宋体"/>
                <w:sz w:val="15"/>
                <w:szCs w:val="15"/>
              </w:rPr>
              <w:t>905.59</w:t>
            </w:r>
          </w:p>
        </w:tc>
        <w:tc>
          <w:tcPr>
            <w:tcW w:w="924" w:type="dxa"/>
            <w:shd w:val="clear" w:color="auto" w:fill="auto"/>
            <w:vAlign w:val="center"/>
          </w:tcPr>
          <w:p w14:paraId="5EA91BA0">
            <w:pPr>
              <w:jc w:val="right"/>
              <w:rPr>
                <w:rFonts w:hint="default" w:ascii="宋体" w:hAnsi="宋体"/>
                <w:b/>
                <w:sz w:val="15"/>
                <w:szCs w:val="15"/>
              </w:rPr>
            </w:pPr>
            <w:r>
              <w:rPr>
                <w:rFonts w:hint="eastAsia" w:ascii="宋体" w:hAnsi="宋体" w:eastAsia="宋体" w:cs="宋体"/>
                <w:sz w:val="15"/>
                <w:szCs w:val="15"/>
              </w:rPr>
              <w:t>105.23</w:t>
            </w:r>
          </w:p>
        </w:tc>
        <w:tc>
          <w:tcPr>
            <w:tcW w:w="924" w:type="dxa"/>
            <w:shd w:val="clear" w:color="auto" w:fill="auto"/>
            <w:vAlign w:val="center"/>
          </w:tcPr>
          <w:p w14:paraId="2DA89F11">
            <w:pPr>
              <w:jc w:val="right"/>
              <w:rPr>
                <w:rFonts w:hint="default" w:ascii="宋体" w:hAnsi="宋体"/>
                <w:b/>
                <w:sz w:val="18"/>
                <w:szCs w:val="18"/>
              </w:rPr>
            </w:pPr>
          </w:p>
        </w:tc>
        <w:tc>
          <w:tcPr>
            <w:tcW w:w="924" w:type="dxa"/>
            <w:shd w:val="clear" w:color="auto" w:fill="auto"/>
            <w:vAlign w:val="center"/>
          </w:tcPr>
          <w:p w14:paraId="2765D779">
            <w:pPr>
              <w:jc w:val="right"/>
              <w:rPr>
                <w:rFonts w:hint="default" w:ascii="宋体" w:hAnsi="宋体"/>
                <w:b/>
                <w:sz w:val="18"/>
                <w:szCs w:val="18"/>
              </w:rPr>
            </w:pPr>
          </w:p>
        </w:tc>
        <w:tc>
          <w:tcPr>
            <w:tcW w:w="924" w:type="dxa"/>
            <w:shd w:val="clear" w:color="auto" w:fill="auto"/>
            <w:vAlign w:val="center"/>
          </w:tcPr>
          <w:p w14:paraId="0D308771">
            <w:pPr>
              <w:jc w:val="right"/>
              <w:rPr>
                <w:rFonts w:hint="default" w:ascii="宋体" w:hAnsi="宋体"/>
                <w:b/>
                <w:sz w:val="18"/>
                <w:szCs w:val="18"/>
              </w:rPr>
            </w:pPr>
          </w:p>
        </w:tc>
        <w:tc>
          <w:tcPr>
            <w:tcW w:w="671" w:type="dxa"/>
            <w:shd w:val="clear" w:color="auto" w:fill="auto"/>
            <w:vAlign w:val="center"/>
          </w:tcPr>
          <w:p w14:paraId="0E9633AA">
            <w:pPr>
              <w:jc w:val="right"/>
              <w:rPr>
                <w:rFonts w:hint="default" w:ascii="宋体" w:hAnsi="宋体"/>
                <w:b/>
                <w:sz w:val="18"/>
                <w:szCs w:val="18"/>
              </w:rPr>
            </w:pPr>
          </w:p>
        </w:tc>
        <w:tc>
          <w:tcPr>
            <w:tcW w:w="900" w:type="dxa"/>
            <w:shd w:val="clear" w:color="auto" w:fill="auto"/>
            <w:vAlign w:val="center"/>
          </w:tcPr>
          <w:p w14:paraId="29F6E2D8">
            <w:pPr>
              <w:jc w:val="right"/>
              <w:rPr>
                <w:rFonts w:hint="default" w:ascii="宋体" w:hAnsi="宋体"/>
                <w:b/>
                <w:sz w:val="18"/>
                <w:szCs w:val="18"/>
              </w:rPr>
            </w:pPr>
          </w:p>
        </w:tc>
        <w:tc>
          <w:tcPr>
            <w:tcW w:w="900" w:type="dxa"/>
            <w:shd w:val="clear" w:color="auto" w:fill="auto"/>
            <w:vAlign w:val="center"/>
          </w:tcPr>
          <w:p w14:paraId="490370A3">
            <w:pPr>
              <w:jc w:val="right"/>
              <w:rPr>
                <w:rFonts w:hint="default" w:ascii="宋体" w:hAnsi="宋体"/>
                <w:b/>
                <w:sz w:val="18"/>
                <w:szCs w:val="18"/>
              </w:rPr>
            </w:pPr>
          </w:p>
        </w:tc>
        <w:tc>
          <w:tcPr>
            <w:tcW w:w="900" w:type="dxa"/>
            <w:shd w:val="clear" w:color="auto" w:fill="auto"/>
            <w:vAlign w:val="center"/>
          </w:tcPr>
          <w:p w14:paraId="7ED45A11">
            <w:pPr>
              <w:jc w:val="right"/>
              <w:rPr>
                <w:rFonts w:hint="eastAsia" w:ascii="宋体" w:hAnsi="宋体"/>
                <w:b/>
                <w:color w:val="000000"/>
                <w:sz w:val="18"/>
                <w:szCs w:val="18"/>
              </w:rPr>
            </w:pPr>
          </w:p>
        </w:tc>
        <w:tc>
          <w:tcPr>
            <w:tcW w:w="900" w:type="dxa"/>
            <w:shd w:val="clear" w:color="auto" w:fill="auto"/>
            <w:vAlign w:val="center"/>
          </w:tcPr>
          <w:p w14:paraId="3735A2E5">
            <w:pPr>
              <w:jc w:val="right"/>
              <w:rPr>
                <w:rFonts w:hint="eastAsia" w:ascii="宋体" w:hAnsi="宋体"/>
                <w:b/>
                <w:color w:val="000000"/>
                <w:sz w:val="18"/>
                <w:szCs w:val="18"/>
              </w:rPr>
            </w:pPr>
          </w:p>
        </w:tc>
      </w:tr>
    </w:tbl>
    <w:p w14:paraId="786FDA19">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编制单位：托克逊县融媒体中心（托克逊县广播电视台）</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813.47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598.24</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215.23</w:t>
            </w:r>
          </w:p>
        </w:tc>
      </w:tr>
      <w:tr w14:paraId="7C807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0C6F46">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FF6BEDF">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774EDE99">
            <w:pPr>
              <w:jc w:val="center"/>
              <w:rPr>
                <w:rFonts w:hint="default" w:ascii="宋体" w:hAnsi="宋体"/>
                <w:b/>
                <w:sz w:val="18"/>
                <w:szCs w:val="18"/>
              </w:rPr>
            </w:pPr>
          </w:p>
        </w:tc>
        <w:tc>
          <w:tcPr>
            <w:tcW w:w="4169" w:type="dxa"/>
            <w:shd w:val="clear" w:color="auto" w:fill="auto"/>
            <w:vAlign w:val="center"/>
          </w:tcPr>
          <w:p w14:paraId="57E7C208">
            <w:pPr>
              <w:jc w:val="left"/>
              <w:rPr>
                <w:rFonts w:hint="default" w:ascii="宋体" w:hAnsi="宋体"/>
                <w:b/>
                <w:sz w:val="18"/>
                <w:szCs w:val="18"/>
              </w:rPr>
            </w:pPr>
            <w:r>
              <w:rPr>
                <w:rFonts w:hint="eastAsia" w:ascii="宋体" w:hAnsi="宋体" w:eastAsia="宋体" w:cs="宋体"/>
                <w:sz w:val="18"/>
                <w:szCs w:val="18"/>
              </w:rPr>
              <w:t>广播电视</w:t>
            </w:r>
          </w:p>
        </w:tc>
        <w:tc>
          <w:tcPr>
            <w:tcW w:w="1306" w:type="dxa"/>
            <w:shd w:val="clear" w:color="auto" w:fill="auto"/>
            <w:vAlign w:val="center"/>
          </w:tcPr>
          <w:p w14:paraId="2593BB78">
            <w:pPr>
              <w:jc w:val="right"/>
              <w:rPr>
                <w:b/>
                <w:sz w:val="18"/>
                <w:szCs w:val="18"/>
              </w:rPr>
            </w:pPr>
            <w:r>
              <w:rPr>
                <w:rFonts w:hint="eastAsia" w:ascii="宋体" w:hAnsi="宋体" w:eastAsia="宋体" w:cs="宋体"/>
                <w:sz w:val="18"/>
                <w:szCs w:val="18"/>
              </w:rPr>
              <w:t>728.74</w:t>
            </w:r>
          </w:p>
        </w:tc>
        <w:tc>
          <w:tcPr>
            <w:tcW w:w="1306" w:type="dxa"/>
            <w:gridSpan w:val="2"/>
            <w:shd w:val="clear" w:color="auto" w:fill="auto"/>
            <w:vAlign w:val="center"/>
          </w:tcPr>
          <w:p w14:paraId="60FD6EF0">
            <w:pPr>
              <w:jc w:val="right"/>
              <w:rPr>
                <w:b/>
                <w:sz w:val="18"/>
                <w:szCs w:val="18"/>
              </w:rPr>
            </w:pPr>
            <w:r>
              <w:rPr>
                <w:rFonts w:hint="eastAsia" w:ascii="宋体" w:hAnsi="宋体" w:eastAsia="宋体" w:cs="宋体"/>
                <w:sz w:val="18"/>
                <w:szCs w:val="18"/>
              </w:rPr>
              <w:t>598.24</w:t>
            </w:r>
          </w:p>
        </w:tc>
        <w:tc>
          <w:tcPr>
            <w:tcW w:w="1405" w:type="dxa"/>
            <w:shd w:val="clear" w:color="auto" w:fill="auto"/>
            <w:vAlign w:val="center"/>
          </w:tcPr>
          <w:p w14:paraId="7EACBE1C">
            <w:pPr>
              <w:jc w:val="right"/>
              <w:rPr>
                <w:b/>
                <w:sz w:val="18"/>
                <w:szCs w:val="18"/>
              </w:rPr>
            </w:pPr>
            <w:r>
              <w:rPr>
                <w:rFonts w:hint="eastAsia" w:ascii="宋体" w:hAnsi="宋体" w:eastAsia="宋体" w:cs="宋体"/>
                <w:sz w:val="18"/>
                <w:szCs w:val="18"/>
              </w:rPr>
              <w:t>130.50</w:t>
            </w:r>
          </w:p>
        </w:tc>
      </w:tr>
      <w:tr w14:paraId="5254E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3D80F2">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4BA3C7DF">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45E5D533">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7222DBD1">
            <w:pPr>
              <w:jc w:val="left"/>
              <w:rPr>
                <w:rFonts w:hint="default" w:ascii="宋体" w:hAnsi="宋体"/>
                <w:b/>
                <w:sz w:val="18"/>
                <w:szCs w:val="18"/>
              </w:rPr>
            </w:pPr>
            <w:r>
              <w:rPr>
                <w:rFonts w:hint="eastAsia" w:ascii="宋体" w:hAnsi="宋体" w:eastAsia="宋体" w:cs="宋体"/>
                <w:sz w:val="18"/>
                <w:szCs w:val="18"/>
              </w:rPr>
              <w:t>广播电视事务</w:t>
            </w:r>
          </w:p>
        </w:tc>
        <w:tc>
          <w:tcPr>
            <w:tcW w:w="1306" w:type="dxa"/>
            <w:shd w:val="clear" w:color="auto" w:fill="auto"/>
            <w:vAlign w:val="center"/>
          </w:tcPr>
          <w:p w14:paraId="3AF642C7">
            <w:pPr>
              <w:jc w:val="right"/>
              <w:rPr>
                <w:b/>
                <w:sz w:val="18"/>
                <w:szCs w:val="18"/>
              </w:rPr>
            </w:pPr>
            <w:r>
              <w:rPr>
                <w:rFonts w:hint="eastAsia" w:ascii="宋体" w:hAnsi="宋体" w:eastAsia="宋体" w:cs="宋体"/>
                <w:sz w:val="18"/>
                <w:szCs w:val="18"/>
              </w:rPr>
              <w:t>598.24</w:t>
            </w:r>
          </w:p>
        </w:tc>
        <w:tc>
          <w:tcPr>
            <w:tcW w:w="1306" w:type="dxa"/>
            <w:gridSpan w:val="2"/>
            <w:shd w:val="clear" w:color="auto" w:fill="auto"/>
            <w:vAlign w:val="center"/>
          </w:tcPr>
          <w:p w14:paraId="532CF723">
            <w:pPr>
              <w:jc w:val="right"/>
              <w:rPr>
                <w:b/>
                <w:sz w:val="18"/>
                <w:szCs w:val="18"/>
              </w:rPr>
            </w:pPr>
            <w:r>
              <w:rPr>
                <w:rFonts w:hint="eastAsia" w:ascii="宋体" w:hAnsi="宋体" w:eastAsia="宋体" w:cs="宋体"/>
                <w:sz w:val="18"/>
                <w:szCs w:val="18"/>
              </w:rPr>
              <w:t>598.24</w:t>
            </w:r>
          </w:p>
        </w:tc>
        <w:tc>
          <w:tcPr>
            <w:tcW w:w="1405" w:type="dxa"/>
            <w:shd w:val="clear" w:color="auto" w:fill="auto"/>
            <w:vAlign w:val="center"/>
          </w:tcPr>
          <w:p w14:paraId="129D392C">
            <w:pPr>
              <w:jc w:val="right"/>
              <w:rPr>
                <w:b/>
                <w:sz w:val="18"/>
                <w:szCs w:val="18"/>
              </w:rPr>
            </w:pPr>
          </w:p>
        </w:tc>
      </w:tr>
      <w:tr w14:paraId="2D12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EFA24F">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0D727FE0">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292998C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7F93D44">
            <w:pPr>
              <w:jc w:val="left"/>
              <w:rPr>
                <w:rFonts w:hint="default" w:ascii="宋体" w:hAnsi="宋体"/>
                <w:b/>
                <w:sz w:val="18"/>
                <w:szCs w:val="18"/>
              </w:rPr>
            </w:pPr>
            <w:r>
              <w:rPr>
                <w:rFonts w:hint="eastAsia" w:ascii="宋体" w:hAnsi="宋体" w:eastAsia="宋体" w:cs="宋体"/>
                <w:sz w:val="18"/>
                <w:szCs w:val="18"/>
              </w:rPr>
              <w:t>其他广播电视支出</w:t>
            </w:r>
          </w:p>
        </w:tc>
        <w:tc>
          <w:tcPr>
            <w:tcW w:w="1306" w:type="dxa"/>
            <w:shd w:val="clear" w:color="auto" w:fill="auto"/>
            <w:vAlign w:val="center"/>
          </w:tcPr>
          <w:p w14:paraId="5402F6E8">
            <w:pPr>
              <w:jc w:val="right"/>
              <w:rPr>
                <w:b/>
                <w:sz w:val="18"/>
                <w:szCs w:val="18"/>
              </w:rPr>
            </w:pPr>
            <w:r>
              <w:rPr>
                <w:rFonts w:hint="eastAsia" w:ascii="宋体" w:hAnsi="宋体" w:eastAsia="宋体" w:cs="宋体"/>
                <w:sz w:val="18"/>
                <w:szCs w:val="18"/>
              </w:rPr>
              <w:t>130.50</w:t>
            </w:r>
          </w:p>
        </w:tc>
        <w:tc>
          <w:tcPr>
            <w:tcW w:w="1306" w:type="dxa"/>
            <w:gridSpan w:val="2"/>
            <w:shd w:val="clear" w:color="auto" w:fill="auto"/>
            <w:vAlign w:val="center"/>
          </w:tcPr>
          <w:p w14:paraId="62FC04F3">
            <w:pPr>
              <w:jc w:val="right"/>
              <w:rPr>
                <w:b/>
                <w:sz w:val="18"/>
                <w:szCs w:val="18"/>
              </w:rPr>
            </w:pPr>
          </w:p>
        </w:tc>
        <w:tc>
          <w:tcPr>
            <w:tcW w:w="1405" w:type="dxa"/>
            <w:shd w:val="clear" w:color="auto" w:fill="auto"/>
            <w:vAlign w:val="center"/>
          </w:tcPr>
          <w:p w14:paraId="12C6AD67">
            <w:pPr>
              <w:jc w:val="right"/>
              <w:rPr>
                <w:b/>
                <w:sz w:val="18"/>
                <w:szCs w:val="18"/>
              </w:rPr>
            </w:pPr>
            <w:r>
              <w:rPr>
                <w:rFonts w:hint="eastAsia" w:ascii="宋体" w:hAnsi="宋体" w:eastAsia="宋体" w:cs="宋体"/>
                <w:sz w:val="18"/>
                <w:szCs w:val="18"/>
              </w:rPr>
              <w:t>130.50</w:t>
            </w:r>
          </w:p>
        </w:tc>
      </w:tr>
      <w:tr w14:paraId="2CF8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13FDC2">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391960D9">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3E26E75A">
            <w:pPr>
              <w:jc w:val="center"/>
              <w:rPr>
                <w:rFonts w:hint="default" w:ascii="宋体" w:hAnsi="宋体"/>
                <w:b/>
                <w:sz w:val="18"/>
                <w:szCs w:val="18"/>
              </w:rPr>
            </w:pPr>
          </w:p>
        </w:tc>
        <w:tc>
          <w:tcPr>
            <w:tcW w:w="4169" w:type="dxa"/>
            <w:shd w:val="clear" w:color="auto" w:fill="auto"/>
            <w:vAlign w:val="center"/>
          </w:tcPr>
          <w:p w14:paraId="024093A3">
            <w:pPr>
              <w:jc w:val="left"/>
              <w:rPr>
                <w:rFonts w:hint="default" w:ascii="宋体" w:hAnsi="宋体"/>
                <w:b/>
                <w:sz w:val="18"/>
                <w:szCs w:val="18"/>
              </w:rPr>
            </w:pPr>
            <w:r>
              <w:rPr>
                <w:rFonts w:hint="eastAsia" w:ascii="宋体" w:hAnsi="宋体" w:eastAsia="宋体" w:cs="宋体"/>
                <w:sz w:val="18"/>
                <w:szCs w:val="18"/>
              </w:rPr>
              <w:t>其他文化旅游体育与传媒支出</w:t>
            </w:r>
          </w:p>
        </w:tc>
        <w:tc>
          <w:tcPr>
            <w:tcW w:w="1306" w:type="dxa"/>
            <w:shd w:val="clear" w:color="auto" w:fill="auto"/>
            <w:vAlign w:val="center"/>
          </w:tcPr>
          <w:p w14:paraId="51CDFE3C">
            <w:pPr>
              <w:jc w:val="right"/>
              <w:rPr>
                <w:b/>
                <w:sz w:val="18"/>
                <w:szCs w:val="18"/>
              </w:rPr>
            </w:pPr>
            <w:r>
              <w:rPr>
                <w:rFonts w:hint="eastAsia" w:ascii="宋体" w:hAnsi="宋体" w:eastAsia="宋体" w:cs="宋体"/>
                <w:sz w:val="18"/>
                <w:szCs w:val="18"/>
              </w:rPr>
              <w:t>84.73</w:t>
            </w:r>
          </w:p>
        </w:tc>
        <w:tc>
          <w:tcPr>
            <w:tcW w:w="1306" w:type="dxa"/>
            <w:gridSpan w:val="2"/>
            <w:shd w:val="clear" w:color="auto" w:fill="auto"/>
            <w:vAlign w:val="center"/>
          </w:tcPr>
          <w:p w14:paraId="32FD9044">
            <w:pPr>
              <w:jc w:val="right"/>
              <w:rPr>
                <w:b/>
                <w:sz w:val="18"/>
                <w:szCs w:val="18"/>
              </w:rPr>
            </w:pPr>
          </w:p>
        </w:tc>
        <w:tc>
          <w:tcPr>
            <w:tcW w:w="1405" w:type="dxa"/>
            <w:shd w:val="clear" w:color="auto" w:fill="auto"/>
            <w:vAlign w:val="center"/>
          </w:tcPr>
          <w:p w14:paraId="0EA5F576">
            <w:pPr>
              <w:jc w:val="right"/>
              <w:rPr>
                <w:b/>
                <w:sz w:val="18"/>
                <w:szCs w:val="18"/>
              </w:rPr>
            </w:pPr>
            <w:r>
              <w:rPr>
                <w:rFonts w:hint="eastAsia" w:ascii="宋体" w:hAnsi="宋体" w:eastAsia="宋体" w:cs="宋体"/>
                <w:sz w:val="18"/>
                <w:szCs w:val="18"/>
              </w:rPr>
              <w:t>84.73</w:t>
            </w:r>
          </w:p>
        </w:tc>
      </w:tr>
      <w:tr w14:paraId="095D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27F527">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7C8206A3">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7D41CA4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FE2439F">
            <w:pPr>
              <w:jc w:val="left"/>
              <w:rPr>
                <w:rFonts w:hint="default" w:ascii="宋体" w:hAnsi="宋体"/>
                <w:b/>
                <w:sz w:val="18"/>
                <w:szCs w:val="18"/>
              </w:rPr>
            </w:pPr>
            <w:r>
              <w:rPr>
                <w:rFonts w:hint="eastAsia" w:ascii="宋体" w:hAnsi="宋体" w:eastAsia="宋体" w:cs="宋体"/>
                <w:sz w:val="18"/>
                <w:szCs w:val="18"/>
              </w:rPr>
              <w:t>其他文化旅游体育与传媒支出</w:t>
            </w:r>
          </w:p>
        </w:tc>
        <w:tc>
          <w:tcPr>
            <w:tcW w:w="1306" w:type="dxa"/>
            <w:shd w:val="clear" w:color="auto" w:fill="auto"/>
            <w:vAlign w:val="center"/>
          </w:tcPr>
          <w:p w14:paraId="2F1E0A2E">
            <w:pPr>
              <w:jc w:val="right"/>
              <w:rPr>
                <w:b/>
                <w:sz w:val="18"/>
                <w:szCs w:val="18"/>
              </w:rPr>
            </w:pPr>
            <w:r>
              <w:rPr>
                <w:rFonts w:hint="eastAsia" w:ascii="宋体" w:hAnsi="宋体" w:eastAsia="宋体" w:cs="宋体"/>
                <w:sz w:val="18"/>
                <w:szCs w:val="18"/>
              </w:rPr>
              <w:t>84.73</w:t>
            </w:r>
          </w:p>
        </w:tc>
        <w:tc>
          <w:tcPr>
            <w:tcW w:w="1306" w:type="dxa"/>
            <w:gridSpan w:val="2"/>
            <w:shd w:val="clear" w:color="auto" w:fill="auto"/>
            <w:vAlign w:val="center"/>
          </w:tcPr>
          <w:p w14:paraId="7152A04E">
            <w:pPr>
              <w:jc w:val="right"/>
              <w:rPr>
                <w:b/>
                <w:sz w:val="18"/>
                <w:szCs w:val="18"/>
              </w:rPr>
            </w:pPr>
          </w:p>
        </w:tc>
        <w:tc>
          <w:tcPr>
            <w:tcW w:w="1405" w:type="dxa"/>
            <w:shd w:val="clear" w:color="auto" w:fill="auto"/>
            <w:vAlign w:val="center"/>
          </w:tcPr>
          <w:p w14:paraId="4DB28448">
            <w:pPr>
              <w:jc w:val="right"/>
              <w:rPr>
                <w:b/>
                <w:sz w:val="18"/>
                <w:szCs w:val="18"/>
              </w:rPr>
            </w:pPr>
            <w:r>
              <w:rPr>
                <w:rFonts w:hint="eastAsia" w:ascii="宋体" w:hAnsi="宋体" w:eastAsia="宋体" w:cs="宋体"/>
                <w:sz w:val="18"/>
                <w:szCs w:val="18"/>
              </w:rPr>
              <w:t>84.73</w:t>
            </w:r>
          </w:p>
        </w:tc>
      </w:tr>
      <w:tr w14:paraId="19FE7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BB74F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2DCB9A9">
            <w:pPr>
              <w:jc w:val="center"/>
              <w:rPr>
                <w:rFonts w:hint="default" w:ascii="宋体" w:hAnsi="宋体"/>
                <w:b/>
                <w:sz w:val="18"/>
                <w:szCs w:val="18"/>
              </w:rPr>
            </w:pPr>
          </w:p>
        </w:tc>
        <w:tc>
          <w:tcPr>
            <w:tcW w:w="567" w:type="dxa"/>
            <w:shd w:val="clear" w:color="auto" w:fill="auto"/>
            <w:vAlign w:val="center"/>
          </w:tcPr>
          <w:p w14:paraId="14767911">
            <w:pPr>
              <w:jc w:val="center"/>
              <w:rPr>
                <w:rFonts w:hint="default" w:ascii="宋体" w:hAnsi="宋体"/>
                <w:b/>
                <w:sz w:val="18"/>
                <w:szCs w:val="18"/>
              </w:rPr>
            </w:pPr>
          </w:p>
        </w:tc>
        <w:tc>
          <w:tcPr>
            <w:tcW w:w="4169" w:type="dxa"/>
            <w:shd w:val="clear" w:color="auto" w:fill="auto"/>
            <w:vAlign w:val="center"/>
          </w:tcPr>
          <w:p w14:paraId="09CD8D9D">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D452534">
            <w:pPr>
              <w:jc w:val="right"/>
              <w:rPr>
                <w:b/>
                <w:sz w:val="18"/>
                <w:szCs w:val="18"/>
              </w:rPr>
            </w:pPr>
            <w:r>
              <w:rPr>
                <w:rFonts w:hint="eastAsia" w:ascii="宋体" w:hAnsi="宋体" w:eastAsia="宋体" w:cs="宋体"/>
                <w:sz w:val="18"/>
                <w:szCs w:val="18"/>
              </w:rPr>
              <w:t>105.73</w:t>
            </w:r>
          </w:p>
        </w:tc>
        <w:tc>
          <w:tcPr>
            <w:tcW w:w="1306" w:type="dxa"/>
            <w:gridSpan w:val="2"/>
            <w:shd w:val="clear" w:color="auto" w:fill="auto"/>
            <w:vAlign w:val="center"/>
          </w:tcPr>
          <w:p w14:paraId="1B4B7BFA">
            <w:pPr>
              <w:jc w:val="right"/>
              <w:rPr>
                <w:b/>
                <w:sz w:val="18"/>
                <w:szCs w:val="18"/>
              </w:rPr>
            </w:pPr>
            <w:r>
              <w:rPr>
                <w:rFonts w:hint="eastAsia" w:ascii="宋体" w:hAnsi="宋体" w:eastAsia="宋体" w:cs="宋体"/>
                <w:sz w:val="18"/>
                <w:szCs w:val="18"/>
              </w:rPr>
              <w:t>105.73</w:t>
            </w:r>
          </w:p>
        </w:tc>
        <w:tc>
          <w:tcPr>
            <w:tcW w:w="1405" w:type="dxa"/>
            <w:shd w:val="clear" w:color="auto" w:fill="auto"/>
            <w:vAlign w:val="center"/>
          </w:tcPr>
          <w:p w14:paraId="539D8677">
            <w:pPr>
              <w:jc w:val="right"/>
              <w:rPr>
                <w:b/>
                <w:sz w:val="18"/>
                <w:szCs w:val="18"/>
              </w:rPr>
            </w:pPr>
          </w:p>
        </w:tc>
      </w:tr>
      <w:tr w14:paraId="63803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A92C5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B95992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F8C9A20">
            <w:pPr>
              <w:jc w:val="center"/>
              <w:rPr>
                <w:rFonts w:hint="default" w:ascii="宋体" w:hAnsi="宋体"/>
                <w:b/>
                <w:sz w:val="18"/>
                <w:szCs w:val="18"/>
              </w:rPr>
            </w:pPr>
          </w:p>
        </w:tc>
        <w:tc>
          <w:tcPr>
            <w:tcW w:w="4169" w:type="dxa"/>
            <w:shd w:val="clear" w:color="auto" w:fill="auto"/>
            <w:vAlign w:val="center"/>
          </w:tcPr>
          <w:p w14:paraId="220C08E7">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6302E5C">
            <w:pPr>
              <w:jc w:val="right"/>
              <w:rPr>
                <w:b/>
                <w:sz w:val="18"/>
                <w:szCs w:val="18"/>
              </w:rPr>
            </w:pPr>
            <w:r>
              <w:rPr>
                <w:rFonts w:hint="eastAsia" w:ascii="宋体" w:hAnsi="宋体" w:eastAsia="宋体" w:cs="宋体"/>
                <w:sz w:val="18"/>
                <w:szCs w:val="18"/>
              </w:rPr>
              <w:t>105.73</w:t>
            </w:r>
          </w:p>
        </w:tc>
        <w:tc>
          <w:tcPr>
            <w:tcW w:w="1306" w:type="dxa"/>
            <w:gridSpan w:val="2"/>
            <w:shd w:val="clear" w:color="auto" w:fill="auto"/>
            <w:vAlign w:val="center"/>
          </w:tcPr>
          <w:p w14:paraId="4FF27232">
            <w:pPr>
              <w:jc w:val="right"/>
              <w:rPr>
                <w:b/>
                <w:sz w:val="18"/>
                <w:szCs w:val="18"/>
              </w:rPr>
            </w:pPr>
            <w:r>
              <w:rPr>
                <w:rFonts w:hint="eastAsia" w:ascii="宋体" w:hAnsi="宋体" w:eastAsia="宋体" w:cs="宋体"/>
                <w:sz w:val="18"/>
                <w:szCs w:val="18"/>
              </w:rPr>
              <w:t>105.73</w:t>
            </w:r>
          </w:p>
        </w:tc>
        <w:tc>
          <w:tcPr>
            <w:tcW w:w="1405" w:type="dxa"/>
            <w:shd w:val="clear" w:color="auto" w:fill="auto"/>
            <w:vAlign w:val="center"/>
          </w:tcPr>
          <w:p w14:paraId="5E079192">
            <w:pPr>
              <w:jc w:val="right"/>
              <w:rPr>
                <w:b/>
                <w:sz w:val="18"/>
                <w:szCs w:val="18"/>
              </w:rPr>
            </w:pPr>
          </w:p>
        </w:tc>
      </w:tr>
      <w:tr w14:paraId="79D77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3C334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8A4F8B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C2F171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6C314F5">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A33C9D8">
            <w:pPr>
              <w:jc w:val="right"/>
              <w:rPr>
                <w:b/>
                <w:sz w:val="18"/>
                <w:szCs w:val="18"/>
              </w:rPr>
            </w:pPr>
            <w:r>
              <w:rPr>
                <w:rFonts w:hint="eastAsia" w:ascii="宋体" w:hAnsi="宋体" w:eastAsia="宋体" w:cs="宋体"/>
                <w:sz w:val="18"/>
                <w:szCs w:val="18"/>
              </w:rPr>
              <w:t>4.44</w:t>
            </w:r>
          </w:p>
        </w:tc>
        <w:tc>
          <w:tcPr>
            <w:tcW w:w="1306" w:type="dxa"/>
            <w:gridSpan w:val="2"/>
            <w:shd w:val="clear" w:color="auto" w:fill="auto"/>
            <w:vAlign w:val="center"/>
          </w:tcPr>
          <w:p w14:paraId="0E0D6C58">
            <w:pPr>
              <w:jc w:val="right"/>
              <w:rPr>
                <w:b/>
                <w:sz w:val="18"/>
                <w:szCs w:val="18"/>
              </w:rPr>
            </w:pPr>
            <w:r>
              <w:rPr>
                <w:rFonts w:hint="eastAsia" w:ascii="宋体" w:hAnsi="宋体" w:eastAsia="宋体" w:cs="宋体"/>
                <w:sz w:val="18"/>
                <w:szCs w:val="18"/>
              </w:rPr>
              <w:t>4.44</w:t>
            </w:r>
          </w:p>
        </w:tc>
        <w:tc>
          <w:tcPr>
            <w:tcW w:w="1405" w:type="dxa"/>
            <w:shd w:val="clear" w:color="auto" w:fill="auto"/>
            <w:vAlign w:val="center"/>
          </w:tcPr>
          <w:p w14:paraId="00046B5B">
            <w:pPr>
              <w:jc w:val="right"/>
              <w:rPr>
                <w:b/>
                <w:sz w:val="18"/>
                <w:szCs w:val="18"/>
              </w:rPr>
            </w:pPr>
          </w:p>
        </w:tc>
      </w:tr>
      <w:tr w14:paraId="15F0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19F79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649458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CA2BFC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0922C0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604F533">
            <w:pPr>
              <w:jc w:val="right"/>
              <w:rPr>
                <w:b/>
                <w:sz w:val="18"/>
                <w:szCs w:val="18"/>
              </w:rPr>
            </w:pPr>
            <w:r>
              <w:rPr>
                <w:rFonts w:hint="eastAsia" w:ascii="宋体" w:hAnsi="宋体" w:eastAsia="宋体" w:cs="宋体"/>
                <w:sz w:val="18"/>
                <w:szCs w:val="18"/>
              </w:rPr>
              <w:t>72.71</w:t>
            </w:r>
          </w:p>
        </w:tc>
        <w:tc>
          <w:tcPr>
            <w:tcW w:w="1306" w:type="dxa"/>
            <w:gridSpan w:val="2"/>
            <w:shd w:val="clear" w:color="auto" w:fill="auto"/>
            <w:vAlign w:val="center"/>
          </w:tcPr>
          <w:p w14:paraId="2D7256BF">
            <w:pPr>
              <w:jc w:val="right"/>
              <w:rPr>
                <w:b/>
                <w:sz w:val="18"/>
                <w:szCs w:val="18"/>
              </w:rPr>
            </w:pPr>
            <w:r>
              <w:rPr>
                <w:rFonts w:hint="eastAsia" w:ascii="宋体" w:hAnsi="宋体" w:eastAsia="宋体" w:cs="宋体"/>
                <w:sz w:val="18"/>
                <w:szCs w:val="18"/>
              </w:rPr>
              <w:t>72.71</w:t>
            </w:r>
          </w:p>
        </w:tc>
        <w:tc>
          <w:tcPr>
            <w:tcW w:w="1405" w:type="dxa"/>
            <w:shd w:val="clear" w:color="auto" w:fill="auto"/>
            <w:vAlign w:val="center"/>
          </w:tcPr>
          <w:p w14:paraId="2781E8C8">
            <w:pPr>
              <w:jc w:val="right"/>
              <w:rPr>
                <w:b/>
                <w:sz w:val="18"/>
                <w:szCs w:val="18"/>
              </w:rPr>
            </w:pPr>
          </w:p>
        </w:tc>
      </w:tr>
      <w:tr w14:paraId="5D064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F4B86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CE61C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8A9B28F">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AD50B4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DB6F49F">
            <w:pPr>
              <w:jc w:val="right"/>
              <w:rPr>
                <w:b/>
                <w:sz w:val="18"/>
                <w:szCs w:val="18"/>
              </w:rPr>
            </w:pPr>
            <w:r>
              <w:rPr>
                <w:rFonts w:hint="eastAsia" w:ascii="宋体" w:hAnsi="宋体" w:eastAsia="宋体" w:cs="宋体"/>
                <w:sz w:val="18"/>
                <w:szCs w:val="18"/>
              </w:rPr>
              <w:t>28.58</w:t>
            </w:r>
          </w:p>
        </w:tc>
        <w:tc>
          <w:tcPr>
            <w:tcW w:w="1306" w:type="dxa"/>
            <w:gridSpan w:val="2"/>
            <w:shd w:val="clear" w:color="auto" w:fill="auto"/>
            <w:vAlign w:val="center"/>
          </w:tcPr>
          <w:p w14:paraId="6BE385C9">
            <w:pPr>
              <w:jc w:val="right"/>
              <w:rPr>
                <w:b/>
                <w:sz w:val="18"/>
                <w:szCs w:val="18"/>
              </w:rPr>
            </w:pPr>
            <w:r>
              <w:rPr>
                <w:rFonts w:hint="eastAsia" w:ascii="宋体" w:hAnsi="宋体" w:eastAsia="宋体" w:cs="宋体"/>
                <w:sz w:val="18"/>
                <w:szCs w:val="18"/>
              </w:rPr>
              <w:t>28.58</w:t>
            </w:r>
          </w:p>
        </w:tc>
        <w:tc>
          <w:tcPr>
            <w:tcW w:w="1405" w:type="dxa"/>
            <w:shd w:val="clear" w:color="auto" w:fill="auto"/>
            <w:vAlign w:val="center"/>
          </w:tcPr>
          <w:p w14:paraId="030A16FE">
            <w:pPr>
              <w:jc w:val="right"/>
              <w:rPr>
                <w:b/>
                <w:sz w:val="18"/>
                <w:szCs w:val="18"/>
              </w:rPr>
            </w:pPr>
          </w:p>
        </w:tc>
      </w:tr>
      <w:tr w14:paraId="14187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A544C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099E826">
            <w:pPr>
              <w:jc w:val="center"/>
              <w:rPr>
                <w:rFonts w:hint="default" w:ascii="宋体" w:hAnsi="宋体"/>
                <w:b/>
                <w:sz w:val="18"/>
                <w:szCs w:val="18"/>
              </w:rPr>
            </w:pPr>
          </w:p>
        </w:tc>
        <w:tc>
          <w:tcPr>
            <w:tcW w:w="567" w:type="dxa"/>
            <w:shd w:val="clear" w:color="auto" w:fill="auto"/>
            <w:vAlign w:val="center"/>
          </w:tcPr>
          <w:p w14:paraId="2B6BAE8C">
            <w:pPr>
              <w:jc w:val="center"/>
              <w:rPr>
                <w:rFonts w:hint="default" w:ascii="宋体" w:hAnsi="宋体"/>
                <w:b/>
                <w:sz w:val="18"/>
                <w:szCs w:val="18"/>
              </w:rPr>
            </w:pPr>
          </w:p>
        </w:tc>
        <w:tc>
          <w:tcPr>
            <w:tcW w:w="4169" w:type="dxa"/>
            <w:shd w:val="clear" w:color="auto" w:fill="auto"/>
            <w:vAlign w:val="center"/>
          </w:tcPr>
          <w:p w14:paraId="543520C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AB746BF">
            <w:pPr>
              <w:jc w:val="right"/>
              <w:rPr>
                <w:b/>
                <w:sz w:val="18"/>
                <w:szCs w:val="18"/>
              </w:rPr>
            </w:pPr>
            <w:r>
              <w:rPr>
                <w:rFonts w:hint="eastAsia" w:ascii="宋体" w:hAnsi="宋体" w:eastAsia="宋体" w:cs="宋体"/>
                <w:sz w:val="18"/>
                <w:szCs w:val="18"/>
              </w:rPr>
              <w:t>31.58</w:t>
            </w:r>
          </w:p>
        </w:tc>
        <w:tc>
          <w:tcPr>
            <w:tcW w:w="1306" w:type="dxa"/>
            <w:gridSpan w:val="2"/>
            <w:shd w:val="clear" w:color="auto" w:fill="auto"/>
            <w:vAlign w:val="center"/>
          </w:tcPr>
          <w:p w14:paraId="284DE9E9">
            <w:pPr>
              <w:jc w:val="right"/>
              <w:rPr>
                <w:b/>
                <w:sz w:val="18"/>
                <w:szCs w:val="18"/>
              </w:rPr>
            </w:pPr>
            <w:r>
              <w:rPr>
                <w:rFonts w:hint="eastAsia" w:ascii="宋体" w:hAnsi="宋体" w:eastAsia="宋体" w:cs="宋体"/>
                <w:sz w:val="18"/>
                <w:szCs w:val="18"/>
              </w:rPr>
              <w:t>31.58</w:t>
            </w:r>
          </w:p>
        </w:tc>
        <w:tc>
          <w:tcPr>
            <w:tcW w:w="1405" w:type="dxa"/>
            <w:shd w:val="clear" w:color="auto" w:fill="auto"/>
            <w:vAlign w:val="center"/>
          </w:tcPr>
          <w:p w14:paraId="5002F91F">
            <w:pPr>
              <w:jc w:val="right"/>
              <w:rPr>
                <w:b/>
                <w:sz w:val="18"/>
                <w:szCs w:val="18"/>
              </w:rPr>
            </w:pPr>
          </w:p>
        </w:tc>
      </w:tr>
      <w:tr w14:paraId="22E4B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F8024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B20068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37DAB3F">
            <w:pPr>
              <w:jc w:val="center"/>
              <w:rPr>
                <w:rFonts w:hint="default" w:ascii="宋体" w:hAnsi="宋体"/>
                <w:b/>
                <w:sz w:val="18"/>
                <w:szCs w:val="18"/>
              </w:rPr>
            </w:pPr>
          </w:p>
        </w:tc>
        <w:tc>
          <w:tcPr>
            <w:tcW w:w="4169" w:type="dxa"/>
            <w:shd w:val="clear" w:color="auto" w:fill="auto"/>
            <w:vAlign w:val="center"/>
          </w:tcPr>
          <w:p w14:paraId="49CE8401">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537592A">
            <w:pPr>
              <w:jc w:val="right"/>
              <w:rPr>
                <w:b/>
                <w:sz w:val="18"/>
                <w:szCs w:val="18"/>
              </w:rPr>
            </w:pPr>
            <w:r>
              <w:rPr>
                <w:rFonts w:hint="eastAsia" w:ascii="宋体" w:hAnsi="宋体" w:eastAsia="宋体" w:cs="宋体"/>
                <w:sz w:val="18"/>
                <w:szCs w:val="18"/>
              </w:rPr>
              <w:t>31.58</w:t>
            </w:r>
          </w:p>
        </w:tc>
        <w:tc>
          <w:tcPr>
            <w:tcW w:w="1306" w:type="dxa"/>
            <w:gridSpan w:val="2"/>
            <w:shd w:val="clear" w:color="auto" w:fill="auto"/>
            <w:vAlign w:val="center"/>
          </w:tcPr>
          <w:p w14:paraId="32097BC2">
            <w:pPr>
              <w:jc w:val="right"/>
              <w:rPr>
                <w:b/>
                <w:sz w:val="18"/>
                <w:szCs w:val="18"/>
              </w:rPr>
            </w:pPr>
            <w:r>
              <w:rPr>
                <w:rFonts w:hint="eastAsia" w:ascii="宋体" w:hAnsi="宋体" w:eastAsia="宋体" w:cs="宋体"/>
                <w:sz w:val="18"/>
                <w:szCs w:val="18"/>
              </w:rPr>
              <w:t>31.58</w:t>
            </w:r>
          </w:p>
        </w:tc>
        <w:tc>
          <w:tcPr>
            <w:tcW w:w="1405" w:type="dxa"/>
            <w:shd w:val="clear" w:color="auto" w:fill="auto"/>
            <w:vAlign w:val="center"/>
          </w:tcPr>
          <w:p w14:paraId="4454C5F8">
            <w:pPr>
              <w:jc w:val="right"/>
              <w:rPr>
                <w:b/>
                <w:sz w:val="18"/>
                <w:szCs w:val="18"/>
              </w:rPr>
            </w:pPr>
          </w:p>
        </w:tc>
      </w:tr>
      <w:tr w14:paraId="19BB2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F1CC3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8B382A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BF6CC9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359CF5B">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275352B7">
            <w:pPr>
              <w:jc w:val="right"/>
              <w:rPr>
                <w:b/>
                <w:sz w:val="18"/>
                <w:szCs w:val="18"/>
              </w:rPr>
            </w:pPr>
            <w:r>
              <w:rPr>
                <w:rFonts w:hint="eastAsia" w:ascii="宋体" w:hAnsi="宋体" w:eastAsia="宋体" w:cs="宋体"/>
                <w:sz w:val="18"/>
                <w:szCs w:val="18"/>
              </w:rPr>
              <w:t>31.58</w:t>
            </w:r>
          </w:p>
        </w:tc>
        <w:tc>
          <w:tcPr>
            <w:tcW w:w="1306" w:type="dxa"/>
            <w:gridSpan w:val="2"/>
            <w:shd w:val="clear" w:color="auto" w:fill="auto"/>
            <w:vAlign w:val="center"/>
          </w:tcPr>
          <w:p w14:paraId="08CB6DE4">
            <w:pPr>
              <w:jc w:val="right"/>
              <w:rPr>
                <w:b/>
                <w:sz w:val="18"/>
                <w:szCs w:val="18"/>
              </w:rPr>
            </w:pPr>
            <w:r>
              <w:rPr>
                <w:rFonts w:hint="eastAsia" w:ascii="宋体" w:hAnsi="宋体" w:eastAsia="宋体" w:cs="宋体"/>
                <w:sz w:val="18"/>
                <w:szCs w:val="18"/>
              </w:rPr>
              <w:t>31.58</w:t>
            </w:r>
          </w:p>
        </w:tc>
        <w:tc>
          <w:tcPr>
            <w:tcW w:w="1405" w:type="dxa"/>
            <w:shd w:val="clear" w:color="auto" w:fill="auto"/>
            <w:vAlign w:val="center"/>
          </w:tcPr>
          <w:p w14:paraId="3041E353">
            <w:pPr>
              <w:jc w:val="right"/>
              <w:rPr>
                <w:b/>
                <w:sz w:val="18"/>
                <w:szCs w:val="18"/>
              </w:rPr>
            </w:pPr>
          </w:p>
        </w:tc>
      </w:tr>
      <w:tr w14:paraId="46BA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CA71B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84FF619">
            <w:pPr>
              <w:jc w:val="center"/>
              <w:rPr>
                <w:rFonts w:hint="default" w:ascii="宋体" w:hAnsi="宋体"/>
                <w:b/>
                <w:sz w:val="18"/>
                <w:szCs w:val="18"/>
              </w:rPr>
            </w:pPr>
          </w:p>
        </w:tc>
        <w:tc>
          <w:tcPr>
            <w:tcW w:w="567" w:type="dxa"/>
            <w:shd w:val="clear" w:color="auto" w:fill="auto"/>
            <w:vAlign w:val="center"/>
          </w:tcPr>
          <w:p w14:paraId="04FA780C">
            <w:pPr>
              <w:jc w:val="center"/>
              <w:rPr>
                <w:rFonts w:hint="default" w:ascii="宋体" w:hAnsi="宋体"/>
                <w:b/>
                <w:sz w:val="18"/>
                <w:szCs w:val="18"/>
              </w:rPr>
            </w:pPr>
          </w:p>
        </w:tc>
        <w:tc>
          <w:tcPr>
            <w:tcW w:w="4169" w:type="dxa"/>
            <w:shd w:val="clear" w:color="auto" w:fill="auto"/>
            <w:vAlign w:val="center"/>
          </w:tcPr>
          <w:p w14:paraId="43BE4B7F">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513A8DA">
            <w:pPr>
              <w:jc w:val="right"/>
              <w:rPr>
                <w:b/>
                <w:sz w:val="18"/>
                <w:szCs w:val="18"/>
              </w:rPr>
            </w:pPr>
            <w:r>
              <w:rPr>
                <w:rFonts w:hint="eastAsia" w:ascii="宋体" w:hAnsi="宋体" w:eastAsia="宋体" w:cs="宋体"/>
                <w:sz w:val="18"/>
                <w:szCs w:val="18"/>
              </w:rPr>
              <w:t>60.04</w:t>
            </w:r>
          </w:p>
        </w:tc>
        <w:tc>
          <w:tcPr>
            <w:tcW w:w="1306" w:type="dxa"/>
            <w:gridSpan w:val="2"/>
            <w:shd w:val="clear" w:color="auto" w:fill="auto"/>
            <w:vAlign w:val="center"/>
          </w:tcPr>
          <w:p w14:paraId="007C146D">
            <w:pPr>
              <w:jc w:val="right"/>
              <w:rPr>
                <w:b/>
                <w:sz w:val="18"/>
                <w:szCs w:val="18"/>
              </w:rPr>
            </w:pPr>
            <w:r>
              <w:rPr>
                <w:rFonts w:hint="eastAsia" w:ascii="宋体" w:hAnsi="宋体" w:eastAsia="宋体" w:cs="宋体"/>
                <w:sz w:val="18"/>
                <w:szCs w:val="18"/>
              </w:rPr>
              <w:t>60.04</w:t>
            </w:r>
          </w:p>
        </w:tc>
        <w:tc>
          <w:tcPr>
            <w:tcW w:w="1405" w:type="dxa"/>
            <w:shd w:val="clear" w:color="auto" w:fill="auto"/>
            <w:vAlign w:val="center"/>
          </w:tcPr>
          <w:p w14:paraId="1CD4F618">
            <w:pPr>
              <w:jc w:val="right"/>
              <w:rPr>
                <w:b/>
                <w:sz w:val="18"/>
                <w:szCs w:val="18"/>
              </w:rPr>
            </w:pPr>
          </w:p>
        </w:tc>
      </w:tr>
      <w:tr w14:paraId="619E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CD365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57B073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CC9AE98">
            <w:pPr>
              <w:jc w:val="center"/>
              <w:rPr>
                <w:rFonts w:hint="default" w:ascii="宋体" w:hAnsi="宋体"/>
                <w:b/>
                <w:sz w:val="18"/>
                <w:szCs w:val="18"/>
              </w:rPr>
            </w:pPr>
          </w:p>
        </w:tc>
        <w:tc>
          <w:tcPr>
            <w:tcW w:w="4169" w:type="dxa"/>
            <w:shd w:val="clear" w:color="auto" w:fill="auto"/>
            <w:vAlign w:val="center"/>
          </w:tcPr>
          <w:p w14:paraId="3E3023CB">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9D14DF0">
            <w:pPr>
              <w:jc w:val="right"/>
              <w:rPr>
                <w:b/>
                <w:sz w:val="18"/>
                <w:szCs w:val="18"/>
              </w:rPr>
            </w:pPr>
            <w:r>
              <w:rPr>
                <w:rFonts w:hint="eastAsia" w:ascii="宋体" w:hAnsi="宋体" w:eastAsia="宋体" w:cs="宋体"/>
                <w:sz w:val="18"/>
                <w:szCs w:val="18"/>
              </w:rPr>
              <w:t>60.04</w:t>
            </w:r>
          </w:p>
        </w:tc>
        <w:tc>
          <w:tcPr>
            <w:tcW w:w="1306" w:type="dxa"/>
            <w:gridSpan w:val="2"/>
            <w:shd w:val="clear" w:color="auto" w:fill="auto"/>
            <w:vAlign w:val="center"/>
          </w:tcPr>
          <w:p w14:paraId="6A849634">
            <w:pPr>
              <w:jc w:val="right"/>
              <w:rPr>
                <w:b/>
                <w:sz w:val="18"/>
                <w:szCs w:val="18"/>
              </w:rPr>
            </w:pPr>
            <w:r>
              <w:rPr>
                <w:rFonts w:hint="eastAsia" w:ascii="宋体" w:hAnsi="宋体" w:eastAsia="宋体" w:cs="宋体"/>
                <w:sz w:val="18"/>
                <w:szCs w:val="18"/>
              </w:rPr>
              <w:t>60.04</w:t>
            </w:r>
          </w:p>
        </w:tc>
        <w:tc>
          <w:tcPr>
            <w:tcW w:w="1405" w:type="dxa"/>
            <w:shd w:val="clear" w:color="auto" w:fill="auto"/>
            <w:vAlign w:val="center"/>
          </w:tcPr>
          <w:p w14:paraId="7D92ADD6">
            <w:pPr>
              <w:jc w:val="right"/>
              <w:rPr>
                <w:b/>
                <w:sz w:val="18"/>
                <w:szCs w:val="18"/>
              </w:rPr>
            </w:pPr>
          </w:p>
        </w:tc>
      </w:tr>
      <w:tr w14:paraId="0DABC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4D2E3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C6ABB7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929CC9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1DC68BB">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E8C7EAB">
            <w:pPr>
              <w:jc w:val="right"/>
              <w:rPr>
                <w:b/>
                <w:sz w:val="18"/>
                <w:szCs w:val="18"/>
              </w:rPr>
            </w:pPr>
            <w:r>
              <w:rPr>
                <w:rFonts w:hint="eastAsia" w:ascii="宋体" w:hAnsi="宋体" w:eastAsia="宋体" w:cs="宋体"/>
                <w:sz w:val="18"/>
                <w:szCs w:val="18"/>
              </w:rPr>
              <w:t>60.04</w:t>
            </w:r>
          </w:p>
        </w:tc>
        <w:tc>
          <w:tcPr>
            <w:tcW w:w="1306" w:type="dxa"/>
            <w:gridSpan w:val="2"/>
            <w:shd w:val="clear" w:color="auto" w:fill="auto"/>
            <w:vAlign w:val="center"/>
          </w:tcPr>
          <w:p w14:paraId="1D1A36DD">
            <w:pPr>
              <w:jc w:val="right"/>
              <w:rPr>
                <w:b/>
                <w:sz w:val="18"/>
                <w:szCs w:val="18"/>
              </w:rPr>
            </w:pPr>
            <w:r>
              <w:rPr>
                <w:rFonts w:hint="eastAsia" w:ascii="宋体" w:hAnsi="宋体" w:eastAsia="宋体" w:cs="宋体"/>
                <w:sz w:val="18"/>
                <w:szCs w:val="18"/>
              </w:rPr>
              <w:t>60.04</w:t>
            </w:r>
          </w:p>
        </w:tc>
        <w:tc>
          <w:tcPr>
            <w:tcW w:w="1405" w:type="dxa"/>
            <w:shd w:val="clear" w:color="auto" w:fill="auto"/>
            <w:vAlign w:val="center"/>
          </w:tcPr>
          <w:p w14:paraId="1A7A96D2">
            <w:pPr>
              <w:jc w:val="right"/>
              <w:rPr>
                <w:b/>
                <w:sz w:val="18"/>
                <w:szCs w:val="18"/>
              </w:rPr>
            </w:pPr>
          </w:p>
        </w:tc>
      </w:tr>
      <w:tr w14:paraId="6554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33E772">
            <w:pPr>
              <w:jc w:val="center"/>
              <w:rPr>
                <w:rFonts w:hint="default" w:ascii="宋体" w:hAnsi="宋体"/>
                <w:b/>
                <w:sz w:val="18"/>
                <w:szCs w:val="18"/>
              </w:rPr>
            </w:pPr>
          </w:p>
        </w:tc>
        <w:tc>
          <w:tcPr>
            <w:tcW w:w="567" w:type="dxa"/>
            <w:shd w:val="clear" w:color="auto" w:fill="auto"/>
            <w:vAlign w:val="center"/>
          </w:tcPr>
          <w:p w14:paraId="4D9D4B9E">
            <w:pPr>
              <w:jc w:val="center"/>
              <w:rPr>
                <w:rFonts w:hint="default" w:ascii="宋体" w:hAnsi="宋体"/>
                <w:b/>
                <w:sz w:val="18"/>
                <w:szCs w:val="18"/>
              </w:rPr>
            </w:pPr>
          </w:p>
        </w:tc>
        <w:tc>
          <w:tcPr>
            <w:tcW w:w="567" w:type="dxa"/>
            <w:shd w:val="clear" w:color="auto" w:fill="auto"/>
            <w:vAlign w:val="center"/>
          </w:tcPr>
          <w:p w14:paraId="69734305">
            <w:pPr>
              <w:jc w:val="center"/>
              <w:rPr>
                <w:rFonts w:hint="default" w:ascii="宋体" w:hAnsi="宋体"/>
                <w:b/>
                <w:sz w:val="18"/>
                <w:szCs w:val="18"/>
              </w:rPr>
            </w:pPr>
          </w:p>
        </w:tc>
        <w:tc>
          <w:tcPr>
            <w:tcW w:w="4169" w:type="dxa"/>
            <w:shd w:val="clear" w:color="auto" w:fill="auto"/>
            <w:vAlign w:val="center"/>
          </w:tcPr>
          <w:p w14:paraId="0E410697">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65B9F4BF">
            <w:pPr>
              <w:jc w:val="right"/>
              <w:rPr>
                <w:b/>
                <w:sz w:val="18"/>
                <w:szCs w:val="18"/>
              </w:rPr>
            </w:pPr>
            <w:r>
              <w:rPr>
                <w:rFonts w:hint="eastAsia" w:ascii="宋体" w:hAnsi="宋体" w:eastAsia="宋体" w:cs="宋体"/>
                <w:sz w:val="18"/>
                <w:szCs w:val="18"/>
              </w:rPr>
              <w:t>1,010.82</w:t>
            </w:r>
          </w:p>
        </w:tc>
        <w:tc>
          <w:tcPr>
            <w:tcW w:w="1306" w:type="dxa"/>
            <w:gridSpan w:val="2"/>
            <w:shd w:val="clear" w:color="auto" w:fill="auto"/>
            <w:vAlign w:val="center"/>
          </w:tcPr>
          <w:p w14:paraId="09C014BF">
            <w:pPr>
              <w:jc w:val="right"/>
              <w:rPr>
                <w:b/>
                <w:sz w:val="18"/>
                <w:szCs w:val="18"/>
              </w:rPr>
            </w:pPr>
            <w:r>
              <w:rPr>
                <w:rFonts w:hint="eastAsia" w:ascii="宋体" w:hAnsi="宋体" w:eastAsia="宋体" w:cs="宋体"/>
                <w:sz w:val="18"/>
                <w:szCs w:val="18"/>
              </w:rPr>
              <w:t>795.59</w:t>
            </w:r>
          </w:p>
        </w:tc>
        <w:tc>
          <w:tcPr>
            <w:tcW w:w="1405" w:type="dxa"/>
            <w:shd w:val="clear" w:color="auto" w:fill="auto"/>
            <w:vAlign w:val="center"/>
          </w:tcPr>
          <w:p w14:paraId="1F37A85B">
            <w:pPr>
              <w:jc w:val="right"/>
              <w:rPr>
                <w:b/>
                <w:sz w:val="18"/>
                <w:szCs w:val="18"/>
              </w:rPr>
            </w:pPr>
            <w:r>
              <w:rPr>
                <w:rFonts w:hint="eastAsia" w:ascii="宋体" w:hAnsi="宋体" w:eastAsia="宋体" w:cs="宋体"/>
                <w:sz w:val="18"/>
                <w:szCs w:val="18"/>
              </w:rPr>
              <w:t>215.23</w:t>
            </w:r>
          </w:p>
        </w:tc>
      </w:tr>
    </w:tbl>
    <w:p w14:paraId="2645378E">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编制单位：托克逊县融媒体中心（托克逊县广播电视台）</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1,010.82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0F26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55646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3C039B1">
            <w:pPr>
              <w:widowControl/>
              <w:spacing w:line="280" w:lineRule="exact"/>
              <w:jc w:val="right"/>
              <w:rPr>
                <w:sz w:val="18"/>
                <w:szCs w:val="18"/>
              </w:rPr>
            </w:pPr>
            <w:r>
              <w:rPr>
                <w:rFonts w:hint="eastAsia" w:ascii="宋体" w:hAnsi="宋体" w:eastAsia="宋体" w:cs="宋体"/>
                <w:kern w:val="0"/>
                <w:sz w:val="18"/>
                <w:szCs w:val="18"/>
              </w:rPr>
              <w:t>1,010.82</w:t>
            </w:r>
          </w:p>
        </w:tc>
        <w:tc>
          <w:tcPr>
            <w:tcW w:w="2434" w:type="dxa"/>
            <w:shd w:val="clear" w:color="auto" w:fill="auto"/>
            <w:vAlign w:val="center"/>
          </w:tcPr>
          <w:p w14:paraId="5EB90A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7D263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40703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D821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55EE03">
            <w:pPr>
              <w:widowControl/>
              <w:spacing w:line="280" w:lineRule="exact"/>
              <w:jc w:val="right"/>
              <w:rPr>
                <w:rFonts w:hint="default" w:ascii="宋体" w:hAnsi="宋体"/>
                <w:color w:val="000000"/>
                <w:sz w:val="18"/>
                <w:szCs w:val="18"/>
              </w:rPr>
            </w:pPr>
          </w:p>
        </w:tc>
      </w:tr>
      <w:tr w14:paraId="29B1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354DA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A6DAA60">
            <w:pPr>
              <w:widowControl/>
              <w:spacing w:line="280" w:lineRule="exact"/>
              <w:jc w:val="right"/>
              <w:rPr>
                <w:sz w:val="18"/>
                <w:szCs w:val="18"/>
              </w:rPr>
            </w:pPr>
          </w:p>
        </w:tc>
        <w:tc>
          <w:tcPr>
            <w:tcW w:w="2434" w:type="dxa"/>
            <w:shd w:val="clear" w:color="auto" w:fill="auto"/>
            <w:vAlign w:val="center"/>
          </w:tcPr>
          <w:p w14:paraId="4A2B6C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7E9DF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DE58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F3CD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2E2CF1">
            <w:pPr>
              <w:widowControl/>
              <w:spacing w:line="280" w:lineRule="exact"/>
              <w:jc w:val="right"/>
              <w:rPr>
                <w:rFonts w:hint="default" w:ascii="宋体" w:hAnsi="宋体"/>
                <w:color w:val="000000"/>
                <w:sz w:val="18"/>
                <w:szCs w:val="18"/>
              </w:rPr>
            </w:pPr>
          </w:p>
        </w:tc>
      </w:tr>
      <w:tr w14:paraId="0A8F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65C0B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F44D549">
            <w:pPr>
              <w:widowControl/>
              <w:spacing w:line="280" w:lineRule="exact"/>
              <w:jc w:val="right"/>
              <w:rPr>
                <w:sz w:val="18"/>
                <w:szCs w:val="18"/>
              </w:rPr>
            </w:pPr>
          </w:p>
        </w:tc>
        <w:tc>
          <w:tcPr>
            <w:tcW w:w="2434" w:type="dxa"/>
            <w:shd w:val="clear" w:color="auto" w:fill="auto"/>
            <w:vAlign w:val="center"/>
          </w:tcPr>
          <w:p w14:paraId="59FCD4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E099E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9C47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C6AF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027FEC">
            <w:pPr>
              <w:widowControl/>
              <w:spacing w:line="280" w:lineRule="exact"/>
              <w:jc w:val="right"/>
              <w:rPr>
                <w:rFonts w:hint="default" w:ascii="宋体" w:hAnsi="宋体"/>
                <w:color w:val="000000"/>
                <w:sz w:val="18"/>
                <w:szCs w:val="18"/>
              </w:rPr>
            </w:pPr>
          </w:p>
        </w:tc>
      </w:tr>
      <w:tr w14:paraId="4DF6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F2FD6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B6685C">
            <w:pPr>
              <w:widowControl/>
              <w:spacing w:line="280" w:lineRule="exact"/>
              <w:jc w:val="right"/>
              <w:rPr>
                <w:sz w:val="18"/>
                <w:szCs w:val="18"/>
              </w:rPr>
            </w:pPr>
          </w:p>
        </w:tc>
        <w:tc>
          <w:tcPr>
            <w:tcW w:w="2434" w:type="dxa"/>
            <w:shd w:val="clear" w:color="auto" w:fill="auto"/>
            <w:vAlign w:val="center"/>
          </w:tcPr>
          <w:p w14:paraId="0A9B8E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314532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FF52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4ED5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CD94FE">
            <w:pPr>
              <w:widowControl/>
              <w:spacing w:line="280" w:lineRule="exact"/>
              <w:jc w:val="right"/>
              <w:rPr>
                <w:rFonts w:hint="default" w:ascii="宋体" w:hAnsi="宋体"/>
                <w:color w:val="000000"/>
                <w:sz w:val="18"/>
                <w:szCs w:val="18"/>
              </w:rPr>
            </w:pPr>
          </w:p>
        </w:tc>
      </w:tr>
      <w:tr w14:paraId="5B6C3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ED64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109073">
            <w:pPr>
              <w:widowControl/>
              <w:spacing w:line="280" w:lineRule="exact"/>
              <w:jc w:val="right"/>
              <w:rPr>
                <w:sz w:val="18"/>
                <w:szCs w:val="18"/>
              </w:rPr>
            </w:pPr>
          </w:p>
        </w:tc>
        <w:tc>
          <w:tcPr>
            <w:tcW w:w="2434" w:type="dxa"/>
            <w:shd w:val="clear" w:color="auto" w:fill="auto"/>
            <w:vAlign w:val="center"/>
          </w:tcPr>
          <w:p w14:paraId="5BDB9F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620D4B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EDF4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E10C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4945BD">
            <w:pPr>
              <w:widowControl/>
              <w:spacing w:line="280" w:lineRule="exact"/>
              <w:jc w:val="right"/>
              <w:rPr>
                <w:rFonts w:hint="default" w:ascii="宋体" w:hAnsi="宋体"/>
                <w:color w:val="000000"/>
                <w:sz w:val="18"/>
                <w:szCs w:val="18"/>
              </w:rPr>
            </w:pPr>
          </w:p>
        </w:tc>
      </w:tr>
      <w:tr w14:paraId="60F6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7AE6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6DB95E">
            <w:pPr>
              <w:widowControl/>
              <w:spacing w:line="280" w:lineRule="exact"/>
              <w:jc w:val="right"/>
              <w:rPr>
                <w:sz w:val="18"/>
                <w:szCs w:val="18"/>
              </w:rPr>
            </w:pPr>
          </w:p>
        </w:tc>
        <w:tc>
          <w:tcPr>
            <w:tcW w:w="2434" w:type="dxa"/>
            <w:shd w:val="clear" w:color="auto" w:fill="auto"/>
            <w:vAlign w:val="center"/>
          </w:tcPr>
          <w:p w14:paraId="3B946A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0C2924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813.47</w:t>
            </w:r>
          </w:p>
        </w:tc>
        <w:tc>
          <w:tcPr>
            <w:tcW w:w="1063" w:type="dxa"/>
            <w:gridSpan w:val="2"/>
            <w:shd w:val="clear" w:color="auto" w:fill="auto"/>
            <w:vAlign w:val="center"/>
          </w:tcPr>
          <w:p w14:paraId="137F8E1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813.47</w:t>
            </w:r>
          </w:p>
        </w:tc>
        <w:tc>
          <w:tcPr>
            <w:tcW w:w="1063" w:type="dxa"/>
            <w:gridSpan w:val="2"/>
            <w:shd w:val="clear" w:color="auto" w:fill="auto"/>
            <w:vAlign w:val="center"/>
          </w:tcPr>
          <w:p w14:paraId="65F7A4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51F306">
            <w:pPr>
              <w:widowControl/>
              <w:spacing w:line="280" w:lineRule="exact"/>
              <w:jc w:val="right"/>
              <w:rPr>
                <w:rFonts w:hint="default" w:ascii="宋体" w:hAnsi="宋体"/>
                <w:color w:val="000000"/>
                <w:sz w:val="18"/>
                <w:szCs w:val="18"/>
              </w:rPr>
            </w:pPr>
          </w:p>
        </w:tc>
      </w:tr>
      <w:tr w14:paraId="4F0E9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A9C0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A044D0">
            <w:pPr>
              <w:widowControl/>
              <w:spacing w:line="280" w:lineRule="exact"/>
              <w:jc w:val="right"/>
              <w:rPr>
                <w:sz w:val="18"/>
                <w:szCs w:val="18"/>
              </w:rPr>
            </w:pPr>
          </w:p>
        </w:tc>
        <w:tc>
          <w:tcPr>
            <w:tcW w:w="2434" w:type="dxa"/>
            <w:shd w:val="clear" w:color="auto" w:fill="auto"/>
            <w:vAlign w:val="center"/>
          </w:tcPr>
          <w:p w14:paraId="1578BC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999945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105.73</w:t>
            </w:r>
          </w:p>
        </w:tc>
        <w:tc>
          <w:tcPr>
            <w:tcW w:w="1063" w:type="dxa"/>
            <w:gridSpan w:val="2"/>
            <w:shd w:val="clear" w:color="auto" w:fill="auto"/>
            <w:vAlign w:val="center"/>
          </w:tcPr>
          <w:p w14:paraId="4189436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105.73</w:t>
            </w:r>
          </w:p>
        </w:tc>
        <w:tc>
          <w:tcPr>
            <w:tcW w:w="1063" w:type="dxa"/>
            <w:gridSpan w:val="2"/>
            <w:shd w:val="clear" w:color="auto" w:fill="auto"/>
            <w:vAlign w:val="center"/>
          </w:tcPr>
          <w:p w14:paraId="463970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CB7E03">
            <w:pPr>
              <w:widowControl/>
              <w:spacing w:line="280" w:lineRule="exact"/>
              <w:jc w:val="right"/>
              <w:rPr>
                <w:rFonts w:hint="default" w:ascii="宋体" w:hAnsi="宋体"/>
                <w:color w:val="000000"/>
                <w:sz w:val="18"/>
                <w:szCs w:val="18"/>
              </w:rPr>
            </w:pPr>
          </w:p>
        </w:tc>
      </w:tr>
      <w:tr w14:paraId="3D9F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EFE3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22637E">
            <w:pPr>
              <w:widowControl/>
              <w:spacing w:line="280" w:lineRule="exact"/>
              <w:jc w:val="right"/>
              <w:rPr>
                <w:sz w:val="18"/>
                <w:szCs w:val="18"/>
              </w:rPr>
            </w:pPr>
          </w:p>
        </w:tc>
        <w:tc>
          <w:tcPr>
            <w:tcW w:w="2434" w:type="dxa"/>
            <w:shd w:val="clear" w:color="auto" w:fill="auto"/>
            <w:vAlign w:val="center"/>
          </w:tcPr>
          <w:p w14:paraId="7B7CBA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D457B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B476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985B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19F01A">
            <w:pPr>
              <w:widowControl/>
              <w:spacing w:line="280" w:lineRule="exact"/>
              <w:jc w:val="right"/>
              <w:rPr>
                <w:rFonts w:hint="default" w:ascii="宋体" w:hAnsi="宋体"/>
                <w:color w:val="000000"/>
                <w:sz w:val="18"/>
                <w:szCs w:val="18"/>
              </w:rPr>
            </w:pPr>
          </w:p>
        </w:tc>
      </w:tr>
      <w:tr w14:paraId="79CB6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B8A8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A56BFC">
            <w:pPr>
              <w:widowControl/>
              <w:spacing w:line="280" w:lineRule="exact"/>
              <w:jc w:val="right"/>
              <w:rPr>
                <w:sz w:val="18"/>
                <w:szCs w:val="18"/>
              </w:rPr>
            </w:pPr>
          </w:p>
        </w:tc>
        <w:tc>
          <w:tcPr>
            <w:tcW w:w="2434" w:type="dxa"/>
            <w:shd w:val="clear" w:color="auto" w:fill="auto"/>
            <w:vAlign w:val="center"/>
          </w:tcPr>
          <w:p w14:paraId="70EA7A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E6313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31.58</w:t>
            </w:r>
          </w:p>
        </w:tc>
        <w:tc>
          <w:tcPr>
            <w:tcW w:w="1063" w:type="dxa"/>
            <w:gridSpan w:val="2"/>
            <w:shd w:val="clear" w:color="auto" w:fill="auto"/>
            <w:vAlign w:val="center"/>
          </w:tcPr>
          <w:p w14:paraId="77D6DC7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31.58</w:t>
            </w:r>
          </w:p>
        </w:tc>
        <w:tc>
          <w:tcPr>
            <w:tcW w:w="1063" w:type="dxa"/>
            <w:gridSpan w:val="2"/>
            <w:shd w:val="clear" w:color="auto" w:fill="auto"/>
            <w:vAlign w:val="center"/>
          </w:tcPr>
          <w:p w14:paraId="0F004F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D0004D">
            <w:pPr>
              <w:widowControl/>
              <w:spacing w:line="280" w:lineRule="exact"/>
              <w:jc w:val="right"/>
              <w:rPr>
                <w:rFonts w:hint="default" w:ascii="宋体" w:hAnsi="宋体"/>
                <w:color w:val="000000"/>
                <w:sz w:val="18"/>
                <w:szCs w:val="18"/>
              </w:rPr>
            </w:pPr>
          </w:p>
        </w:tc>
      </w:tr>
      <w:tr w14:paraId="61D23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03C5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6075D3">
            <w:pPr>
              <w:widowControl/>
              <w:spacing w:line="280" w:lineRule="exact"/>
              <w:jc w:val="right"/>
              <w:rPr>
                <w:sz w:val="18"/>
                <w:szCs w:val="18"/>
              </w:rPr>
            </w:pPr>
          </w:p>
        </w:tc>
        <w:tc>
          <w:tcPr>
            <w:tcW w:w="2434" w:type="dxa"/>
            <w:shd w:val="clear" w:color="auto" w:fill="auto"/>
            <w:vAlign w:val="center"/>
          </w:tcPr>
          <w:p w14:paraId="4532C6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27BE4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A948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7509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40A599">
            <w:pPr>
              <w:widowControl/>
              <w:spacing w:line="280" w:lineRule="exact"/>
              <w:jc w:val="right"/>
              <w:rPr>
                <w:rFonts w:hint="default" w:ascii="宋体" w:hAnsi="宋体"/>
                <w:color w:val="000000"/>
                <w:sz w:val="18"/>
                <w:szCs w:val="18"/>
              </w:rPr>
            </w:pPr>
          </w:p>
        </w:tc>
      </w:tr>
      <w:tr w14:paraId="5D7EE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1962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2598DE">
            <w:pPr>
              <w:widowControl/>
              <w:spacing w:line="280" w:lineRule="exact"/>
              <w:jc w:val="right"/>
              <w:rPr>
                <w:sz w:val="18"/>
                <w:szCs w:val="18"/>
              </w:rPr>
            </w:pPr>
          </w:p>
        </w:tc>
        <w:tc>
          <w:tcPr>
            <w:tcW w:w="2434" w:type="dxa"/>
            <w:shd w:val="clear" w:color="auto" w:fill="auto"/>
            <w:vAlign w:val="center"/>
          </w:tcPr>
          <w:p w14:paraId="25EAF9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20638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9D3A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315C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BFAD1A">
            <w:pPr>
              <w:widowControl/>
              <w:spacing w:line="280" w:lineRule="exact"/>
              <w:jc w:val="right"/>
              <w:rPr>
                <w:rFonts w:hint="default" w:ascii="宋体" w:hAnsi="宋体"/>
                <w:color w:val="000000"/>
                <w:sz w:val="18"/>
                <w:szCs w:val="18"/>
              </w:rPr>
            </w:pPr>
          </w:p>
        </w:tc>
      </w:tr>
      <w:tr w14:paraId="3E31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18B5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F761D8">
            <w:pPr>
              <w:widowControl/>
              <w:spacing w:line="280" w:lineRule="exact"/>
              <w:jc w:val="right"/>
              <w:rPr>
                <w:sz w:val="18"/>
                <w:szCs w:val="18"/>
              </w:rPr>
            </w:pPr>
          </w:p>
        </w:tc>
        <w:tc>
          <w:tcPr>
            <w:tcW w:w="2434" w:type="dxa"/>
            <w:shd w:val="clear" w:color="auto" w:fill="auto"/>
            <w:vAlign w:val="center"/>
          </w:tcPr>
          <w:p w14:paraId="16EE16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6213D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D3A7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25D8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AE9EB3">
            <w:pPr>
              <w:widowControl/>
              <w:spacing w:line="280" w:lineRule="exact"/>
              <w:jc w:val="right"/>
              <w:rPr>
                <w:rFonts w:hint="default" w:ascii="宋体" w:hAnsi="宋体"/>
                <w:color w:val="000000"/>
                <w:sz w:val="18"/>
                <w:szCs w:val="18"/>
              </w:rPr>
            </w:pPr>
          </w:p>
        </w:tc>
      </w:tr>
      <w:tr w14:paraId="2D18F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D0E8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A010D0">
            <w:pPr>
              <w:widowControl/>
              <w:spacing w:line="280" w:lineRule="exact"/>
              <w:jc w:val="right"/>
              <w:rPr>
                <w:sz w:val="18"/>
                <w:szCs w:val="18"/>
              </w:rPr>
            </w:pPr>
          </w:p>
        </w:tc>
        <w:tc>
          <w:tcPr>
            <w:tcW w:w="2434" w:type="dxa"/>
            <w:shd w:val="clear" w:color="auto" w:fill="auto"/>
            <w:vAlign w:val="center"/>
          </w:tcPr>
          <w:p w14:paraId="30A1BB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D9638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425A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D45E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DF1E23">
            <w:pPr>
              <w:widowControl/>
              <w:spacing w:line="280" w:lineRule="exact"/>
              <w:jc w:val="right"/>
              <w:rPr>
                <w:rFonts w:hint="default" w:ascii="宋体" w:hAnsi="宋体"/>
                <w:color w:val="000000"/>
                <w:sz w:val="18"/>
                <w:szCs w:val="18"/>
              </w:rPr>
            </w:pPr>
          </w:p>
        </w:tc>
      </w:tr>
      <w:tr w14:paraId="58077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22F2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524C15">
            <w:pPr>
              <w:widowControl/>
              <w:spacing w:line="280" w:lineRule="exact"/>
              <w:jc w:val="right"/>
              <w:rPr>
                <w:sz w:val="18"/>
                <w:szCs w:val="18"/>
              </w:rPr>
            </w:pPr>
          </w:p>
        </w:tc>
        <w:tc>
          <w:tcPr>
            <w:tcW w:w="2434" w:type="dxa"/>
            <w:shd w:val="clear" w:color="auto" w:fill="auto"/>
            <w:vAlign w:val="center"/>
          </w:tcPr>
          <w:p w14:paraId="09A12E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5907D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E2E9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E9C5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B8F911">
            <w:pPr>
              <w:widowControl/>
              <w:spacing w:line="280" w:lineRule="exact"/>
              <w:jc w:val="right"/>
              <w:rPr>
                <w:rFonts w:hint="default" w:ascii="宋体" w:hAnsi="宋体"/>
                <w:color w:val="000000"/>
                <w:sz w:val="18"/>
                <w:szCs w:val="18"/>
              </w:rPr>
            </w:pPr>
          </w:p>
        </w:tc>
      </w:tr>
      <w:tr w14:paraId="2F59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48EE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098027">
            <w:pPr>
              <w:widowControl/>
              <w:spacing w:line="280" w:lineRule="exact"/>
              <w:jc w:val="right"/>
              <w:rPr>
                <w:sz w:val="18"/>
                <w:szCs w:val="18"/>
              </w:rPr>
            </w:pPr>
          </w:p>
        </w:tc>
        <w:tc>
          <w:tcPr>
            <w:tcW w:w="2434" w:type="dxa"/>
            <w:shd w:val="clear" w:color="auto" w:fill="auto"/>
            <w:vAlign w:val="center"/>
          </w:tcPr>
          <w:p w14:paraId="302E55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DFEF4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AC5F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0017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0A6885">
            <w:pPr>
              <w:widowControl/>
              <w:spacing w:line="280" w:lineRule="exact"/>
              <w:jc w:val="right"/>
              <w:rPr>
                <w:rFonts w:hint="default" w:ascii="宋体" w:hAnsi="宋体"/>
                <w:color w:val="000000"/>
                <w:sz w:val="18"/>
                <w:szCs w:val="18"/>
              </w:rPr>
            </w:pPr>
          </w:p>
        </w:tc>
      </w:tr>
      <w:tr w14:paraId="06802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2CC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B4B908">
            <w:pPr>
              <w:widowControl/>
              <w:spacing w:line="280" w:lineRule="exact"/>
              <w:jc w:val="right"/>
              <w:rPr>
                <w:sz w:val="18"/>
                <w:szCs w:val="18"/>
              </w:rPr>
            </w:pPr>
          </w:p>
        </w:tc>
        <w:tc>
          <w:tcPr>
            <w:tcW w:w="2434" w:type="dxa"/>
            <w:shd w:val="clear" w:color="auto" w:fill="auto"/>
            <w:vAlign w:val="center"/>
          </w:tcPr>
          <w:p w14:paraId="1FE789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3602A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E661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9F8E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056412">
            <w:pPr>
              <w:widowControl/>
              <w:spacing w:line="280" w:lineRule="exact"/>
              <w:jc w:val="right"/>
              <w:rPr>
                <w:rFonts w:hint="default" w:ascii="宋体" w:hAnsi="宋体"/>
                <w:color w:val="000000"/>
                <w:sz w:val="18"/>
                <w:szCs w:val="18"/>
              </w:rPr>
            </w:pPr>
          </w:p>
        </w:tc>
      </w:tr>
      <w:tr w14:paraId="7F1C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8722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7A6638">
            <w:pPr>
              <w:widowControl/>
              <w:spacing w:line="280" w:lineRule="exact"/>
              <w:jc w:val="right"/>
              <w:rPr>
                <w:sz w:val="18"/>
                <w:szCs w:val="18"/>
              </w:rPr>
            </w:pPr>
          </w:p>
        </w:tc>
        <w:tc>
          <w:tcPr>
            <w:tcW w:w="2434" w:type="dxa"/>
            <w:shd w:val="clear" w:color="auto" w:fill="auto"/>
            <w:vAlign w:val="center"/>
          </w:tcPr>
          <w:p w14:paraId="5BA621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8F97A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D7C9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AEE2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D61C5D">
            <w:pPr>
              <w:widowControl/>
              <w:spacing w:line="280" w:lineRule="exact"/>
              <w:jc w:val="right"/>
              <w:rPr>
                <w:rFonts w:hint="default" w:ascii="宋体" w:hAnsi="宋体"/>
                <w:color w:val="000000"/>
                <w:sz w:val="18"/>
                <w:szCs w:val="18"/>
              </w:rPr>
            </w:pPr>
          </w:p>
        </w:tc>
      </w:tr>
      <w:tr w14:paraId="3544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ACEE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C9445E">
            <w:pPr>
              <w:widowControl/>
              <w:spacing w:line="280" w:lineRule="exact"/>
              <w:jc w:val="right"/>
              <w:rPr>
                <w:sz w:val="18"/>
                <w:szCs w:val="18"/>
              </w:rPr>
            </w:pPr>
          </w:p>
        </w:tc>
        <w:tc>
          <w:tcPr>
            <w:tcW w:w="2434" w:type="dxa"/>
            <w:shd w:val="clear" w:color="auto" w:fill="auto"/>
            <w:vAlign w:val="center"/>
          </w:tcPr>
          <w:p w14:paraId="17C280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868B1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4C83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C8B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87A669">
            <w:pPr>
              <w:widowControl/>
              <w:spacing w:line="280" w:lineRule="exact"/>
              <w:jc w:val="right"/>
              <w:rPr>
                <w:rFonts w:hint="default" w:ascii="宋体" w:hAnsi="宋体"/>
                <w:color w:val="000000"/>
                <w:sz w:val="18"/>
                <w:szCs w:val="18"/>
              </w:rPr>
            </w:pPr>
          </w:p>
        </w:tc>
      </w:tr>
      <w:tr w14:paraId="68B6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C426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DC1AF0">
            <w:pPr>
              <w:widowControl/>
              <w:spacing w:line="280" w:lineRule="exact"/>
              <w:jc w:val="right"/>
              <w:rPr>
                <w:sz w:val="18"/>
                <w:szCs w:val="18"/>
              </w:rPr>
            </w:pPr>
          </w:p>
        </w:tc>
        <w:tc>
          <w:tcPr>
            <w:tcW w:w="2434" w:type="dxa"/>
            <w:shd w:val="clear" w:color="auto" w:fill="auto"/>
            <w:vAlign w:val="center"/>
          </w:tcPr>
          <w:p w14:paraId="1972B4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31CFA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60.04</w:t>
            </w:r>
          </w:p>
        </w:tc>
        <w:tc>
          <w:tcPr>
            <w:tcW w:w="1063" w:type="dxa"/>
            <w:gridSpan w:val="2"/>
            <w:shd w:val="clear" w:color="auto" w:fill="auto"/>
            <w:vAlign w:val="center"/>
          </w:tcPr>
          <w:p w14:paraId="72E499D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60.04</w:t>
            </w:r>
          </w:p>
        </w:tc>
        <w:tc>
          <w:tcPr>
            <w:tcW w:w="1063" w:type="dxa"/>
            <w:gridSpan w:val="2"/>
            <w:shd w:val="clear" w:color="auto" w:fill="auto"/>
            <w:vAlign w:val="center"/>
          </w:tcPr>
          <w:p w14:paraId="22EB49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1B032B">
            <w:pPr>
              <w:widowControl/>
              <w:spacing w:line="280" w:lineRule="exact"/>
              <w:jc w:val="right"/>
              <w:rPr>
                <w:rFonts w:hint="default" w:ascii="宋体" w:hAnsi="宋体"/>
                <w:color w:val="000000"/>
                <w:sz w:val="18"/>
                <w:szCs w:val="18"/>
              </w:rPr>
            </w:pPr>
          </w:p>
        </w:tc>
      </w:tr>
      <w:tr w14:paraId="148A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E35A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EB6161">
            <w:pPr>
              <w:widowControl/>
              <w:spacing w:line="280" w:lineRule="exact"/>
              <w:jc w:val="right"/>
              <w:rPr>
                <w:sz w:val="18"/>
                <w:szCs w:val="18"/>
              </w:rPr>
            </w:pPr>
          </w:p>
        </w:tc>
        <w:tc>
          <w:tcPr>
            <w:tcW w:w="2434" w:type="dxa"/>
            <w:shd w:val="clear" w:color="auto" w:fill="auto"/>
            <w:vAlign w:val="center"/>
          </w:tcPr>
          <w:p w14:paraId="070CB3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AF7FD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D004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A181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7F85DA">
            <w:pPr>
              <w:widowControl/>
              <w:spacing w:line="280" w:lineRule="exact"/>
              <w:jc w:val="right"/>
              <w:rPr>
                <w:rFonts w:hint="default" w:ascii="宋体" w:hAnsi="宋体"/>
                <w:color w:val="000000"/>
                <w:sz w:val="18"/>
                <w:szCs w:val="18"/>
              </w:rPr>
            </w:pPr>
          </w:p>
        </w:tc>
      </w:tr>
      <w:tr w14:paraId="2298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E26F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9FD8BE">
            <w:pPr>
              <w:widowControl/>
              <w:spacing w:line="280" w:lineRule="exact"/>
              <w:jc w:val="right"/>
              <w:rPr>
                <w:sz w:val="18"/>
                <w:szCs w:val="18"/>
              </w:rPr>
            </w:pPr>
          </w:p>
        </w:tc>
        <w:tc>
          <w:tcPr>
            <w:tcW w:w="2434" w:type="dxa"/>
            <w:shd w:val="clear" w:color="auto" w:fill="auto"/>
            <w:vAlign w:val="center"/>
          </w:tcPr>
          <w:p w14:paraId="6FA272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7DCB8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97DF7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797D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0C7D06">
            <w:pPr>
              <w:widowControl/>
              <w:spacing w:line="280" w:lineRule="exact"/>
              <w:jc w:val="right"/>
              <w:rPr>
                <w:rFonts w:hint="default" w:ascii="宋体" w:hAnsi="宋体"/>
                <w:color w:val="000000"/>
                <w:sz w:val="18"/>
                <w:szCs w:val="18"/>
              </w:rPr>
            </w:pPr>
          </w:p>
        </w:tc>
      </w:tr>
      <w:tr w14:paraId="2F053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7C10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CF2E85">
            <w:pPr>
              <w:widowControl/>
              <w:spacing w:line="280" w:lineRule="exact"/>
              <w:jc w:val="right"/>
              <w:rPr>
                <w:sz w:val="18"/>
                <w:szCs w:val="18"/>
              </w:rPr>
            </w:pPr>
          </w:p>
        </w:tc>
        <w:tc>
          <w:tcPr>
            <w:tcW w:w="2434" w:type="dxa"/>
            <w:shd w:val="clear" w:color="auto" w:fill="auto"/>
            <w:vAlign w:val="center"/>
          </w:tcPr>
          <w:p w14:paraId="5C5BC1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747B2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43F2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E9F1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4EE34B">
            <w:pPr>
              <w:widowControl/>
              <w:spacing w:line="280" w:lineRule="exact"/>
              <w:jc w:val="right"/>
              <w:rPr>
                <w:rFonts w:hint="default" w:ascii="宋体" w:hAnsi="宋体"/>
                <w:color w:val="000000"/>
                <w:sz w:val="18"/>
                <w:szCs w:val="18"/>
              </w:rPr>
            </w:pPr>
          </w:p>
        </w:tc>
      </w:tr>
      <w:tr w14:paraId="338F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A688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5D283C">
            <w:pPr>
              <w:widowControl/>
              <w:spacing w:line="280" w:lineRule="exact"/>
              <w:jc w:val="right"/>
              <w:rPr>
                <w:sz w:val="18"/>
                <w:szCs w:val="18"/>
              </w:rPr>
            </w:pPr>
          </w:p>
        </w:tc>
        <w:tc>
          <w:tcPr>
            <w:tcW w:w="2434" w:type="dxa"/>
            <w:shd w:val="clear" w:color="auto" w:fill="auto"/>
            <w:vAlign w:val="center"/>
          </w:tcPr>
          <w:p w14:paraId="2B1F35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6F93E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735D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B188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16D396">
            <w:pPr>
              <w:widowControl/>
              <w:spacing w:line="280" w:lineRule="exact"/>
              <w:jc w:val="right"/>
              <w:rPr>
                <w:rFonts w:hint="default" w:ascii="宋体" w:hAnsi="宋体"/>
                <w:color w:val="000000"/>
                <w:sz w:val="18"/>
                <w:szCs w:val="18"/>
              </w:rPr>
            </w:pPr>
          </w:p>
        </w:tc>
      </w:tr>
      <w:tr w14:paraId="510D0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2B95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0D1C1D">
            <w:pPr>
              <w:widowControl/>
              <w:spacing w:line="280" w:lineRule="exact"/>
              <w:jc w:val="right"/>
              <w:rPr>
                <w:sz w:val="18"/>
                <w:szCs w:val="18"/>
              </w:rPr>
            </w:pPr>
          </w:p>
        </w:tc>
        <w:tc>
          <w:tcPr>
            <w:tcW w:w="2434" w:type="dxa"/>
            <w:shd w:val="clear" w:color="auto" w:fill="auto"/>
            <w:vAlign w:val="center"/>
          </w:tcPr>
          <w:p w14:paraId="3F21E6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362AF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E532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84F8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C4267C">
            <w:pPr>
              <w:widowControl/>
              <w:spacing w:line="280" w:lineRule="exact"/>
              <w:jc w:val="right"/>
              <w:rPr>
                <w:rFonts w:hint="default" w:ascii="宋体" w:hAnsi="宋体"/>
                <w:color w:val="000000"/>
                <w:sz w:val="18"/>
                <w:szCs w:val="18"/>
              </w:rPr>
            </w:pPr>
          </w:p>
        </w:tc>
      </w:tr>
      <w:tr w14:paraId="0D573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DDFA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73ED9E">
            <w:pPr>
              <w:widowControl/>
              <w:spacing w:line="280" w:lineRule="exact"/>
              <w:jc w:val="right"/>
              <w:rPr>
                <w:sz w:val="18"/>
                <w:szCs w:val="18"/>
              </w:rPr>
            </w:pPr>
          </w:p>
        </w:tc>
        <w:tc>
          <w:tcPr>
            <w:tcW w:w="2434" w:type="dxa"/>
            <w:shd w:val="clear" w:color="auto" w:fill="auto"/>
            <w:vAlign w:val="center"/>
          </w:tcPr>
          <w:p w14:paraId="1E15A2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BD48F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25C1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33F85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776846">
            <w:pPr>
              <w:widowControl/>
              <w:spacing w:line="280" w:lineRule="exact"/>
              <w:jc w:val="right"/>
              <w:rPr>
                <w:rFonts w:hint="default" w:ascii="宋体" w:hAnsi="宋体"/>
                <w:color w:val="000000"/>
                <w:sz w:val="18"/>
                <w:szCs w:val="18"/>
              </w:rPr>
            </w:pPr>
          </w:p>
        </w:tc>
      </w:tr>
      <w:tr w14:paraId="448C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48B49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CB2B41">
            <w:pPr>
              <w:widowControl/>
              <w:spacing w:line="280" w:lineRule="exact"/>
              <w:jc w:val="right"/>
              <w:rPr>
                <w:sz w:val="18"/>
                <w:szCs w:val="18"/>
              </w:rPr>
            </w:pPr>
          </w:p>
        </w:tc>
        <w:tc>
          <w:tcPr>
            <w:tcW w:w="2434" w:type="dxa"/>
            <w:shd w:val="clear" w:color="auto" w:fill="auto"/>
            <w:vAlign w:val="center"/>
          </w:tcPr>
          <w:p w14:paraId="0B349C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25C01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D268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D87A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E455D2">
            <w:pPr>
              <w:widowControl/>
              <w:spacing w:line="280" w:lineRule="exact"/>
              <w:jc w:val="right"/>
              <w:rPr>
                <w:rFonts w:hint="default" w:ascii="宋体" w:hAnsi="宋体"/>
                <w:color w:val="000000"/>
                <w:sz w:val="18"/>
                <w:szCs w:val="18"/>
              </w:rPr>
            </w:pPr>
          </w:p>
        </w:tc>
      </w:tr>
      <w:tr w14:paraId="004F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11EE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1AA0E3">
            <w:pPr>
              <w:widowControl/>
              <w:spacing w:line="280" w:lineRule="exact"/>
              <w:jc w:val="right"/>
              <w:rPr>
                <w:sz w:val="18"/>
                <w:szCs w:val="18"/>
              </w:rPr>
            </w:pPr>
          </w:p>
        </w:tc>
        <w:tc>
          <w:tcPr>
            <w:tcW w:w="2434" w:type="dxa"/>
            <w:shd w:val="clear" w:color="auto" w:fill="auto"/>
            <w:vAlign w:val="center"/>
          </w:tcPr>
          <w:p w14:paraId="65DFD4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E3368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787B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B609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32F3C3">
            <w:pPr>
              <w:widowControl/>
              <w:spacing w:line="280" w:lineRule="exact"/>
              <w:jc w:val="right"/>
              <w:rPr>
                <w:rFonts w:hint="default" w:ascii="宋体" w:hAnsi="宋体"/>
                <w:color w:val="000000"/>
                <w:sz w:val="18"/>
                <w:szCs w:val="18"/>
              </w:rPr>
            </w:pPr>
          </w:p>
        </w:tc>
      </w:tr>
      <w:tr w14:paraId="59D7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459E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5937F7">
            <w:pPr>
              <w:widowControl/>
              <w:spacing w:line="280" w:lineRule="exact"/>
              <w:jc w:val="right"/>
              <w:rPr>
                <w:sz w:val="18"/>
                <w:szCs w:val="18"/>
              </w:rPr>
            </w:pPr>
          </w:p>
        </w:tc>
        <w:tc>
          <w:tcPr>
            <w:tcW w:w="2434" w:type="dxa"/>
            <w:shd w:val="clear" w:color="auto" w:fill="auto"/>
            <w:vAlign w:val="center"/>
          </w:tcPr>
          <w:p w14:paraId="5ADB5D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F8E2C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3413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2E77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71632D">
            <w:pPr>
              <w:widowControl/>
              <w:spacing w:line="280" w:lineRule="exact"/>
              <w:jc w:val="right"/>
              <w:rPr>
                <w:rFonts w:hint="default" w:ascii="宋体" w:hAnsi="宋体"/>
                <w:color w:val="000000"/>
                <w:sz w:val="18"/>
                <w:szCs w:val="18"/>
              </w:rPr>
            </w:pPr>
          </w:p>
        </w:tc>
      </w:tr>
      <w:tr w14:paraId="4B4B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ED60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D2CE99">
            <w:pPr>
              <w:widowControl/>
              <w:spacing w:line="280" w:lineRule="exact"/>
              <w:jc w:val="right"/>
              <w:rPr>
                <w:sz w:val="18"/>
                <w:szCs w:val="18"/>
              </w:rPr>
            </w:pPr>
          </w:p>
        </w:tc>
        <w:tc>
          <w:tcPr>
            <w:tcW w:w="2434" w:type="dxa"/>
            <w:shd w:val="clear" w:color="auto" w:fill="auto"/>
            <w:vAlign w:val="center"/>
          </w:tcPr>
          <w:p w14:paraId="4D6937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2F458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44DD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A4FF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85DE5B">
            <w:pPr>
              <w:widowControl/>
              <w:spacing w:line="280" w:lineRule="exact"/>
              <w:jc w:val="right"/>
              <w:rPr>
                <w:rFonts w:hint="default" w:ascii="宋体" w:hAnsi="宋体"/>
                <w:color w:val="000000"/>
                <w:sz w:val="18"/>
                <w:szCs w:val="18"/>
              </w:rPr>
            </w:pPr>
          </w:p>
        </w:tc>
      </w:tr>
      <w:tr w14:paraId="6F01D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B58C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178B71">
            <w:pPr>
              <w:widowControl/>
              <w:spacing w:line="280" w:lineRule="exact"/>
              <w:jc w:val="right"/>
              <w:rPr>
                <w:sz w:val="18"/>
                <w:szCs w:val="18"/>
              </w:rPr>
            </w:pPr>
          </w:p>
        </w:tc>
        <w:tc>
          <w:tcPr>
            <w:tcW w:w="2434" w:type="dxa"/>
            <w:shd w:val="clear" w:color="auto" w:fill="auto"/>
            <w:vAlign w:val="center"/>
          </w:tcPr>
          <w:p w14:paraId="71109D8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A03D8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D837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21FB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EB4167">
            <w:pPr>
              <w:widowControl/>
              <w:spacing w:line="280" w:lineRule="exact"/>
              <w:jc w:val="right"/>
              <w:rPr>
                <w:rFonts w:hint="default" w:ascii="宋体" w:hAnsi="宋体"/>
                <w:color w:val="000000"/>
                <w:sz w:val="18"/>
                <w:szCs w:val="18"/>
              </w:rPr>
            </w:pPr>
          </w:p>
        </w:tc>
      </w:tr>
      <w:tr w14:paraId="5233A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142F6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6ED23B">
            <w:pPr>
              <w:widowControl/>
              <w:spacing w:line="280" w:lineRule="exact"/>
              <w:jc w:val="right"/>
              <w:rPr>
                <w:sz w:val="18"/>
                <w:szCs w:val="18"/>
              </w:rPr>
            </w:pPr>
          </w:p>
        </w:tc>
        <w:tc>
          <w:tcPr>
            <w:tcW w:w="2434" w:type="dxa"/>
            <w:shd w:val="clear" w:color="auto" w:fill="auto"/>
            <w:vAlign w:val="center"/>
          </w:tcPr>
          <w:p w14:paraId="79A89F8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E1A1B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2BEF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EC4A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E0893E">
            <w:pPr>
              <w:widowControl/>
              <w:spacing w:line="280" w:lineRule="exact"/>
              <w:jc w:val="right"/>
              <w:rPr>
                <w:rFonts w:hint="default" w:ascii="宋体" w:hAnsi="宋体"/>
                <w:color w:val="000000"/>
                <w:sz w:val="18"/>
                <w:szCs w:val="18"/>
              </w:rPr>
            </w:pPr>
          </w:p>
        </w:tc>
      </w:tr>
      <w:tr w14:paraId="7D94B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7E011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17C6A3E">
            <w:pPr>
              <w:widowControl/>
              <w:spacing w:line="280" w:lineRule="exact"/>
              <w:jc w:val="right"/>
              <w:rPr>
                <w:sz w:val="18"/>
                <w:szCs w:val="18"/>
              </w:rPr>
            </w:pPr>
            <w:r>
              <w:rPr>
                <w:rFonts w:hint="eastAsia" w:ascii="宋体" w:hAnsi="宋体" w:eastAsia="宋体" w:cs="宋体"/>
                <w:kern w:val="0"/>
                <w:sz w:val="18"/>
                <w:szCs w:val="18"/>
              </w:rPr>
              <w:t>1,010.82</w:t>
            </w:r>
          </w:p>
        </w:tc>
        <w:tc>
          <w:tcPr>
            <w:tcW w:w="2434" w:type="dxa"/>
            <w:shd w:val="clear" w:color="auto" w:fill="auto"/>
            <w:vAlign w:val="center"/>
          </w:tcPr>
          <w:p w14:paraId="587667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B022F4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1,010.82</w:t>
            </w:r>
          </w:p>
        </w:tc>
        <w:tc>
          <w:tcPr>
            <w:tcW w:w="1063" w:type="dxa"/>
            <w:gridSpan w:val="2"/>
            <w:shd w:val="clear" w:color="auto" w:fill="auto"/>
            <w:vAlign w:val="center"/>
          </w:tcPr>
          <w:p w14:paraId="24438B3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1,010.82</w:t>
            </w:r>
          </w:p>
        </w:tc>
        <w:tc>
          <w:tcPr>
            <w:tcW w:w="1063" w:type="dxa"/>
            <w:gridSpan w:val="2"/>
            <w:shd w:val="clear" w:color="auto" w:fill="auto"/>
            <w:vAlign w:val="center"/>
          </w:tcPr>
          <w:p w14:paraId="4178C9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13630F">
            <w:pPr>
              <w:widowControl/>
              <w:spacing w:line="280" w:lineRule="exact"/>
              <w:jc w:val="right"/>
              <w:rPr>
                <w:rFonts w:hint="default" w:ascii="宋体" w:hAnsi="宋体"/>
                <w:color w:val="000000"/>
                <w:sz w:val="18"/>
                <w:szCs w:val="18"/>
              </w:rPr>
            </w:pPr>
          </w:p>
        </w:tc>
      </w:tr>
    </w:tbl>
    <w:p w14:paraId="41A8F2D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编制单位：托克逊县融媒体中心（托克逊县广播电视台）</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813.47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598.24</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215.23</w:t>
            </w:r>
          </w:p>
        </w:tc>
      </w:tr>
      <w:tr w14:paraId="22CCA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4BA6F9">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46E45AFA">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6E2BD72A">
            <w:pPr>
              <w:jc w:val="center"/>
              <w:rPr>
                <w:b/>
                <w:sz w:val="18"/>
                <w:szCs w:val="18"/>
              </w:rPr>
            </w:pPr>
          </w:p>
        </w:tc>
        <w:tc>
          <w:tcPr>
            <w:tcW w:w="4026" w:type="dxa"/>
            <w:shd w:val="clear" w:color="auto" w:fill="auto"/>
            <w:vAlign w:val="center"/>
          </w:tcPr>
          <w:p w14:paraId="21BB95C2">
            <w:pPr>
              <w:jc w:val="left"/>
              <w:rPr>
                <w:b/>
                <w:sz w:val="18"/>
                <w:szCs w:val="18"/>
              </w:rPr>
            </w:pPr>
            <w:r>
              <w:rPr>
                <w:rFonts w:hint="eastAsia" w:ascii="宋体" w:hAnsi="宋体" w:eastAsia="宋体" w:cs="宋体"/>
                <w:kern w:val="0"/>
                <w:sz w:val="18"/>
                <w:szCs w:val="18"/>
              </w:rPr>
              <w:t>广播电视</w:t>
            </w:r>
          </w:p>
        </w:tc>
        <w:tc>
          <w:tcPr>
            <w:tcW w:w="1367" w:type="dxa"/>
            <w:shd w:val="clear" w:color="auto" w:fill="auto"/>
            <w:vAlign w:val="center"/>
          </w:tcPr>
          <w:p w14:paraId="769E533C">
            <w:pPr>
              <w:jc w:val="right"/>
              <w:rPr>
                <w:b/>
                <w:sz w:val="18"/>
                <w:szCs w:val="18"/>
              </w:rPr>
            </w:pPr>
            <w:r>
              <w:rPr>
                <w:rFonts w:hint="eastAsia" w:ascii="宋体" w:hAnsi="宋体" w:eastAsia="宋体" w:cs="宋体"/>
                <w:kern w:val="0"/>
                <w:sz w:val="18"/>
                <w:szCs w:val="18"/>
              </w:rPr>
              <w:t>728.74</w:t>
            </w:r>
          </w:p>
        </w:tc>
        <w:tc>
          <w:tcPr>
            <w:tcW w:w="1366" w:type="dxa"/>
            <w:gridSpan w:val="2"/>
            <w:shd w:val="clear" w:color="auto" w:fill="auto"/>
            <w:vAlign w:val="center"/>
          </w:tcPr>
          <w:p w14:paraId="3D8A7D32">
            <w:pPr>
              <w:jc w:val="right"/>
              <w:rPr>
                <w:b/>
                <w:sz w:val="18"/>
                <w:szCs w:val="18"/>
              </w:rPr>
            </w:pPr>
            <w:r>
              <w:rPr>
                <w:rFonts w:hint="eastAsia" w:ascii="宋体" w:hAnsi="宋体" w:eastAsia="宋体" w:cs="宋体"/>
                <w:kern w:val="0"/>
                <w:sz w:val="18"/>
                <w:szCs w:val="18"/>
              </w:rPr>
              <w:t>598.24</w:t>
            </w:r>
          </w:p>
        </w:tc>
        <w:tc>
          <w:tcPr>
            <w:tcW w:w="1427" w:type="dxa"/>
            <w:shd w:val="clear" w:color="auto" w:fill="auto"/>
            <w:vAlign w:val="center"/>
          </w:tcPr>
          <w:p w14:paraId="6E9485D9">
            <w:pPr>
              <w:jc w:val="right"/>
              <w:rPr>
                <w:b/>
                <w:sz w:val="18"/>
                <w:szCs w:val="18"/>
              </w:rPr>
            </w:pPr>
            <w:r>
              <w:rPr>
                <w:rFonts w:hint="eastAsia" w:ascii="宋体" w:hAnsi="宋体" w:eastAsia="宋体" w:cs="宋体"/>
                <w:kern w:val="0"/>
                <w:sz w:val="18"/>
                <w:szCs w:val="18"/>
              </w:rPr>
              <w:t>130.50</w:t>
            </w:r>
          </w:p>
        </w:tc>
      </w:tr>
      <w:tr w14:paraId="2F6E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CDCE90">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6AE3357F">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0C866F6C">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2CBE3B6E">
            <w:pPr>
              <w:jc w:val="left"/>
              <w:rPr>
                <w:b/>
                <w:sz w:val="18"/>
                <w:szCs w:val="18"/>
              </w:rPr>
            </w:pPr>
            <w:r>
              <w:rPr>
                <w:rFonts w:hint="eastAsia" w:ascii="宋体" w:hAnsi="宋体" w:eastAsia="宋体" w:cs="宋体"/>
                <w:kern w:val="0"/>
                <w:sz w:val="18"/>
                <w:szCs w:val="18"/>
              </w:rPr>
              <w:t>广播电视事务</w:t>
            </w:r>
          </w:p>
        </w:tc>
        <w:tc>
          <w:tcPr>
            <w:tcW w:w="1367" w:type="dxa"/>
            <w:shd w:val="clear" w:color="auto" w:fill="auto"/>
            <w:vAlign w:val="center"/>
          </w:tcPr>
          <w:p w14:paraId="36F560E1">
            <w:pPr>
              <w:jc w:val="right"/>
              <w:rPr>
                <w:b/>
                <w:sz w:val="18"/>
                <w:szCs w:val="18"/>
              </w:rPr>
            </w:pPr>
            <w:r>
              <w:rPr>
                <w:rFonts w:hint="eastAsia" w:ascii="宋体" w:hAnsi="宋体" w:eastAsia="宋体" w:cs="宋体"/>
                <w:kern w:val="0"/>
                <w:sz w:val="18"/>
                <w:szCs w:val="18"/>
              </w:rPr>
              <w:t>598.24</w:t>
            </w:r>
          </w:p>
        </w:tc>
        <w:tc>
          <w:tcPr>
            <w:tcW w:w="1366" w:type="dxa"/>
            <w:gridSpan w:val="2"/>
            <w:shd w:val="clear" w:color="auto" w:fill="auto"/>
            <w:vAlign w:val="center"/>
          </w:tcPr>
          <w:p w14:paraId="2951CD6B">
            <w:pPr>
              <w:jc w:val="right"/>
              <w:rPr>
                <w:b/>
                <w:sz w:val="18"/>
                <w:szCs w:val="18"/>
              </w:rPr>
            </w:pPr>
            <w:r>
              <w:rPr>
                <w:rFonts w:hint="eastAsia" w:ascii="宋体" w:hAnsi="宋体" w:eastAsia="宋体" w:cs="宋体"/>
                <w:kern w:val="0"/>
                <w:sz w:val="18"/>
                <w:szCs w:val="18"/>
              </w:rPr>
              <w:t>598.24</w:t>
            </w:r>
          </w:p>
        </w:tc>
        <w:tc>
          <w:tcPr>
            <w:tcW w:w="1427" w:type="dxa"/>
            <w:shd w:val="clear" w:color="auto" w:fill="auto"/>
            <w:vAlign w:val="center"/>
          </w:tcPr>
          <w:p w14:paraId="733FD7B2">
            <w:pPr>
              <w:jc w:val="right"/>
              <w:rPr>
                <w:b/>
                <w:sz w:val="18"/>
                <w:szCs w:val="18"/>
              </w:rPr>
            </w:pPr>
          </w:p>
        </w:tc>
      </w:tr>
      <w:tr w14:paraId="69FD7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80D6F4">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A2F970F">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33A2CFC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74CC901">
            <w:pPr>
              <w:jc w:val="left"/>
              <w:rPr>
                <w:b/>
                <w:sz w:val="18"/>
                <w:szCs w:val="18"/>
              </w:rPr>
            </w:pPr>
            <w:r>
              <w:rPr>
                <w:rFonts w:hint="eastAsia" w:ascii="宋体" w:hAnsi="宋体" w:eastAsia="宋体" w:cs="宋体"/>
                <w:kern w:val="0"/>
                <w:sz w:val="18"/>
                <w:szCs w:val="18"/>
              </w:rPr>
              <w:t>其他广播电视支出</w:t>
            </w:r>
          </w:p>
        </w:tc>
        <w:tc>
          <w:tcPr>
            <w:tcW w:w="1367" w:type="dxa"/>
            <w:shd w:val="clear" w:color="auto" w:fill="auto"/>
            <w:vAlign w:val="center"/>
          </w:tcPr>
          <w:p w14:paraId="07A10EA2">
            <w:pPr>
              <w:jc w:val="right"/>
              <w:rPr>
                <w:b/>
                <w:sz w:val="18"/>
                <w:szCs w:val="18"/>
              </w:rPr>
            </w:pPr>
            <w:r>
              <w:rPr>
                <w:rFonts w:hint="eastAsia" w:ascii="宋体" w:hAnsi="宋体" w:eastAsia="宋体" w:cs="宋体"/>
                <w:kern w:val="0"/>
                <w:sz w:val="18"/>
                <w:szCs w:val="18"/>
              </w:rPr>
              <w:t>130.50</w:t>
            </w:r>
          </w:p>
        </w:tc>
        <w:tc>
          <w:tcPr>
            <w:tcW w:w="1366" w:type="dxa"/>
            <w:gridSpan w:val="2"/>
            <w:shd w:val="clear" w:color="auto" w:fill="auto"/>
            <w:vAlign w:val="center"/>
          </w:tcPr>
          <w:p w14:paraId="3C3273C3">
            <w:pPr>
              <w:jc w:val="right"/>
              <w:rPr>
                <w:b/>
                <w:sz w:val="18"/>
                <w:szCs w:val="18"/>
              </w:rPr>
            </w:pPr>
          </w:p>
        </w:tc>
        <w:tc>
          <w:tcPr>
            <w:tcW w:w="1427" w:type="dxa"/>
            <w:shd w:val="clear" w:color="auto" w:fill="auto"/>
            <w:vAlign w:val="center"/>
          </w:tcPr>
          <w:p w14:paraId="44578528">
            <w:pPr>
              <w:jc w:val="right"/>
              <w:rPr>
                <w:b/>
                <w:sz w:val="18"/>
                <w:szCs w:val="18"/>
              </w:rPr>
            </w:pPr>
            <w:r>
              <w:rPr>
                <w:rFonts w:hint="eastAsia" w:ascii="宋体" w:hAnsi="宋体" w:eastAsia="宋体" w:cs="宋体"/>
                <w:kern w:val="0"/>
                <w:sz w:val="18"/>
                <w:szCs w:val="18"/>
              </w:rPr>
              <w:t>130.50</w:t>
            </w:r>
          </w:p>
        </w:tc>
      </w:tr>
      <w:tr w14:paraId="7658B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FA9A05">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5284426A">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1C872602">
            <w:pPr>
              <w:jc w:val="center"/>
              <w:rPr>
                <w:b/>
                <w:sz w:val="18"/>
                <w:szCs w:val="18"/>
              </w:rPr>
            </w:pPr>
          </w:p>
        </w:tc>
        <w:tc>
          <w:tcPr>
            <w:tcW w:w="4026" w:type="dxa"/>
            <w:shd w:val="clear" w:color="auto" w:fill="auto"/>
            <w:vAlign w:val="center"/>
          </w:tcPr>
          <w:p w14:paraId="4288E5B6">
            <w:pPr>
              <w:jc w:val="left"/>
              <w:rPr>
                <w:b/>
                <w:sz w:val="18"/>
                <w:szCs w:val="18"/>
              </w:rPr>
            </w:pPr>
            <w:r>
              <w:rPr>
                <w:rFonts w:hint="eastAsia" w:ascii="宋体" w:hAnsi="宋体" w:eastAsia="宋体" w:cs="宋体"/>
                <w:kern w:val="0"/>
                <w:sz w:val="18"/>
                <w:szCs w:val="18"/>
              </w:rPr>
              <w:t>其他文化旅游体育与传媒支出</w:t>
            </w:r>
          </w:p>
        </w:tc>
        <w:tc>
          <w:tcPr>
            <w:tcW w:w="1367" w:type="dxa"/>
            <w:shd w:val="clear" w:color="auto" w:fill="auto"/>
            <w:vAlign w:val="center"/>
          </w:tcPr>
          <w:p w14:paraId="33505D61">
            <w:pPr>
              <w:jc w:val="right"/>
              <w:rPr>
                <w:b/>
                <w:sz w:val="18"/>
                <w:szCs w:val="18"/>
              </w:rPr>
            </w:pPr>
            <w:r>
              <w:rPr>
                <w:rFonts w:hint="eastAsia" w:ascii="宋体" w:hAnsi="宋体" w:eastAsia="宋体" w:cs="宋体"/>
                <w:kern w:val="0"/>
                <w:sz w:val="18"/>
                <w:szCs w:val="18"/>
              </w:rPr>
              <w:t>84.73</w:t>
            </w:r>
          </w:p>
        </w:tc>
        <w:tc>
          <w:tcPr>
            <w:tcW w:w="1366" w:type="dxa"/>
            <w:gridSpan w:val="2"/>
            <w:shd w:val="clear" w:color="auto" w:fill="auto"/>
            <w:vAlign w:val="center"/>
          </w:tcPr>
          <w:p w14:paraId="41A852AF">
            <w:pPr>
              <w:jc w:val="right"/>
              <w:rPr>
                <w:b/>
                <w:sz w:val="18"/>
                <w:szCs w:val="18"/>
              </w:rPr>
            </w:pPr>
          </w:p>
        </w:tc>
        <w:tc>
          <w:tcPr>
            <w:tcW w:w="1427" w:type="dxa"/>
            <w:shd w:val="clear" w:color="auto" w:fill="auto"/>
            <w:vAlign w:val="center"/>
          </w:tcPr>
          <w:p w14:paraId="337EC0D3">
            <w:pPr>
              <w:jc w:val="right"/>
              <w:rPr>
                <w:b/>
                <w:sz w:val="18"/>
                <w:szCs w:val="18"/>
              </w:rPr>
            </w:pPr>
            <w:r>
              <w:rPr>
                <w:rFonts w:hint="eastAsia" w:ascii="宋体" w:hAnsi="宋体" w:eastAsia="宋体" w:cs="宋体"/>
                <w:kern w:val="0"/>
                <w:sz w:val="18"/>
                <w:szCs w:val="18"/>
              </w:rPr>
              <w:t>84.73</w:t>
            </w:r>
          </w:p>
        </w:tc>
      </w:tr>
      <w:tr w14:paraId="3467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5ED93F">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1EB653DD">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4FFDBA4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CC1B22F">
            <w:pPr>
              <w:jc w:val="left"/>
              <w:rPr>
                <w:b/>
                <w:sz w:val="18"/>
                <w:szCs w:val="18"/>
              </w:rPr>
            </w:pPr>
            <w:r>
              <w:rPr>
                <w:rFonts w:hint="eastAsia" w:ascii="宋体" w:hAnsi="宋体" w:eastAsia="宋体" w:cs="宋体"/>
                <w:kern w:val="0"/>
                <w:sz w:val="18"/>
                <w:szCs w:val="18"/>
              </w:rPr>
              <w:t>其他文化旅游体育与传媒支出</w:t>
            </w:r>
          </w:p>
        </w:tc>
        <w:tc>
          <w:tcPr>
            <w:tcW w:w="1367" w:type="dxa"/>
            <w:shd w:val="clear" w:color="auto" w:fill="auto"/>
            <w:vAlign w:val="center"/>
          </w:tcPr>
          <w:p w14:paraId="4EEA973A">
            <w:pPr>
              <w:jc w:val="right"/>
              <w:rPr>
                <w:b/>
                <w:sz w:val="18"/>
                <w:szCs w:val="18"/>
              </w:rPr>
            </w:pPr>
            <w:r>
              <w:rPr>
                <w:rFonts w:hint="eastAsia" w:ascii="宋体" w:hAnsi="宋体" w:eastAsia="宋体" w:cs="宋体"/>
                <w:kern w:val="0"/>
                <w:sz w:val="18"/>
                <w:szCs w:val="18"/>
              </w:rPr>
              <w:t>84.73</w:t>
            </w:r>
          </w:p>
        </w:tc>
        <w:tc>
          <w:tcPr>
            <w:tcW w:w="1366" w:type="dxa"/>
            <w:gridSpan w:val="2"/>
            <w:shd w:val="clear" w:color="auto" w:fill="auto"/>
            <w:vAlign w:val="center"/>
          </w:tcPr>
          <w:p w14:paraId="04C4CEB0">
            <w:pPr>
              <w:jc w:val="right"/>
              <w:rPr>
                <w:b/>
                <w:sz w:val="18"/>
                <w:szCs w:val="18"/>
              </w:rPr>
            </w:pPr>
          </w:p>
        </w:tc>
        <w:tc>
          <w:tcPr>
            <w:tcW w:w="1427" w:type="dxa"/>
            <w:shd w:val="clear" w:color="auto" w:fill="auto"/>
            <w:vAlign w:val="center"/>
          </w:tcPr>
          <w:p w14:paraId="12F2FC7F">
            <w:pPr>
              <w:jc w:val="right"/>
              <w:rPr>
                <w:b/>
                <w:sz w:val="18"/>
                <w:szCs w:val="18"/>
              </w:rPr>
            </w:pPr>
            <w:r>
              <w:rPr>
                <w:rFonts w:hint="eastAsia" w:ascii="宋体" w:hAnsi="宋体" w:eastAsia="宋体" w:cs="宋体"/>
                <w:kern w:val="0"/>
                <w:sz w:val="18"/>
                <w:szCs w:val="18"/>
              </w:rPr>
              <w:t>84.73</w:t>
            </w:r>
          </w:p>
        </w:tc>
      </w:tr>
      <w:tr w14:paraId="49549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58334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5EC397A">
            <w:pPr>
              <w:jc w:val="center"/>
              <w:rPr>
                <w:b/>
                <w:sz w:val="18"/>
                <w:szCs w:val="18"/>
              </w:rPr>
            </w:pPr>
          </w:p>
        </w:tc>
        <w:tc>
          <w:tcPr>
            <w:tcW w:w="567" w:type="dxa"/>
            <w:shd w:val="clear" w:color="auto" w:fill="auto"/>
            <w:vAlign w:val="center"/>
          </w:tcPr>
          <w:p w14:paraId="12A8A665">
            <w:pPr>
              <w:jc w:val="center"/>
              <w:rPr>
                <w:b/>
                <w:sz w:val="18"/>
                <w:szCs w:val="18"/>
              </w:rPr>
            </w:pPr>
          </w:p>
        </w:tc>
        <w:tc>
          <w:tcPr>
            <w:tcW w:w="4026" w:type="dxa"/>
            <w:shd w:val="clear" w:color="auto" w:fill="auto"/>
            <w:vAlign w:val="center"/>
          </w:tcPr>
          <w:p w14:paraId="5F94C0FA">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F236CB0">
            <w:pPr>
              <w:jc w:val="right"/>
              <w:rPr>
                <w:b/>
                <w:sz w:val="18"/>
                <w:szCs w:val="18"/>
              </w:rPr>
            </w:pPr>
            <w:r>
              <w:rPr>
                <w:rFonts w:hint="eastAsia" w:ascii="宋体" w:hAnsi="宋体" w:eastAsia="宋体" w:cs="宋体"/>
                <w:kern w:val="0"/>
                <w:sz w:val="18"/>
                <w:szCs w:val="18"/>
              </w:rPr>
              <w:t>105.73</w:t>
            </w:r>
          </w:p>
        </w:tc>
        <w:tc>
          <w:tcPr>
            <w:tcW w:w="1366" w:type="dxa"/>
            <w:gridSpan w:val="2"/>
            <w:shd w:val="clear" w:color="auto" w:fill="auto"/>
            <w:vAlign w:val="center"/>
          </w:tcPr>
          <w:p w14:paraId="4792955C">
            <w:pPr>
              <w:jc w:val="right"/>
              <w:rPr>
                <w:b/>
                <w:sz w:val="18"/>
                <w:szCs w:val="18"/>
              </w:rPr>
            </w:pPr>
            <w:r>
              <w:rPr>
                <w:rFonts w:hint="eastAsia" w:ascii="宋体" w:hAnsi="宋体" w:eastAsia="宋体" w:cs="宋体"/>
                <w:kern w:val="0"/>
                <w:sz w:val="18"/>
                <w:szCs w:val="18"/>
              </w:rPr>
              <w:t>105.73</w:t>
            </w:r>
          </w:p>
        </w:tc>
        <w:tc>
          <w:tcPr>
            <w:tcW w:w="1427" w:type="dxa"/>
            <w:shd w:val="clear" w:color="auto" w:fill="auto"/>
            <w:vAlign w:val="center"/>
          </w:tcPr>
          <w:p w14:paraId="33A58D09">
            <w:pPr>
              <w:jc w:val="right"/>
              <w:rPr>
                <w:b/>
                <w:sz w:val="18"/>
                <w:szCs w:val="18"/>
              </w:rPr>
            </w:pPr>
          </w:p>
        </w:tc>
      </w:tr>
      <w:tr w14:paraId="77B84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C1673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46904C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00DDAE5">
            <w:pPr>
              <w:jc w:val="center"/>
              <w:rPr>
                <w:b/>
                <w:sz w:val="18"/>
                <w:szCs w:val="18"/>
              </w:rPr>
            </w:pPr>
          </w:p>
        </w:tc>
        <w:tc>
          <w:tcPr>
            <w:tcW w:w="4026" w:type="dxa"/>
            <w:shd w:val="clear" w:color="auto" w:fill="auto"/>
            <w:vAlign w:val="center"/>
          </w:tcPr>
          <w:p w14:paraId="62445A6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E05B7A7">
            <w:pPr>
              <w:jc w:val="right"/>
              <w:rPr>
                <w:b/>
                <w:sz w:val="18"/>
                <w:szCs w:val="18"/>
              </w:rPr>
            </w:pPr>
            <w:r>
              <w:rPr>
                <w:rFonts w:hint="eastAsia" w:ascii="宋体" w:hAnsi="宋体" w:eastAsia="宋体" w:cs="宋体"/>
                <w:kern w:val="0"/>
                <w:sz w:val="18"/>
                <w:szCs w:val="18"/>
              </w:rPr>
              <w:t>105.73</w:t>
            </w:r>
          </w:p>
        </w:tc>
        <w:tc>
          <w:tcPr>
            <w:tcW w:w="1366" w:type="dxa"/>
            <w:gridSpan w:val="2"/>
            <w:shd w:val="clear" w:color="auto" w:fill="auto"/>
            <w:vAlign w:val="center"/>
          </w:tcPr>
          <w:p w14:paraId="31F8DB90">
            <w:pPr>
              <w:jc w:val="right"/>
              <w:rPr>
                <w:b/>
                <w:sz w:val="18"/>
                <w:szCs w:val="18"/>
              </w:rPr>
            </w:pPr>
            <w:r>
              <w:rPr>
                <w:rFonts w:hint="eastAsia" w:ascii="宋体" w:hAnsi="宋体" w:eastAsia="宋体" w:cs="宋体"/>
                <w:kern w:val="0"/>
                <w:sz w:val="18"/>
                <w:szCs w:val="18"/>
              </w:rPr>
              <w:t>105.73</w:t>
            </w:r>
          </w:p>
        </w:tc>
        <w:tc>
          <w:tcPr>
            <w:tcW w:w="1427" w:type="dxa"/>
            <w:shd w:val="clear" w:color="auto" w:fill="auto"/>
            <w:vAlign w:val="center"/>
          </w:tcPr>
          <w:p w14:paraId="53CEFF37">
            <w:pPr>
              <w:jc w:val="right"/>
              <w:rPr>
                <w:b/>
                <w:sz w:val="18"/>
                <w:szCs w:val="18"/>
              </w:rPr>
            </w:pPr>
          </w:p>
        </w:tc>
      </w:tr>
      <w:tr w14:paraId="5605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468CF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26D44B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AEA6DE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58DAEB5">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4FE2AA7D">
            <w:pPr>
              <w:jc w:val="right"/>
              <w:rPr>
                <w:b/>
                <w:sz w:val="18"/>
                <w:szCs w:val="18"/>
              </w:rPr>
            </w:pPr>
            <w:r>
              <w:rPr>
                <w:rFonts w:hint="eastAsia" w:ascii="宋体" w:hAnsi="宋体" w:eastAsia="宋体" w:cs="宋体"/>
                <w:kern w:val="0"/>
                <w:sz w:val="18"/>
                <w:szCs w:val="18"/>
              </w:rPr>
              <w:t>4.44</w:t>
            </w:r>
          </w:p>
        </w:tc>
        <w:tc>
          <w:tcPr>
            <w:tcW w:w="1366" w:type="dxa"/>
            <w:gridSpan w:val="2"/>
            <w:shd w:val="clear" w:color="auto" w:fill="auto"/>
            <w:vAlign w:val="center"/>
          </w:tcPr>
          <w:p w14:paraId="32644C03">
            <w:pPr>
              <w:jc w:val="right"/>
              <w:rPr>
                <w:b/>
                <w:sz w:val="18"/>
                <w:szCs w:val="18"/>
              </w:rPr>
            </w:pPr>
            <w:r>
              <w:rPr>
                <w:rFonts w:hint="eastAsia" w:ascii="宋体" w:hAnsi="宋体" w:eastAsia="宋体" w:cs="宋体"/>
                <w:kern w:val="0"/>
                <w:sz w:val="18"/>
                <w:szCs w:val="18"/>
              </w:rPr>
              <w:t>4.44</w:t>
            </w:r>
          </w:p>
        </w:tc>
        <w:tc>
          <w:tcPr>
            <w:tcW w:w="1427" w:type="dxa"/>
            <w:shd w:val="clear" w:color="auto" w:fill="auto"/>
            <w:vAlign w:val="center"/>
          </w:tcPr>
          <w:p w14:paraId="0E337B87">
            <w:pPr>
              <w:jc w:val="right"/>
              <w:rPr>
                <w:b/>
                <w:sz w:val="18"/>
                <w:szCs w:val="18"/>
              </w:rPr>
            </w:pPr>
          </w:p>
        </w:tc>
      </w:tr>
      <w:tr w14:paraId="1620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8F321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085324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5A939BC">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ACD22B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DF6EC45">
            <w:pPr>
              <w:jc w:val="right"/>
              <w:rPr>
                <w:b/>
                <w:sz w:val="18"/>
                <w:szCs w:val="18"/>
              </w:rPr>
            </w:pPr>
            <w:r>
              <w:rPr>
                <w:rFonts w:hint="eastAsia" w:ascii="宋体" w:hAnsi="宋体" w:eastAsia="宋体" w:cs="宋体"/>
                <w:kern w:val="0"/>
                <w:sz w:val="18"/>
                <w:szCs w:val="18"/>
              </w:rPr>
              <w:t>72.71</w:t>
            </w:r>
          </w:p>
        </w:tc>
        <w:tc>
          <w:tcPr>
            <w:tcW w:w="1366" w:type="dxa"/>
            <w:gridSpan w:val="2"/>
            <w:shd w:val="clear" w:color="auto" w:fill="auto"/>
            <w:vAlign w:val="center"/>
          </w:tcPr>
          <w:p w14:paraId="0BCE66A0">
            <w:pPr>
              <w:jc w:val="right"/>
              <w:rPr>
                <w:b/>
                <w:sz w:val="18"/>
                <w:szCs w:val="18"/>
              </w:rPr>
            </w:pPr>
            <w:r>
              <w:rPr>
                <w:rFonts w:hint="eastAsia" w:ascii="宋体" w:hAnsi="宋体" w:eastAsia="宋体" w:cs="宋体"/>
                <w:kern w:val="0"/>
                <w:sz w:val="18"/>
                <w:szCs w:val="18"/>
              </w:rPr>
              <w:t>72.71</w:t>
            </w:r>
          </w:p>
        </w:tc>
        <w:tc>
          <w:tcPr>
            <w:tcW w:w="1427" w:type="dxa"/>
            <w:shd w:val="clear" w:color="auto" w:fill="auto"/>
            <w:vAlign w:val="center"/>
          </w:tcPr>
          <w:p w14:paraId="586CDEB8">
            <w:pPr>
              <w:jc w:val="right"/>
              <w:rPr>
                <w:b/>
                <w:sz w:val="18"/>
                <w:szCs w:val="18"/>
              </w:rPr>
            </w:pPr>
          </w:p>
        </w:tc>
      </w:tr>
      <w:tr w14:paraId="5D65E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D1C41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11E27E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DD776B3">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FB60823">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8BD353B">
            <w:pPr>
              <w:jc w:val="right"/>
              <w:rPr>
                <w:b/>
                <w:sz w:val="18"/>
                <w:szCs w:val="18"/>
              </w:rPr>
            </w:pPr>
            <w:r>
              <w:rPr>
                <w:rFonts w:hint="eastAsia" w:ascii="宋体" w:hAnsi="宋体" w:eastAsia="宋体" w:cs="宋体"/>
                <w:kern w:val="0"/>
                <w:sz w:val="18"/>
                <w:szCs w:val="18"/>
              </w:rPr>
              <w:t>28.58</w:t>
            </w:r>
          </w:p>
        </w:tc>
        <w:tc>
          <w:tcPr>
            <w:tcW w:w="1366" w:type="dxa"/>
            <w:gridSpan w:val="2"/>
            <w:shd w:val="clear" w:color="auto" w:fill="auto"/>
            <w:vAlign w:val="center"/>
          </w:tcPr>
          <w:p w14:paraId="620E1700">
            <w:pPr>
              <w:jc w:val="right"/>
              <w:rPr>
                <w:b/>
                <w:sz w:val="18"/>
                <w:szCs w:val="18"/>
              </w:rPr>
            </w:pPr>
            <w:r>
              <w:rPr>
                <w:rFonts w:hint="eastAsia" w:ascii="宋体" w:hAnsi="宋体" w:eastAsia="宋体" w:cs="宋体"/>
                <w:kern w:val="0"/>
                <w:sz w:val="18"/>
                <w:szCs w:val="18"/>
              </w:rPr>
              <w:t>28.58</w:t>
            </w:r>
          </w:p>
        </w:tc>
        <w:tc>
          <w:tcPr>
            <w:tcW w:w="1427" w:type="dxa"/>
            <w:shd w:val="clear" w:color="auto" w:fill="auto"/>
            <w:vAlign w:val="center"/>
          </w:tcPr>
          <w:p w14:paraId="56721F60">
            <w:pPr>
              <w:jc w:val="right"/>
              <w:rPr>
                <w:b/>
                <w:sz w:val="18"/>
                <w:szCs w:val="18"/>
              </w:rPr>
            </w:pPr>
          </w:p>
        </w:tc>
      </w:tr>
      <w:tr w14:paraId="4AC6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BE055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CC71F92">
            <w:pPr>
              <w:jc w:val="center"/>
              <w:rPr>
                <w:b/>
                <w:sz w:val="18"/>
                <w:szCs w:val="18"/>
              </w:rPr>
            </w:pPr>
          </w:p>
        </w:tc>
        <w:tc>
          <w:tcPr>
            <w:tcW w:w="567" w:type="dxa"/>
            <w:shd w:val="clear" w:color="auto" w:fill="auto"/>
            <w:vAlign w:val="center"/>
          </w:tcPr>
          <w:p w14:paraId="4A43F135">
            <w:pPr>
              <w:jc w:val="center"/>
              <w:rPr>
                <w:b/>
                <w:sz w:val="18"/>
                <w:szCs w:val="18"/>
              </w:rPr>
            </w:pPr>
          </w:p>
        </w:tc>
        <w:tc>
          <w:tcPr>
            <w:tcW w:w="4026" w:type="dxa"/>
            <w:shd w:val="clear" w:color="auto" w:fill="auto"/>
            <w:vAlign w:val="center"/>
          </w:tcPr>
          <w:p w14:paraId="41C98C8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109BF34">
            <w:pPr>
              <w:jc w:val="right"/>
              <w:rPr>
                <w:b/>
                <w:sz w:val="18"/>
                <w:szCs w:val="18"/>
              </w:rPr>
            </w:pPr>
            <w:r>
              <w:rPr>
                <w:rFonts w:hint="eastAsia" w:ascii="宋体" w:hAnsi="宋体" w:eastAsia="宋体" w:cs="宋体"/>
                <w:kern w:val="0"/>
                <w:sz w:val="18"/>
                <w:szCs w:val="18"/>
              </w:rPr>
              <w:t>31.58</w:t>
            </w:r>
          </w:p>
        </w:tc>
        <w:tc>
          <w:tcPr>
            <w:tcW w:w="1366" w:type="dxa"/>
            <w:gridSpan w:val="2"/>
            <w:shd w:val="clear" w:color="auto" w:fill="auto"/>
            <w:vAlign w:val="center"/>
          </w:tcPr>
          <w:p w14:paraId="15836151">
            <w:pPr>
              <w:jc w:val="right"/>
              <w:rPr>
                <w:b/>
                <w:sz w:val="18"/>
                <w:szCs w:val="18"/>
              </w:rPr>
            </w:pPr>
            <w:r>
              <w:rPr>
                <w:rFonts w:hint="eastAsia" w:ascii="宋体" w:hAnsi="宋体" w:eastAsia="宋体" w:cs="宋体"/>
                <w:kern w:val="0"/>
                <w:sz w:val="18"/>
                <w:szCs w:val="18"/>
              </w:rPr>
              <w:t>31.58</w:t>
            </w:r>
          </w:p>
        </w:tc>
        <w:tc>
          <w:tcPr>
            <w:tcW w:w="1427" w:type="dxa"/>
            <w:shd w:val="clear" w:color="auto" w:fill="auto"/>
            <w:vAlign w:val="center"/>
          </w:tcPr>
          <w:p w14:paraId="56E010A9">
            <w:pPr>
              <w:jc w:val="right"/>
              <w:rPr>
                <w:b/>
                <w:sz w:val="18"/>
                <w:szCs w:val="18"/>
              </w:rPr>
            </w:pPr>
          </w:p>
        </w:tc>
      </w:tr>
      <w:tr w14:paraId="6171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5D7F5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D7887C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B1FD2C8">
            <w:pPr>
              <w:jc w:val="center"/>
              <w:rPr>
                <w:b/>
                <w:sz w:val="18"/>
                <w:szCs w:val="18"/>
              </w:rPr>
            </w:pPr>
          </w:p>
        </w:tc>
        <w:tc>
          <w:tcPr>
            <w:tcW w:w="4026" w:type="dxa"/>
            <w:shd w:val="clear" w:color="auto" w:fill="auto"/>
            <w:vAlign w:val="center"/>
          </w:tcPr>
          <w:p w14:paraId="40EDC674">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8496148">
            <w:pPr>
              <w:jc w:val="right"/>
              <w:rPr>
                <w:b/>
                <w:sz w:val="18"/>
                <w:szCs w:val="18"/>
              </w:rPr>
            </w:pPr>
            <w:r>
              <w:rPr>
                <w:rFonts w:hint="eastAsia" w:ascii="宋体" w:hAnsi="宋体" w:eastAsia="宋体" w:cs="宋体"/>
                <w:kern w:val="0"/>
                <w:sz w:val="18"/>
                <w:szCs w:val="18"/>
              </w:rPr>
              <w:t>31.58</w:t>
            </w:r>
          </w:p>
        </w:tc>
        <w:tc>
          <w:tcPr>
            <w:tcW w:w="1366" w:type="dxa"/>
            <w:gridSpan w:val="2"/>
            <w:shd w:val="clear" w:color="auto" w:fill="auto"/>
            <w:vAlign w:val="center"/>
          </w:tcPr>
          <w:p w14:paraId="6EC7D8F2">
            <w:pPr>
              <w:jc w:val="right"/>
              <w:rPr>
                <w:b/>
                <w:sz w:val="18"/>
                <w:szCs w:val="18"/>
              </w:rPr>
            </w:pPr>
            <w:r>
              <w:rPr>
                <w:rFonts w:hint="eastAsia" w:ascii="宋体" w:hAnsi="宋体" w:eastAsia="宋体" w:cs="宋体"/>
                <w:kern w:val="0"/>
                <w:sz w:val="18"/>
                <w:szCs w:val="18"/>
              </w:rPr>
              <w:t>31.58</w:t>
            </w:r>
          </w:p>
        </w:tc>
        <w:tc>
          <w:tcPr>
            <w:tcW w:w="1427" w:type="dxa"/>
            <w:shd w:val="clear" w:color="auto" w:fill="auto"/>
            <w:vAlign w:val="center"/>
          </w:tcPr>
          <w:p w14:paraId="6C29C9DE">
            <w:pPr>
              <w:jc w:val="right"/>
              <w:rPr>
                <w:b/>
                <w:sz w:val="18"/>
                <w:szCs w:val="18"/>
              </w:rPr>
            </w:pPr>
          </w:p>
        </w:tc>
      </w:tr>
      <w:tr w14:paraId="434B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300A2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B832C4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084D3F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E923900">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62208996">
            <w:pPr>
              <w:jc w:val="right"/>
              <w:rPr>
                <w:b/>
                <w:sz w:val="18"/>
                <w:szCs w:val="18"/>
              </w:rPr>
            </w:pPr>
            <w:r>
              <w:rPr>
                <w:rFonts w:hint="eastAsia" w:ascii="宋体" w:hAnsi="宋体" w:eastAsia="宋体" w:cs="宋体"/>
                <w:kern w:val="0"/>
                <w:sz w:val="18"/>
                <w:szCs w:val="18"/>
              </w:rPr>
              <w:t>31.58</w:t>
            </w:r>
          </w:p>
        </w:tc>
        <w:tc>
          <w:tcPr>
            <w:tcW w:w="1366" w:type="dxa"/>
            <w:gridSpan w:val="2"/>
            <w:shd w:val="clear" w:color="auto" w:fill="auto"/>
            <w:vAlign w:val="center"/>
          </w:tcPr>
          <w:p w14:paraId="7E17AC3D">
            <w:pPr>
              <w:jc w:val="right"/>
              <w:rPr>
                <w:b/>
                <w:sz w:val="18"/>
                <w:szCs w:val="18"/>
              </w:rPr>
            </w:pPr>
            <w:r>
              <w:rPr>
                <w:rFonts w:hint="eastAsia" w:ascii="宋体" w:hAnsi="宋体" w:eastAsia="宋体" w:cs="宋体"/>
                <w:kern w:val="0"/>
                <w:sz w:val="18"/>
                <w:szCs w:val="18"/>
              </w:rPr>
              <w:t>31.58</w:t>
            </w:r>
          </w:p>
        </w:tc>
        <w:tc>
          <w:tcPr>
            <w:tcW w:w="1427" w:type="dxa"/>
            <w:shd w:val="clear" w:color="auto" w:fill="auto"/>
            <w:vAlign w:val="center"/>
          </w:tcPr>
          <w:p w14:paraId="3CE5BD4E">
            <w:pPr>
              <w:jc w:val="right"/>
              <w:rPr>
                <w:b/>
                <w:sz w:val="18"/>
                <w:szCs w:val="18"/>
              </w:rPr>
            </w:pPr>
          </w:p>
        </w:tc>
      </w:tr>
      <w:tr w14:paraId="7F320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55FEA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5C6E0EA">
            <w:pPr>
              <w:jc w:val="center"/>
              <w:rPr>
                <w:b/>
                <w:sz w:val="18"/>
                <w:szCs w:val="18"/>
              </w:rPr>
            </w:pPr>
          </w:p>
        </w:tc>
        <w:tc>
          <w:tcPr>
            <w:tcW w:w="567" w:type="dxa"/>
            <w:shd w:val="clear" w:color="auto" w:fill="auto"/>
            <w:vAlign w:val="center"/>
          </w:tcPr>
          <w:p w14:paraId="6680E833">
            <w:pPr>
              <w:jc w:val="center"/>
              <w:rPr>
                <w:b/>
                <w:sz w:val="18"/>
                <w:szCs w:val="18"/>
              </w:rPr>
            </w:pPr>
          </w:p>
        </w:tc>
        <w:tc>
          <w:tcPr>
            <w:tcW w:w="4026" w:type="dxa"/>
            <w:shd w:val="clear" w:color="auto" w:fill="auto"/>
            <w:vAlign w:val="center"/>
          </w:tcPr>
          <w:p w14:paraId="5CF097C2">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81F60B5">
            <w:pPr>
              <w:jc w:val="right"/>
              <w:rPr>
                <w:b/>
                <w:sz w:val="18"/>
                <w:szCs w:val="18"/>
              </w:rPr>
            </w:pPr>
            <w:r>
              <w:rPr>
                <w:rFonts w:hint="eastAsia" w:ascii="宋体" w:hAnsi="宋体" w:eastAsia="宋体" w:cs="宋体"/>
                <w:kern w:val="0"/>
                <w:sz w:val="18"/>
                <w:szCs w:val="18"/>
              </w:rPr>
              <w:t>60.04</w:t>
            </w:r>
          </w:p>
        </w:tc>
        <w:tc>
          <w:tcPr>
            <w:tcW w:w="1366" w:type="dxa"/>
            <w:gridSpan w:val="2"/>
            <w:shd w:val="clear" w:color="auto" w:fill="auto"/>
            <w:vAlign w:val="center"/>
          </w:tcPr>
          <w:p w14:paraId="290B05F7">
            <w:pPr>
              <w:jc w:val="right"/>
              <w:rPr>
                <w:b/>
                <w:sz w:val="18"/>
                <w:szCs w:val="18"/>
              </w:rPr>
            </w:pPr>
            <w:r>
              <w:rPr>
                <w:rFonts w:hint="eastAsia" w:ascii="宋体" w:hAnsi="宋体" w:eastAsia="宋体" w:cs="宋体"/>
                <w:kern w:val="0"/>
                <w:sz w:val="18"/>
                <w:szCs w:val="18"/>
              </w:rPr>
              <w:t>60.04</w:t>
            </w:r>
          </w:p>
        </w:tc>
        <w:tc>
          <w:tcPr>
            <w:tcW w:w="1427" w:type="dxa"/>
            <w:shd w:val="clear" w:color="auto" w:fill="auto"/>
            <w:vAlign w:val="center"/>
          </w:tcPr>
          <w:p w14:paraId="40C1BF9D">
            <w:pPr>
              <w:jc w:val="right"/>
              <w:rPr>
                <w:b/>
                <w:sz w:val="18"/>
                <w:szCs w:val="18"/>
              </w:rPr>
            </w:pPr>
          </w:p>
        </w:tc>
      </w:tr>
      <w:tr w14:paraId="77CEE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641ED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5622E7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049F5E4">
            <w:pPr>
              <w:jc w:val="center"/>
              <w:rPr>
                <w:b/>
                <w:sz w:val="18"/>
                <w:szCs w:val="18"/>
              </w:rPr>
            </w:pPr>
          </w:p>
        </w:tc>
        <w:tc>
          <w:tcPr>
            <w:tcW w:w="4026" w:type="dxa"/>
            <w:shd w:val="clear" w:color="auto" w:fill="auto"/>
            <w:vAlign w:val="center"/>
          </w:tcPr>
          <w:p w14:paraId="2494588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CA90D7A">
            <w:pPr>
              <w:jc w:val="right"/>
              <w:rPr>
                <w:b/>
                <w:sz w:val="18"/>
                <w:szCs w:val="18"/>
              </w:rPr>
            </w:pPr>
            <w:r>
              <w:rPr>
                <w:rFonts w:hint="eastAsia" w:ascii="宋体" w:hAnsi="宋体" w:eastAsia="宋体" w:cs="宋体"/>
                <w:kern w:val="0"/>
                <w:sz w:val="18"/>
                <w:szCs w:val="18"/>
              </w:rPr>
              <w:t>60.04</w:t>
            </w:r>
          </w:p>
        </w:tc>
        <w:tc>
          <w:tcPr>
            <w:tcW w:w="1366" w:type="dxa"/>
            <w:gridSpan w:val="2"/>
            <w:shd w:val="clear" w:color="auto" w:fill="auto"/>
            <w:vAlign w:val="center"/>
          </w:tcPr>
          <w:p w14:paraId="2F8140D2">
            <w:pPr>
              <w:jc w:val="right"/>
              <w:rPr>
                <w:b/>
                <w:sz w:val="18"/>
                <w:szCs w:val="18"/>
              </w:rPr>
            </w:pPr>
            <w:r>
              <w:rPr>
                <w:rFonts w:hint="eastAsia" w:ascii="宋体" w:hAnsi="宋体" w:eastAsia="宋体" w:cs="宋体"/>
                <w:kern w:val="0"/>
                <w:sz w:val="18"/>
                <w:szCs w:val="18"/>
              </w:rPr>
              <w:t>60.04</w:t>
            </w:r>
          </w:p>
        </w:tc>
        <w:tc>
          <w:tcPr>
            <w:tcW w:w="1427" w:type="dxa"/>
            <w:shd w:val="clear" w:color="auto" w:fill="auto"/>
            <w:vAlign w:val="center"/>
          </w:tcPr>
          <w:p w14:paraId="6B62BCBC">
            <w:pPr>
              <w:jc w:val="right"/>
              <w:rPr>
                <w:b/>
                <w:sz w:val="18"/>
                <w:szCs w:val="18"/>
              </w:rPr>
            </w:pPr>
          </w:p>
        </w:tc>
      </w:tr>
      <w:tr w14:paraId="2AB09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057B2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9E3160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6D85A9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3ACC98A">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5997995">
            <w:pPr>
              <w:jc w:val="right"/>
              <w:rPr>
                <w:b/>
                <w:sz w:val="18"/>
                <w:szCs w:val="18"/>
              </w:rPr>
            </w:pPr>
            <w:r>
              <w:rPr>
                <w:rFonts w:hint="eastAsia" w:ascii="宋体" w:hAnsi="宋体" w:eastAsia="宋体" w:cs="宋体"/>
                <w:kern w:val="0"/>
                <w:sz w:val="18"/>
                <w:szCs w:val="18"/>
              </w:rPr>
              <w:t>60.04</w:t>
            </w:r>
          </w:p>
        </w:tc>
        <w:tc>
          <w:tcPr>
            <w:tcW w:w="1366" w:type="dxa"/>
            <w:gridSpan w:val="2"/>
            <w:shd w:val="clear" w:color="auto" w:fill="auto"/>
            <w:vAlign w:val="center"/>
          </w:tcPr>
          <w:p w14:paraId="338F531E">
            <w:pPr>
              <w:jc w:val="right"/>
              <w:rPr>
                <w:b/>
                <w:sz w:val="18"/>
                <w:szCs w:val="18"/>
              </w:rPr>
            </w:pPr>
            <w:r>
              <w:rPr>
                <w:rFonts w:hint="eastAsia" w:ascii="宋体" w:hAnsi="宋体" w:eastAsia="宋体" w:cs="宋体"/>
                <w:kern w:val="0"/>
                <w:sz w:val="18"/>
                <w:szCs w:val="18"/>
              </w:rPr>
              <w:t>60.04</w:t>
            </w:r>
          </w:p>
        </w:tc>
        <w:tc>
          <w:tcPr>
            <w:tcW w:w="1427" w:type="dxa"/>
            <w:shd w:val="clear" w:color="auto" w:fill="auto"/>
            <w:vAlign w:val="center"/>
          </w:tcPr>
          <w:p w14:paraId="41E06CD8">
            <w:pPr>
              <w:jc w:val="right"/>
              <w:rPr>
                <w:b/>
                <w:sz w:val="18"/>
                <w:szCs w:val="18"/>
              </w:rPr>
            </w:pPr>
          </w:p>
        </w:tc>
      </w:tr>
      <w:tr w14:paraId="665F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7E0709">
            <w:pPr>
              <w:jc w:val="center"/>
              <w:rPr>
                <w:b/>
                <w:sz w:val="18"/>
                <w:szCs w:val="18"/>
              </w:rPr>
            </w:pPr>
          </w:p>
        </w:tc>
        <w:tc>
          <w:tcPr>
            <w:tcW w:w="567" w:type="dxa"/>
            <w:shd w:val="clear" w:color="auto" w:fill="auto"/>
            <w:vAlign w:val="center"/>
          </w:tcPr>
          <w:p w14:paraId="24CCCE9F">
            <w:pPr>
              <w:jc w:val="center"/>
              <w:rPr>
                <w:b/>
                <w:sz w:val="18"/>
                <w:szCs w:val="18"/>
              </w:rPr>
            </w:pPr>
          </w:p>
        </w:tc>
        <w:tc>
          <w:tcPr>
            <w:tcW w:w="567" w:type="dxa"/>
            <w:shd w:val="clear" w:color="auto" w:fill="auto"/>
            <w:vAlign w:val="center"/>
          </w:tcPr>
          <w:p w14:paraId="6CDA269C">
            <w:pPr>
              <w:jc w:val="center"/>
              <w:rPr>
                <w:b/>
                <w:sz w:val="18"/>
                <w:szCs w:val="18"/>
              </w:rPr>
            </w:pPr>
          </w:p>
        </w:tc>
        <w:tc>
          <w:tcPr>
            <w:tcW w:w="4026" w:type="dxa"/>
            <w:shd w:val="clear" w:color="auto" w:fill="auto"/>
            <w:vAlign w:val="center"/>
          </w:tcPr>
          <w:p w14:paraId="0E1B8343">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6D5DEB82">
            <w:pPr>
              <w:jc w:val="right"/>
              <w:rPr>
                <w:b/>
                <w:sz w:val="18"/>
                <w:szCs w:val="18"/>
              </w:rPr>
            </w:pPr>
            <w:r>
              <w:rPr>
                <w:rFonts w:hint="eastAsia" w:ascii="宋体" w:hAnsi="宋体" w:eastAsia="宋体" w:cs="宋体"/>
                <w:kern w:val="0"/>
                <w:sz w:val="18"/>
                <w:szCs w:val="18"/>
              </w:rPr>
              <w:t>1,010.82</w:t>
            </w:r>
          </w:p>
        </w:tc>
        <w:tc>
          <w:tcPr>
            <w:tcW w:w="1366" w:type="dxa"/>
            <w:gridSpan w:val="2"/>
            <w:shd w:val="clear" w:color="auto" w:fill="auto"/>
            <w:vAlign w:val="center"/>
          </w:tcPr>
          <w:p w14:paraId="5BA94CEF">
            <w:pPr>
              <w:jc w:val="right"/>
              <w:rPr>
                <w:b/>
                <w:sz w:val="18"/>
                <w:szCs w:val="18"/>
              </w:rPr>
            </w:pPr>
            <w:r>
              <w:rPr>
                <w:rFonts w:hint="eastAsia" w:ascii="宋体" w:hAnsi="宋体" w:eastAsia="宋体" w:cs="宋体"/>
                <w:kern w:val="0"/>
                <w:sz w:val="18"/>
                <w:szCs w:val="18"/>
              </w:rPr>
              <w:t>795.59</w:t>
            </w:r>
          </w:p>
        </w:tc>
        <w:tc>
          <w:tcPr>
            <w:tcW w:w="1427" w:type="dxa"/>
            <w:shd w:val="clear" w:color="auto" w:fill="auto"/>
            <w:vAlign w:val="center"/>
          </w:tcPr>
          <w:p w14:paraId="38EDE9C0">
            <w:pPr>
              <w:jc w:val="right"/>
              <w:rPr>
                <w:b/>
                <w:sz w:val="18"/>
                <w:szCs w:val="18"/>
              </w:rPr>
            </w:pPr>
            <w:r>
              <w:rPr>
                <w:rFonts w:hint="eastAsia" w:ascii="宋体" w:hAnsi="宋体" w:eastAsia="宋体" w:cs="宋体"/>
                <w:kern w:val="0"/>
                <w:sz w:val="18"/>
                <w:szCs w:val="18"/>
              </w:rPr>
              <w:t>215.23</w:t>
            </w:r>
          </w:p>
        </w:tc>
      </w:tr>
    </w:tbl>
    <w:p w14:paraId="12F93CD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编制单位：托克逊县融媒体中心（托克逊县广播电视台）</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738.75</w:t>
            </w:r>
          </w:p>
        </w:tc>
        <w:tc>
          <w:tcPr>
            <w:tcW w:w="1366" w:type="dxa"/>
            <w:gridSpan w:val="2"/>
            <w:shd w:val="clear" w:color="auto" w:fill="auto"/>
            <w:vAlign w:val="center"/>
          </w:tcPr>
          <w:p w14:paraId="3BF87CD1">
            <w:pPr>
              <w:jc w:val="right"/>
              <w:rPr>
                <w:rFonts w:hint="default" w:ascii="宋体" w:hAnsi="宋体"/>
                <w:sz w:val="18"/>
                <w:szCs w:val="18"/>
              </w:rPr>
            </w:pPr>
            <w:r>
              <w:rPr>
                <w:b/>
              </w:rPr>
              <w:t>738.75</w:t>
            </w:r>
          </w:p>
        </w:tc>
        <w:tc>
          <w:tcPr>
            <w:tcW w:w="1427" w:type="dxa"/>
            <w:shd w:val="clear" w:color="auto" w:fill="auto"/>
            <w:vAlign w:val="center"/>
          </w:tcPr>
          <w:p w14:paraId="7906BFE2">
            <w:pPr>
              <w:jc w:val="right"/>
              <w:rPr>
                <w:rFonts w:hint="default" w:ascii="宋体" w:hAnsi="宋体"/>
                <w:sz w:val="18"/>
                <w:szCs w:val="18"/>
              </w:rPr>
            </w:pPr>
          </w:p>
        </w:tc>
      </w:tr>
      <w:tr w14:paraId="655D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51E55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AF695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B882BFD">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1BFF748">
            <w:pPr>
              <w:jc w:val="right"/>
              <w:rPr>
                <w:rFonts w:hint="default" w:ascii="宋体" w:hAnsi="宋体"/>
                <w:sz w:val="18"/>
                <w:szCs w:val="18"/>
              </w:rPr>
            </w:pPr>
            <w:r>
              <w:rPr>
                <w:rFonts w:hint="eastAsia" w:ascii="宋体" w:hAnsi="宋体" w:eastAsia="宋体" w:cs="宋体"/>
                <w:sz w:val="18"/>
                <w:szCs w:val="18"/>
              </w:rPr>
              <w:t>151.50</w:t>
            </w:r>
          </w:p>
        </w:tc>
        <w:tc>
          <w:tcPr>
            <w:tcW w:w="1366" w:type="dxa"/>
            <w:gridSpan w:val="2"/>
            <w:shd w:val="clear" w:color="auto" w:fill="auto"/>
            <w:vAlign w:val="center"/>
          </w:tcPr>
          <w:p w14:paraId="71896BA2">
            <w:pPr>
              <w:jc w:val="right"/>
              <w:rPr>
                <w:rFonts w:hint="default" w:ascii="宋体" w:hAnsi="宋体"/>
                <w:sz w:val="18"/>
                <w:szCs w:val="18"/>
              </w:rPr>
            </w:pPr>
            <w:r>
              <w:rPr>
                <w:rFonts w:hint="eastAsia" w:ascii="宋体" w:hAnsi="宋体" w:eastAsia="宋体" w:cs="宋体"/>
                <w:sz w:val="18"/>
                <w:szCs w:val="18"/>
              </w:rPr>
              <w:t>151.50</w:t>
            </w:r>
          </w:p>
        </w:tc>
        <w:tc>
          <w:tcPr>
            <w:tcW w:w="1427" w:type="dxa"/>
            <w:shd w:val="clear" w:color="auto" w:fill="auto"/>
            <w:vAlign w:val="center"/>
          </w:tcPr>
          <w:p w14:paraId="444FC957">
            <w:pPr>
              <w:jc w:val="right"/>
              <w:rPr>
                <w:rFonts w:hint="default" w:ascii="宋体" w:hAnsi="宋体"/>
                <w:sz w:val="18"/>
                <w:szCs w:val="18"/>
              </w:rPr>
            </w:pPr>
          </w:p>
        </w:tc>
      </w:tr>
      <w:tr w14:paraId="226A6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7E3C3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E538A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0461C7C">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C1C3B6A">
            <w:pPr>
              <w:jc w:val="right"/>
              <w:rPr>
                <w:rFonts w:hint="default" w:ascii="宋体" w:hAnsi="宋体"/>
                <w:sz w:val="18"/>
                <w:szCs w:val="18"/>
              </w:rPr>
            </w:pPr>
            <w:r>
              <w:rPr>
                <w:rFonts w:hint="eastAsia" w:ascii="宋体" w:hAnsi="宋体" w:eastAsia="宋体" w:cs="宋体"/>
                <w:sz w:val="18"/>
                <w:szCs w:val="18"/>
              </w:rPr>
              <w:t>61.53</w:t>
            </w:r>
          </w:p>
        </w:tc>
        <w:tc>
          <w:tcPr>
            <w:tcW w:w="1366" w:type="dxa"/>
            <w:gridSpan w:val="2"/>
            <w:shd w:val="clear" w:color="auto" w:fill="auto"/>
            <w:vAlign w:val="center"/>
          </w:tcPr>
          <w:p w14:paraId="55D25807">
            <w:pPr>
              <w:jc w:val="right"/>
              <w:rPr>
                <w:rFonts w:hint="default" w:ascii="宋体" w:hAnsi="宋体"/>
                <w:sz w:val="18"/>
                <w:szCs w:val="18"/>
              </w:rPr>
            </w:pPr>
            <w:r>
              <w:rPr>
                <w:rFonts w:hint="eastAsia" w:ascii="宋体" w:hAnsi="宋体" w:eastAsia="宋体" w:cs="宋体"/>
                <w:sz w:val="18"/>
                <w:szCs w:val="18"/>
              </w:rPr>
              <w:t>61.53</w:t>
            </w:r>
          </w:p>
        </w:tc>
        <w:tc>
          <w:tcPr>
            <w:tcW w:w="1427" w:type="dxa"/>
            <w:shd w:val="clear" w:color="auto" w:fill="auto"/>
            <w:vAlign w:val="center"/>
          </w:tcPr>
          <w:p w14:paraId="40ADFBF0">
            <w:pPr>
              <w:jc w:val="right"/>
              <w:rPr>
                <w:rFonts w:hint="default" w:ascii="宋体" w:hAnsi="宋体"/>
                <w:sz w:val="18"/>
                <w:szCs w:val="18"/>
              </w:rPr>
            </w:pPr>
          </w:p>
        </w:tc>
      </w:tr>
      <w:tr w14:paraId="00988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363B7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329753">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EF2716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9C63908">
            <w:pPr>
              <w:jc w:val="right"/>
              <w:rPr>
                <w:rFonts w:hint="default" w:ascii="宋体" w:hAnsi="宋体"/>
                <w:sz w:val="18"/>
                <w:szCs w:val="18"/>
              </w:rPr>
            </w:pPr>
            <w:r>
              <w:rPr>
                <w:rFonts w:hint="eastAsia" w:ascii="宋体" w:hAnsi="宋体" w:eastAsia="宋体" w:cs="宋体"/>
                <w:sz w:val="18"/>
                <w:szCs w:val="18"/>
              </w:rPr>
              <w:t>107.41</w:t>
            </w:r>
          </w:p>
        </w:tc>
        <w:tc>
          <w:tcPr>
            <w:tcW w:w="1366" w:type="dxa"/>
            <w:gridSpan w:val="2"/>
            <w:shd w:val="clear" w:color="auto" w:fill="auto"/>
            <w:vAlign w:val="center"/>
          </w:tcPr>
          <w:p w14:paraId="162B79AC">
            <w:pPr>
              <w:jc w:val="right"/>
              <w:rPr>
                <w:rFonts w:hint="default" w:ascii="宋体" w:hAnsi="宋体"/>
                <w:sz w:val="18"/>
                <w:szCs w:val="18"/>
              </w:rPr>
            </w:pPr>
            <w:r>
              <w:rPr>
                <w:rFonts w:hint="eastAsia" w:ascii="宋体" w:hAnsi="宋体" w:eastAsia="宋体" w:cs="宋体"/>
                <w:sz w:val="18"/>
                <w:szCs w:val="18"/>
              </w:rPr>
              <w:t>107.41</w:t>
            </w:r>
          </w:p>
        </w:tc>
        <w:tc>
          <w:tcPr>
            <w:tcW w:w="1427" w:type="dxa"/>
            <w:shd w:val="clear" w:color="auto" w:fill="auto"/>
            <w:vAlign w:val="center"/>
          </w:tcPr>
          <w:p w14:paraId="22ED6FCF">
            <w:pPr>
              <w:jc w:val="right"/>
              <w:rPr>
                <w:rFonts w:hint="default" w:ascii="宋体" w:hAnsi="宋体"/>
                <w:sz w:val="18"/>
                <w:szCs w:val="18"/>
              </w:rPr>
            </w:pPr>
          </w:p>
        </w:tc>
      </w:tr>
      <w:tr w14:paraId="1D2F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71B5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84288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4C4DC33">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E14C541">
            <w:pPr>
              <w:jc w:val="right"/>
              <w:rPr>
                <w:rFonts w:hint="default" w:ascii="宋体" w:hAnsi="宋体"/>
                <w:sz w:val="18"/>
                <w:szCs w:val="18"/>
              </w:rPr>
            </w:pPr>
            <w:r>
              <w:rPr>
                <w:rFonts w:hint="eastAsia" w:ascii="宋体" w:hAnsi="宋体" w:eastAsia="宋体" w:cs="宋体"/>
                <w:sz w:val="18"/>
                <w:szCs w:val="18"/>
              </w:rPr>
              <w:t>73.13</w:t>
            </w:r>
          </w:p>
        </w:tc>
        <w:tc>
          <w:tcPr>
            <w:tcW w:w="1366" w:type="dxa"/>
            <w:gridSpan w:val="2"/>
            <w:shd w:val="clear" w:color="auto" w:fill="auto"/>
            <w:vAlign w:val="center"/>
          </w:tcPr>
          <w:p w14:paraId="2084F357">
            <w:pPr>
              <w:jc w:val="right"/>
              <w:rPr>
                <w:rFonts w:hint="default" w:ascii="宋体" w:hAnsi="宋体"/>
                <w:sz w:val="18"/>
                <w:szCs w:val="18"/>
              </w:rPr>
            </w:pPr>
            <w:r>
              <w:rPr>
                <w:rFonts w:hint="eastAsia" w:ascii="宋体" w:hAnsi="宋体" w:eastAsia="宋体" w:cs="宋体"/>
                <w:sz w:val="18"/>
                <w:szCs w:val="18"/>
              </w:rPr>
              <w:t>73.13</w:t>
            </w:r>
          </w:p>
        </w:tc>
        <w:tc>
          <w:tcPr>
            <w:tcW w:w="1427" w:type="dxa"/>
            <w:shd w:val="clear" w:color="auto" w:fill="auto"/>
            <w:vAlign w:val="center"/>
          </w:tcPr>
          <w:p w14:paraId="02328BD7">
            <w:pPr>
              <w:jc w:val="right"/>
              <w:rPr>
                <w:rFonts w:hint="default" w:ascii="宋体" w:hAnsi="宋体"/>
                <w:sz w:val="18"/>
                <w:szCs w:val="18"/>
              </w:rPr>
            </w:pPr>
          </w:p>
        </w:tc>
      </w:tr>
      <w:tr w14:paraId="2017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A88BD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B590E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9373657">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47679E7">
            <w:pPr>
              <w:jc w:val="right"/>
              <w:rPr>
                <w:rFonts w:hint="default" w:ascii="宋体" w:hAnsi="宋体"/>
                <w:sz w:val="18"/>
                <w:szCs w:val="18"/>
              </w:rPr>
            </w:pPr>
            <w:r>
              <w:rPr>
                <w:rFonts w:hint="eastAsia" w:ascii="宋体" w:hAnsi="宋体" w:eastAsia="宋体" w:cs="宋体"/>
                <w:sz w:val="18"/>
                <w:szCs w:val="18"/>
              </w:rPr>
              <w:t>72.71</w:t>
            </w:r>
          </w:p>
        </w:tc>
        <w:tc>
          <w:tcPr>
            <w:tcW w:w="1366" w:type="dxa"/>
            <w:gridSpan w:val="2"/>
            <w:shd w:val="clear" w:color="auto" w:fill="auto"/>
            <w:vAlign w:val="center"/>
          </w:tcPr>
          <w:p w14:paraId="05139BA0">
            <w:pPr>
              <w:jc w:val="right"/>
              <w:rPr>
                <w:rFonts w:hint="default" w:ascii="宋体" w:hAnsi="宋体"/>
                <w:sz w:val="18"/>
                <w:szCs w:val="18"/>
              </w:rPr>
            </w:pPr>
            <w:r>
              <w:rPr>
                <w:rFonts w:hint="eastAsia" w:ascii="宋体" w:hAnsi="宋体" w:eastAsia="宋体" w:cs="宋体"/>
                <w:sz w:val="18"/>
                <w:szCs w:val="18"/>
              </w:rPr>
              <w:t>72.71</w:t>
            </w:r>
          </w:p>
        </w:tc>
        <w:tc>
          <w:tcPr>
            <w:tcW w:w="1427" w:type="dxa"/>
            <w:shd w:val="clear" w:color="auto" w:fill="auto"/>
            <w:vAlign w:val="center"/>
          </w:tcPr>
          <w:p w14:paraId="766A6B85">
            <w:pPr>
              <w:jc w:val="right"/>
              <w:rPr>
                <w:rFonts w:hint="default" w:ascii="宋体" w:hAnsi="宋体"/>
                <w:sz w:val="18"/>
                <w:szCs w:val="18"/>
              </w:rPr>
            </w:pPr>
          </w:p>
        </w:tc>
      </w:tr>
      <w:tr w14:paraId="6E4B6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AF9F8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16A22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FE85980">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4F9FB43">
            <w:pPr>
              <w:jc w:val="right"/>
              <w:rPr>
                <w:rFonts w:hint="default" w:ascii="宋体" w:hAnsi="宋体"/>
                <w:sz w:val="18"/>
                <w:szCs w:val="18"/>
              </w:rPr>
            </w:pPr>
            <w:r>
              <w:rPr>
                <w:rFonts w:hint="eastAsia" w:ascii="宋体" w:hAnsi="宋体" w:eastAsia="宋体" w:cs="宋体"/>
                <w:sz w:val="18"/>
                <w:szCs w:val="18"/>
              </w:rPr>
              <w:t>28.58</w:t>
            </w:r>
          </w:p>
        </w:tc>
        <w:tc>
          <w:tcPr>
            <w:tcW w:w="1366" w:type="dxa"/>
            <w:gridSpan w:val="2"/>
            <w:shd w:val="clear" w:color="auto" w:fill="auto"/>
            <w:vAlign w:val="center"/>
          </w:tcPr>
          <w:p w14:paraId="1DF4ADBC">
            <w:pPr>
              <w:jc w:val="right"/>
              <w:rPr>
                <w:rFonts w:hint="default" w:ascii="宋体" w:hAnsi="宋体"/>
                <w:sz w:val="18"/>
                <w:szCs w:val="18"/>
              </w:rPr>
            </w:pPr>
            <w:r>
              <w:rPr>
                <w:rFonts w:hint="eastAsia" w:ascii="宋体" w:hAnsi="宋体" w:eastAsia="宋体" w:cs="宋体"/>
                <w:sz w:val="18"/>
                <w:szCs w:val="18"/>
              </w:rPr>
              <w:t>28.58</w:t>
            </w:r>
          </w:p>
        </w:tc>
        <w:tc>
          <w:tcPr>
            <w:tcW w:w="1427" w:type="dxa"/>
            <w:shd w:val="clear" w:color="auto" w:fill="auto"/>
            <w:vAlign w:val="center"/>
          </w:tcPr>
          <w:p w14:paraId="7B127699">
            <w:pPr>
              <w:jc w:val="right"/>
              <w:rPr>
                <w:rFonts w:hint="default" w:ascii="宋体" w:hAnsi="宋体"/>
                <w:sz w:val="18"/>
                <w:szCs w:val="18"/>
              </w:rPr>
            </w:pPr>
          </w:p>
        </w:tc>
      </w:tr>
      <w:tr w14:paraId="13FA5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BCF86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46C6A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4F6E87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7B9BA70">
            <w:pPr>
              <w:jc w:val="right"/>
              <w:rPr>
                <w:rFonts w:hint="default" w:ascii="宋体" w:hAnsi="宋体"/>
                <w:sz w:val="18"/>
                <w:szCs w:val="18"/>
              </w:rPr>
            </w:pPr>
            <w:r>
              <w:rPr>
                <w:rFonts w:hint="eastAsia" w:ascii="宋体" w:hAnsi="宋体" w:eastAsia="宋体" w:cs="宋体"/>
                <w:sz w:val="18"/>
                <w:szCs w:val="18"/>
              </w:rPr>
              <w:t>31.58</w:t>
            </w:r>
          </w:p>
        </w:tc>
        <w:tc>
          <w:tcPr>
            <w:tcW w:w="1366" w:type="dxa"/>
            <w:gridSpan w:val="2"/>
            <w:shd w:val="clear" w:color="auto" w:fill="auto"/>
            <w:vAlign w:val="center"/>
          </w:tcPr>
          <w:p w14:paraId="184A45A8">
            <w:pPr>
              <w:jc w:val="right"/>
              <w:rPr>
                <w:rFonts w:hint="default" w:ascii="宋体" w:hAnsi="宋体"/>
                <w:sz w:val="18"/>
                <w:szCs w:val="18"/>
              </w:rPr>
            </w:pPr>
            <w:r>
              <w:rPr>
                <w:rFonts w:hint="eastAsia" w:ascii="宋体" w:hAnsi="宋体" w:eastAsia="宋体" w:cs="宋体"/>
                <w:sz w:val="18"/>
                <w:szCs w:val="18"/>
              </w:rPr>
              <w:t>31.58</w:t>
            </w:r>
          </w:p>
        </w:tc>
        <w:tc>
          <w:tcPr>
            <w:tcW w:w="1427" w:type="dxa"/>
            <w:shd w:val="clear" w:color="auto" w:fill="auto"/>
            <w:vAlign w:val="center"/>
          </w:tcPr>
          <w:p w14:paraId="6906216B">
            <w:pPr>
              <w:jc w:val="right"/>
              <w:rPr>
                <w:rFonts w:hint="default" w:ascii="宋体" w:hAnsi="宋体"/>
                <w:sz w:val="18"/>
                <w:szCs w:val="18"/>
              </w:rPr>
            </w:pPr>
          </w:p>
        </w:tc>
      </w:tr>
      <w:tr w14:paraId="48D9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1C8E3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73218C">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6B6860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11D0491">
            <w:pPr>
              <w:jc w:val="right"/>
              <w:rPr>
                <w:rFonts w:hint="default" w:ascii="宋体" w:hAnsi="宋体"/>
                <w:sz w:val="18"/>
                <w:szCs w:val="18"/>
              </w:rPr>
            </w:pPr>
            <w:r>
              <w:rPr>
                <w:rFonts w:hint="eastAsia" w:ascii="宋体" w:hAnsi="宋体" w:eastAsia="宋体" w:cs="宋体"/>
                <w:sz w:val="18"/>
                <w:szCs w:val="18"/>
              </w:rPr>
              <w:t>3.18</w:t>
            </w:r>
          </w:p>
        </w:tc>
        <w:tc>
          <w:tcPr>
            <w:tcW w:w="1366" w:type="dxa"/>
            <w:gridSpan w:val="2"/>
            <w:shd w:val="clear" w:color="auto" w:fill="auto"/>
            <w:vAlign w:val="center"/>
          </w:tcPr>
          <w:p w14:paraId="79FD156F">
            <w:pPr>
              <w:jc w:val="right"/>
              <w:rPr>
                <w:rFonts w:hint="default" w:ascii="宋体" w:hAnsi="宋体"/>
                <w:sz w:val="18"/>
                <w:szCs w:val="18"/>
              </w:rPr>
            </w:pPr>
            <w:r>
              <w:rPr>
                <w:rFonts w:hint="eastAsia" w:ascii="宋体" w:hAnsi="宋体" w:eastAsia="宋体" w:cs="宋体"/>
                <w:sz w:val="18"/>
                <w:szCs w:val="18"/>
              </w:rPr>
              <w:t>3.18</w:t>
            </w:r>
          </w:p>
        </w:tc>
        <w:tc>
          <w:tcPr>
            <w:tcW w:w="1427" w:type="dxa"/>
            <w:shd w:val="clear" w:color="auto" w:fill="auto"/>
            <w:vAlign w:val="center"/>
          </w:tcPr>
          <w:p w14:paraId="0530193E">
            <w:pPr>
              <w:jc w:val="right"/>
              <w:rPr>
                <w:rFonts w:hint="default" w:ascii="宋体" w:hAnsi="宋体"/>
                <w:sz w:val="18"/>
                <w:szCs w:val="18"/>
              </w:rPr>
            </w:pPr>
          </w:p>
        </w:tc>
      </w:tr>
      <w:tr w14:paraId="50C4E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B1B88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335C7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80E00B6">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9745745">
            <w:pPr>
              <w:jc w:val="right"/>
              <w:rPr>
                <w:rFonts w:hint="default" w:ascii="宋体" w:hAnsi="宋体"/>
                <w:sz w:val="18"/>
                <w:szCs w:val="18"/>
              </w:rPr>
            </w:pPr>
            <w:r>
              <w:rPr>
                <w:rFonts w:hint="eastAsia" w:ascii="宋体" w:hAnsi="宋体" w:eastAsia="宋体" w:cs="宋体"/>
                <w:sz w:val="18"/>
                <w:szCs w:val="18"/>
              </w:rPr>
              <w:t>60.04</w:t>
            </w:r>
          </w:p>
        </w:tc>
        <w:tc>
          <w:tcPr>
            <w:tcW w:w="1366" w:type="dxa"/>
            <w:gridSpan w:val="2"/>
            <w:shd w:val="clear" w:color="auto" w:fill="auto"/>
            <w:vAlign w:val="center"/>
          </w:tcPr>
          <w:p w14:paraId="2C3D3587">
            <w:pPr>
              <w:jc w:val="right"/>
              <w:rPr>
                <w:rFonts w:hint="default" w:ascii="宋体" w:hAnsi="宋体"/>
                <w:sz w:val="18"/>
                <w:szCs w:val="18"/>
              </w:rPr>
            </w:pPr>
            <w:r>
              <w:rPr>
                <w:rFonts w:hint="eastAsia" w:ascii="宋体" w:hAnsi="宋体" w:eastAsia="宋体" w:cs="宋体"/>
                <w:sz w:val="18"/>
                <w:szCs w:val="18"/>
              </w:rPr>
              <w:t>60.04</w:t>
            </w:r>
          </w:p>
        </w:tc>
        <w:tc>
          <w:tcPr>
            <w:tcW w:w="1427" w:type="dxa"/>
            <w:shd w:val="clear" w:color="auto" w:fill="auto"/>
            <w:vAlign w:val="center"/>
          </w:tcPr>
          <w:p w14:paraId="31A6ACB3">
            <w:pPr>
              <w:jc w:val="right"/>
              <w:rPr>
                <w:rFonts w:hint="default" w:ascii="宋体" w:hAnsi="宋体"/>
                <w:sz w:val="18"/>
                <w:szCs w:val="18"/>
              </w:rPr>
            </w:pPr>
          </w:p>
        </w:tc>
      </w:tr>
      <w:tr w14:paraId="09B8D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DF68E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44CA6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BE36A21">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DAC745B">
            <w:pPr>
              <w:jc w:val="right"/>
              <w:rPr>
                <w:rFonts w:hint="default" w:ascii="宋体" w:hAnsi="宋体"/>
                <w:sz w:val="18"/>
                <w:szCs w:val="18"/>
              </w:rPr>
            </w:pPr>
            <w:r>
              <w:rPr>
                <w:rFonts w:hint="eastAsia" w:ascii="宋体" w:hAnsi="宋体" w:eastAsia="宋体" w:cs="宋体"/>
                <w:sz w:val="18"/>
                <w:szCs w:val="18"/>
              </w:rPr>
              <w:t>149.09</w:t>
            </w:r>
          </w:p>
        </w:tc>
        <w:tc>
          <w:tcPr>
            <w:tcW w:w="1366" w:type="dxa"/>
            <w:gridSpan w:val="2"/>
            <w:shd w:val="clear" w:color="auto" w:fill="auto"/>
            <w:vAlign w:val="center"/>
          </w:tcPr>
          <w:p w14:paraId="32F4AAD7">
            <w:pPr>
              <w:jc w:val="right"/>
              <w:rPr>
                <w:rFonts w:hint="default" w:ascii="宋体" w:hAnsi="宋体"/>
                <w:sz w:val="18"/>
                <w:szCs w:val="18"/>
              </w:rPr>
            </w:pPr>
            <w:r>
              <w:rPr>
                <w:rFonts w:hint="eastAsia" w:ascii="宋体" w:hAnsi="宋体" w:eastAsia="宋体" w:cs="宋体"/>
                <w:sz w:val="18"/>
                <w:szCs w:val="18"/>
              </w:rPr>
              <w:t>149.09</w:t>
            </w:r>
          </w:p>
        </w:tc>
        <w:tc>
          <w:tcPr>
            <w:tcW w:w="1427" w:type="dxa"/>
            <w:shd w:val="clear" w:color="auto" w:fill="auto"/>
            <w:vAlign w:val="center"/>
          </w:tcPr>
          <w:p w14:paraId="3BE7FF74">
            <w:pPr>
              <w:jc w:val="right"/>
              <w:rPr>
                <w:rFonts w:hint="default" w:ascii="宋体" w:hAnsi="宋体"/>
                <w:sz w:val="18"/>
                <w:szCs w:val="18"/>
              </w:rPr>
            </w:pPr>
          </w:p>
        </w:tc>
      </w:tr>
      <w:tr w14:paraId="7D5B5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386BC8">
            <w:pPr>
              <w:jc w:val="center"/>
              <w:rPr>
                <w:rFonts w:hint="default" w:ascii="宋体" w:hAnsi="宋体"/>
                <w:sz w:val="18"/>
                <w:szCs w:val="18"/>
              </w:rPr>
            </w:pPr>
            <w:r>
              <w:rPr>
                <w:b/>
              </w:rPr>
              <w:t>302</w:t>
            </w:r>
          </w:p>
        </w:tc>
        <w:tc>
          <w:tcPr>
            <w:tcW w:w="567" w:type="dxa"/>
            <w:shd w:val="clear" w:color="auto" w:fill="auto"/>
            <w:vAlign w:val="center"/>
          </w:tcPr>
          <w:p w14:paraId="19C5E2A4">
            <w:pPr>
              <w:jc w:val="center"/>
              <w:rPr>
                <w:rFonts w:hint="default" w:ascii="宋体" w:hAnsi="宋体"/>
                <w:sz w:val="18"/>
                <w:szCs w:val="18"/>
              </w:rPr>
            </w:pPr>
          </w:p>
        </w:tc>
        <w:tc>
          <w:tcPr>
            <w:tcW w:w="4593" w:type="dxa"/>
            <w:shd w:val="clear" w:color="auto" w:fill="auto"/>
            <w:vAlign w:val="center"/>
          </w:tcPr>
          <w:p w14:paraId="187FB256">
            <w:pPr>
              <w:jc w:val="left"/>
              <w:rPr>
                <w:rFonts w:hint="default" w:ascii="宋体" w:hAnsi="宋体"/>
                <w:sz w:val="18"/>
                <w:szCs w:val="18"/>
              </w:rPr>
            </w:pPr>
            <w:r>
              <w:rPr>
                <w:b/>
              </w:rPr>
              <w:t>商品和服务支出</w:t>
            </w:r>
          </w:p>
        </w:tc>
        <w:tc>
          <w:tcPr>
            <w:tcW w:w="1367" w:type="dxa"/>
            <w:shd w:val="clear" w:color="auto" w:fill="auto"/>
            <w:vAlign w:val="center"/>
          </w:tcPr>
          <w:p w14:paraId="2B48F490">
            <w:pPr>
              <w:jc w:val="right"/>
              <w:rPr>
                <w:rFonts w:hint="default" w:ascii="宋体" w:hAnsi="宋体"/>
                <w:sz w:val="18"/>
                <w:szCs w:val="18"/>
              </w:rPr>
            </w:pPr>
            <w:r>
              <w:rPr>
                <w:b/>
              </w:rPr>
              <w:t>50.38</w:t>
            </w:r>
          </w:p>
        </w:tc>
        <w:tc>
          <w:tcPr>
            <w:tcW w:w="1366" w:type="dxa"/>
            <w:gridSpan w:val="2"/>
            <w:shd w:val="clear" w:color="auto" w:fill="auto"/>
            <w:vAlign w:val="center"/>
          </w:tcPr>
          <w:p w14:paraId="4F69A255">
            <w:pPr>
              <w:jc w:val="right"/>
              <w:rPr>
                <w:rFonts w:hint="default" w:ascii="宋体" w:hAnsi="宋体"/>
                <w:sz w:val="18"/>
                <w:szCs w:val="18"/>
              </w:rPr>
            </w:pPr>
          </w:p>
        </w:tc>
        <w:tc>
          <w:tcPr>
            <w:tcW w:w="1427" w:type="dxa"/>
            <w:shd w:val="clear" w:color="auto" w:fill="auto"/>
            <w:vAlign w:val="center"/>
          </w:tcPr>
          <w:p w14:paraId="654F214D">
            <w:pPr>
              <w:jc w:val="right"/>
              <w:rPr>
                <w:rFonts w:hint="default" w:ascii="宋体" w:hAnsi="宋体"/>
                <w:sz w:val="18"/>
                <w:szCs w:val="18"/>
              </w:rPr>
            </w:pPr>
            <w:r>
              <w:rPr>
                <w:b/>
              </w:rPr>
              <w:t>50.38</w:t>
            </w:r>
          </w:p>
        </w:tc>
      </w:tr>
      <w:tr w14:paraId="53F3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AAFED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3C12EC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8F0217B">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CFB2049">
            <w:pPr>
              <w:jc w:val="right"/>
              <w:rPr>
                <w:rFonts w:hint="default" w:ascii="宋体" w:hAnsi="宋体"/>
                <w:sz w:val="18"/>
                <w:szCs w:val="18"/>
              </w:rPr>
            </w:pPr>
            <w:r>
              <w:rPr>
                <w:rFonts w:hint="eastAsia" w:ascii="宋体" w:hAnsi="宋体" w:eastAsia="宋体" w:cs="宋体"/>
                <w:sz w:val="18"/>
                <w:szCs w:val="18"/>
              </w:rPr>
              <w:t>19.84</w:t>
            </w:r>
          </w:p>
        </w:tc>
        <w:tc>
          <w:tcPr>
            <w:tcW w:w="1366" w:type="dxa"/>
            <w:gridSpan w:val="2"/>
            <w:shd w:val="clear" w:color="auto" w:fill="auto"/>
            <w:vAlign w:val="center"/>
          </w:tcPr>
          <w:p w14:paraId="64248673">
            <w:pPr>
              <w:jc w:val="right"/>
              <w:rPr>
                <w:rFonts w:hint="default" w:ascii="宋体" w:hAnsi="宋体"/>
                <w:sz w:val="18"/>
                <w:szCs w:val="18"/>
              </w:rPr>
            </w:pPr>
          </w:p>
        </w:tc>
        <w:tc>
          <w:tcPr>
            <w:tcW w:w="1427" w:type="dxa"/>
            <w:shd w:val="clear" w:color="auto" w:fill="auto"/>
            <w:vAlign w:val="center"/>
          </w:tcPr>
          <w:p w14:paraId="327232CA">
            <w:pPr>
              <w:jc w:val="right"/>
              <w:rPr>
                <w:rFonts w:hint="default" w:ascii="宋体" w:hAnsi="宋体"/>
                <w:sz w:val="18"/>
                <w:szCs w:val="18"/>
              </w:rPr>
            </w:pPr>
            <w:r>
              <w:rPr>
                <w:rFonts w:hint="eastAsia" w:ascii="宋体" w:hAnsi="宋体" w:eastAsia="宋体" w:cs="宋体"/>
                <w:sz w:val="18"/>
                <w:szCs w:val="18"/>
              </w:rPr>
              <w:t>19.84</w:t>
            </w:r>
          </w:p>
        </w:tc>
      </w:tr>
      <w:tr w14:paraId="49E2F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98188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972DF4C">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2095190">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4F8B46CB">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822C54C">
            <w:pPr>
              <w:jc w:val="right"/>
              <w:rPr>
                <w:rFonts w:hint="default" w:ascii="宋体" w:hAnsi="宋体"/>
                <w:sz w:val="18"/>
                <w:szCs w:val="18"/>
              </w:rPr>
            </w:pPr>
          </w:p>
        </w:tc>
        <w:tc>
          <w:tcPr>
            <w:tcW w:w="1427" w:type="dxa"/>
            <w:shd w:val="clear" w:color="auto" w:fill="auto"/>
            <w:vAlign w:val="center"/>
          </w:tcPr>
          <w:p w14:paraId="1B350B48">
            <w:pPr>
              <w:jc w:val="right"/>
              <w:rPr>
                <w:rFonts w:hint="default" w:ascii="宋体" w:hAnsi="宋体"/>
                <w:sz w:val="18"/>
                <w:szCs w:val="18"/>
              </w:rPr>
            </w:pPr>
            <w:r>
              <w:rPr>
                <w:rFonts w:hint="eastAsia" w:ascii="宋体" w:hAnsi="宋体" w:eastAsia="宋体" w:cs="宋体"/>
                <w:sz w:val="18"/>
                <w:szCs w:val="18"/>
              </w:rPr>
              <w:t>0.50</w:t>
            </w:r>
          </w:p>
        </w:tc>
      </w:tr>
      <w:tr w14:paraId="7CC7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64A16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D94461E">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31D62230">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7684BACC">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7D450019">
            <w:pPr>
              <w:jc w:val="right"/>
              <w:rPr>
                <w:rFonts w:hint="default" w:ascii="宋体" w:hAnsi="宋体"/>
                <w:sz w:val="18"/>
                <w:szCs w:val="18"/>
              </w:rPr>
            </w:pPr>
          </w:p>
        </w:tc>
        <w:tc>
          <w:tcPr>
            <w:tcW w:w="1427" w:type="dxa"/>
            <w:shd w:val="clear" w:color="auto" w:fill="auto"/>
            <w:vAlign w:val="center"/>
          </w:tcPr>
          <w:p w14:paraId="10DAFA22">
            <w:pPr>
              <w:jc w:val="right"/>
              <w:rPr>
                <w:rFonts w:hint="default" w:ascii="宋体" w:hAnsi="宋体"/>
                <w:sz w:val="18"/>
                <w:szCs w:val="18"/>
              </w:rPr>
            </w:pPr>
            <w:r>
              <w:rPr>
                <w:rFonts w:hint="eastAsia" w:ascii="宋体" w:hAnsi="宋体" w:eastAsia="宋体" w:cs="宋体"/>
                <w:sz w:val="18"/>
                <w:szCs w:val="18"/>
              </w:rPr>
              <w:t>3.00</w:t>
            </w:r>
          </w:p>
        </w:tc>
      </w:tr>
      <w:tr w14:paraId="5183F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23B0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1BFA4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F7E72CC">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F62DB14">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620EA3E">
            <w:pPr>
              <w:jc w:val="right"/>
              <w:rPr>
                <w:rFonts w:hint="default" w:ascii="宋体" w:hAnsi="宋体"/>
                <w:sz w:val="18"/>
                <w:szCs w:val="18"/>
              </w:rPr>
            </w:pPr>
          </w:p>
        </w:tc>
        <w:tc>
          <w:tcPr>
            <w:tcW w:w="1427" w:type="dxa"/>
            <w:shd w:val="clear" w:color="auto" w:fill="auto"/>
            <w:vAlign w:val="center"/>
          </w:tcPr>
          <w:p w14:paraId="627D580B">
            <w:pPr>
              <w:jc w:val="right"/>
              <w:rPr>
                <w:rFonts w:hint="default" w:ascii="宋体" w:hAnsi="宋体"/>
                <w:sz w:val="18"/>
                <w:szCs w:val="18"/>
              </w:rPr>
            </w:pPr>
            <w:r>
              <w:rPr>
                <w:rFonts w:hint="eastAsia" w:ascii="宋体" w:hAnsi="宋体" w:eastAsia="宋体" w:cs="宋体"/>
                <w:sz w:val="18"/>
                <w:szCs w:val="18"/>
              </w:rPr>
              <w:t>0.50</w:t>
            </w:r>
          </w:p>
        </w:tc>
      </w:tr>
      <w:tr w14:paraId="00546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B15DB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17EB11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E1BB93F">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544670BB">
            <w:pPr>
              <w:jc w:val="right"/>
              <w:rPr>
                <w:rFonts w:hint="default" w:ascii="宋体" w:hAnsi="宋体"/>
                <w:sz w:val="18"/>
                <w:szCs w:val="18"/>
              </w:rPr>
            </w:pPr>
            <w:r>
              <w:rPr>
                <w:rFonts w:hint="eastAsia" w:ascii="宋体" w:hAnsi="宋体" w:eastAsia="宋体" w:cs="宋体"/>
                <w:sz w:val="18"/>
                <w:szCs w:val="18"/>
              </w:rPr>
              <w:t>8.88</w:t>
            </w:r>
          </w:p>
        </w:tc>
        <w:tc>
          <w:tcPr>
            <w:tcW w:w="1366" w:type="dxa"/>
            <w:gridSpan w:val="2"/>
            <w:shd w:val="clear" w:color="auto" w:fill="auto"/>
            <w:vAlign w:val="center"/>
          </w:tcPr>
          <w:p w14:paraId="5B866CE2">
            <w:pPr>
              <w:jc w:val="right"/>
              <w:rPr>
                <w:rFonts w:hint="default" w:ascii="宋体" w:hAnsi="宋体"/>
                <w:sz w:val="18"/>
                <w:szCs w:val="18"/>
              </w:rPr>
            </w:pPr>
          </w:p>
        </w:tc>
        <w:tc>
          <w:tcPr>
            <w:tcW w:w="1427" w:type="dxa"/>
            <w:shd w:val="clear" w:color="auto" w:fill="auto"/>
            <w:vAlign w:val="center"/>
          </w:tcPr>
          <w:p w14:paraId="557AAA4C">
            <w:pPr>
              <w:jc w:val="right"/>
              <w:rPr>
                <w:rFonts w:hint="default" w:ascii="宋体" w:hAnsi="宋体"/>
                <w:sz w:val="18"/>
                <w:szCs w:val="18"/>
              </w:rPr>
            </w:pPr>
            <w:r>
              <w:rPr>
                <w:rFonts w:hint="eastAsia" w:ascii="宋体" w:hAnsi="宋体" w:eastAsia="宋体" w:cs="宋体"/>
                <w:sz w:val="18"/>
                <w:szCs w:val="18"/>
              </w:rPr>
              <w:t>8.88</w:t>
            </w:r>
          </w:p>
        </w:tc>
      </w:tr>
      <w:tr w14:paraId="324ED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7C3BE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CD04F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183BB57">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E567FFA">
            <w:pPr>
              <w:jc w:val="right"/>
              <w:rPr>
                <w:rFonts w:hint="default" w:ascii="宋体" w:hAnsi="宋体"/>
                <w:sz w:val="18"/>
                <w:szCs w:val="18"/>
              </w:rPr>
            </w:pPr>
            <w:r>
              <w:rPr>
                <w:rFonts w:hint="eastAsia" w:ascii="宋体" w:hAnsi="宋体" w:eastAsia="宋体" w:cs="宋体"/>
                <w:sz w:val="18"/>
                <w:szCs w:val="18"/>
              </w:rPr>
              <w:t>1.07</w:t>
            </w:r>
          </w:p>
        </w:tc>
        <w:tc>
          <w:tcPr>
            <w:tcW w:w="1366" w:type="dxa"/>
            <w:gridSpan w:val="2"/>
            <w:shd w:val="clear" w:color="auto" w:fill="auto"/>
            <w:vAlign w:val="center"/>
          </w:tcPr>
          <w:p w14:paraId="7DF3E7C5">
            <w:pPr>
              <w:jc w:val="right"/>
              <w:rPr>
                <w:rFonts w:hint="default" w:ascii="宋体" w:hAnsi="宋体"/>
                <w:sz w:val="18"/>
                <w:szCs w:val="18"/>
              </w:rPr>
            </w:pPr>
          </w:p>
        </w:tc>
        <w:tc>
          <w:tcPr>
            <w:tcW w:w="1427" w:type="dxa"/>
            <w:shd w:val="clear" w:color="auto" w:fill="auto"/>
            <w:vAlign w:val="center"/>
          </w:tcPr>
          <w:p w14:paraId="26692909">
            <w:pPr>
              <w:jc w:val="right"/>
              <w:rPr>
                <w:rFonts w:hint="default" w:ascii="宋体" w:hAnsi="宋体"/>
                <w:sz w:val="18"/>
                <w:szCs w:val="18"/>
              </w:rPr>
            </w:pPr>
            <w:r>
              <w:rPr>
                <w:rFonts w:hint="eastAsia" w:ascii="宋体" w:hAnsi="宋体" w:eastAsia="宋体" w:cs="宋体"/>
                <w:sz w:val="18"/>
                <w:szCs w:val="18"/>
              </w:rPr>
              <w:t>1.07</w:t>
            </w:r>
          </w:p>
        </w:tc>
      </w:tr>
      <w:tr w14:paraId="02956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55497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DB05EC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6280C37">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7F92AE8F">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2C692B70">
            <w:pPr>
              <w:jc w:val="right"/>
              <w:rPr>
                <w:rFonts w:hint="default" w:ascii="宋体" w:hAnsi="宋体"/>
                <w:sz w:val="18"/>
                <w:szCs w:val="18"/>
              </w:rPr>
            </w:pPr>
          </w:p>
        </w:tc>
        <w:tc>
          <w:tcPr>
            <w:tcW w:w="1427" w:type="dxa"/>
            <w:shd w:val="clear" w:color="auto" w:fill="auto"/>
            <w:vAlign w:val="center"/>
          </w:tcPr>
          <w:p w14:paraId="4B5D45C4">
            <w:pPr>
              <w:jc w:val="right"/>
              <w:rPr>
                <w:rFonts w:hint="default" w:ascii="宋体" w:hAnsi="宋体"/>
                <w:sz w:val="18"/>
                <w:szCs w:val="18"/>
              </w:rPr>
            </w:pPr>
            <w:r>
              <w:rPr>
                <w:rFonts w:hint="eastAsia" w:ascii="宋体" w:hAnsi="宋体" w:eastAsia="宋体" w:cs="宋体"/>
                <w:sz w:val="18"/>
                <w:szCs w:val="18"/>
              </w:rPr>
              <w:t>5.00</w:t>
            </w:r>
          </w:p>
        </w:tc>
      </w:tr>
      <w:tr w14:paraId="5FF6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A2B57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A3CEB5F">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35C55797">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25E083FA">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15439CF6">
            <w:pPr>
              <w:jc w:val="right"/>
              <w:rPr>
                <w:rFonts w:hint="default" w:ascii="宋体" w:hAnsi="宋体"/>
                <w:sz w:val="18"/>
                <w:szCs w:val="18"/>
              </w:rPr>
            </w:pPr>
          </w:p>
        </w:tc>
        <w:tc>
          <w:tcPr>
            <w:tcW w:w="1427" w:type="dxa"/>
            <w:shd w:val="clear" w:color="auto" w:fill="auto"/>
            <w:vAlign w:val="center"/>
          </w:tcPr>
          <w:p w14:paraId="5FB4CC12">
            <w:pPr>
              <w:jc w:val="right"/>
              <w:rPr>
                <w:rFonts w:hint="default" w:ascii="宋体" w:hAnsi="宋体"/>
                <w:sz w:val="18"/>
                <w:szCs w:val="18"/>
              </w:rPr>
            </w:pPr>
            <w:r>
              <w:rPr>
                <w:rFonts w:hint="eastAsia" w:ascii="宋体" w:hAnsi="宋体" w:eastAsia="宋体" w:cs="宋体"/>
                <w:sz w:val="18"/>
                <w:szCs w:val="18"/>
              </w:rPr>
              <w:t>0.50</w:t>
            </w:r>
          </w:p>
        </w:tc>
      </w:tr>
      <w:tr w14:paraId="0B83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66137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F7AC614">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D5F3A6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3FB2814">
            <w:pPr>
              <w:jc w:val="right"/>
              <w:rPr>
                <w:rFonts w:hint="default" w:ascii="宋体" w:hAnsi="宋体"/>
                <w:sz w:val="18"/>
                <w:szCs w:val="18"/>
              </w:rPr>
            </w:pPr>
            <w:r>
              <w:rPr>
                <w:rFonts w:hint="eastAsia" w:ascii="宋体" w:hAnsi="宋体" w:eastAsia="宋体" w:cs="宋体"/>
                <w:sz w:val="18"/>
                <w:szCs w:val="18"/>
              </w:rPr>
              <w:t>8.78</w:t>
            </w:r>
          </w:p>
        </w:tc>
        <w:tc>
          <w:tcPr>
            <w:tcW w:w="1366" w:type="dxa"/>
            <w:gridSpan w:val="2"/>
            <w:shd w:val="clear" w:color="auto" w:fill="auto"/>
            <w:vAlign w:val="center"/>
          </w:tcPr>
          <w:p w14:paraId="3B225B7B">
            <w:pPr>
              <w:jc w:val="right"/>
              <w:rPr>
                <w:rFonts w:hint="default" w:ascii="宋体" w:hAnsi="宋体"/>
                <w:sz w:val="18"/>
                <w:szCs w:val="18"/>
              </w:rPr>
            </w:pPr>
          </w:p>
        </w:tc>
        <w:tc>
          <w:tcPr>
            <w:tcW w:w="1427" w:type="dxa"/>
            <w:shd w:val="clear" w:color="auto" w:fill="auto"/>
            <w:vAlign w:val="center"/>
          </w:tcPr>
          <w:p w14:paraId="12614013">
            <w:pPr>
              <w:jc w:val="right"/>
              <w:rPr>
                <w:rFonts w:hint="default" w:ascii="宋体" w:hAnsi="宋体"/>
                <w:sz w:val="18"/>
                <w:szCs w:val="18"/>
              </w:rPr>
            </w:pPr>
            <w:r>
              <w:rPr>
                <w:rFonts w:hint="eastAsia" w:ascii="宋体" w:hAnsi="宋体" w:eastAsia="宋体" w:cs="宋体"/>
                <w:sz w:val="18"/>
                <w:szCs w:val="18"/>
              </w:rPr>
              <w:t>8.78</w:t>
            </w:r>
          </w:p>
        </w:tc>
      </w:tr>
      <w:tr w14:paraId="746C3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5AF42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A87D488">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F1904DE">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5F48EE9">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FBC4CA1">
            <w:pPr>
              <w:jc w:val="right"/>
              <w:rPr>
                <w:rFonts w:hint="default" w:ascii="宋体" w:hAnsi="宋体"/>
                <w:sz w:val="18"/>
                <w:szCs w:val="18"/>
              </w:rPr>
            </w:pPr>
          </w:p>
        </w:tc>
        <w:tc>
          <w:tcPr>
            <w:tcW w:w="1427" w:type="dxa"/>
            <w:shd w:val="clear" w:color="auto" w:fill="auto"/>
            <w:vAlign w:val="center"/>
          </w:tcPr>
          <w:p w14:paraId="74DA59BD">
            <w:pPr>
              <w:jc w:val="right"/>
              <w:rPr>
                <w:rFonts w:hint="default" w:ascii="宋体" w:hAnsi="宋体"/>
                <w:sz w:val="18"/>
                <w:szCs w:val="18"/>
              </w:rPr>
            </w:pPr>
            <w:r>
              <w:rPr>
                <w:rFonts w:hint="eastAsia" w:ascii="宋体" w:hAnsi="宋体" w:eastAsia="宋体" w:cs="宋体"/>
                <w:sz w:val="18"/>
                <w:szCs w:val="18"/>
              </w:rPr>
              <w:t>2.00</w:t>
            </w:r>
          </w:p>
        </w:tc>
      </w:tr>
      <w:tr w14:paraId="33CE3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B643C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F74434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02A2688">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4E59A1CE">
            <w:pPr>
              <w:jc w:val="right"/>
              <w:rPr>
                <w:rFonts w:hint="default" w:ascii="宋体" w:hAnsi="宋体"/>
                <w:sz w:val="18"/>
                <w:szCs w:val="18"/>
              </w:rPr>
            </w:pPr>
            <w:r>
              <w:rPr>
                <w:rFonts w:hint="eastAsia" w:ascii="宋体" w:hAnsi="宋体" w:eastAsia="宋体" w:cs="宋体"/>
                <w:sz w:val="18"/>
                <w:szCs w:val="18"/>
              </w:rPr>
              <w:t>0.31</w:t>
            </w:r>
          </w:p>
        </w:tc>
        <w:tc>
          <w:tcPr>
            <w:tcW w:w="1366" w:type="dxa"/>
            <w:gridSpan w:val="2"/>
            <w:shd w:val="clear" w:color="auto" w:fill="auto"/>
            <w:vAlign w:val="center"/>
          </w:tcPr>
          <w:p w14:paraId="63B0F8C7">
            <w:pPr>
              <w:jc w:val="right"/>
              <w:rPr>
                <w:rFonts w:hint="default" w:ascii="宋体" w:hAnsi="宋体"/>
                <w:sz w:val="18"/>
                <w:szCs w:val="18"/>
              </w:rPr>
            </w:pPr>
          </w:p>
        </w:tc>
        <w:tc>
          <w:tcPr>
            <w:tcW w:w="1427" w:type="dxa"/>
            <w:shd w:val="clear" w:color="auto" w:fill="auto"/>
            <w:vAlign w:val="center"/>
          </w:tcPr>
          <w:p w14:paraId="3E5AB43C">
            <w:pPr>
              <w:jc w:val="right"/>
              <w:rPr>
                <w:rFonts w:hint="default" w:ascii="宋体" w:hAnsi="宋体"/>
                <w:sz w:val="18"/>
                <w:szCs w:val="18"/>
              </w:rPr>
            </w:pPr>
            <w:r>
              <w:rPr>
                <w:rFonts w:hint="eastAsia" w:ascii="宋体" w:hAnsi="宋体" w:eastAsia="宋体" w:cs="宋体"/>
                <w:sz w:val="18"/>
                <w:szCs w:val="18"/>
              </w:rPr>
              <w:t>0.31</w:t>
            </w:r>
          </w:p>
        </w:tc>
      </w:tr>
      <w:tr w14:paraId="69CD1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5B3931">
            <w:pPr>
              <w:jc w:val="center"/>
              <w:rPr>
                <w:rFonts w:hint="default" w:ascii="宋体" w:hAnsi="宋体"/>
                <w:sz w:val="18"/>
                <w:szCs w:val="18"/>
              </w:rPr>
            </w:pPr>
            <w:r>
              <w:rPr>
                <w:b/>
              </w:rPr>
              <w:t>303</w:t>
            </w:r>
          </w:p>
        </w:tc>
        <w:tc>
          <w:tcPr>
            <w:tcW w:w="567" w:type="dxa"/>
            <w:shd w:val="clear" w:color="auto" w:fill="auto"/>
            <w:vAlign w:val="center"/>
          </w:tcPr>
          <w:p w14:paraId="438A8880">
            <w:pPr>
              <w:jc w:val="center"/>
              <w:rPr>
                <w:rFonts w:hint="default" w:ascii="宋体" w:hAnsi="宋体"/>
                <w:sz w:val="18"/>
                <w:szCs w:val="18"/>
              </w:rPr>
            </w:pPr>
          </w:p>
        </w:tc>
        <w:tc>
          <w:tcPr>
            <w:tcW w:w="4593" w:type="dxa"/>
            <w:shd w:val="clear" w:color="auto" w:fill="auto"/>
            <w:vAlign w:val="center"/>
          </w:tcPr>
          <w:p w14:paraId="70DD1B78">
            <w:pPr>
              <w:jc w:val="left"/>
              <w:rPr>
                <w:rFonts w:hint="default" w:ascii="宋体" w:hAnsi="宋体"/>
                <w:sz w:val="18"/>
                <w:szCs w:val="18"/>
              </w:rPr>
            </w:pPr>
            <w:r>
              <w:rPr>
                <w:b/>
              </w:rPr>
              <w:t>对个人和家庭的补助</w:t>
            </w:r>
          </w:p>
        </w:tc>
        <w:tc>
          <w:tcPr>
            <w:tcW w:w="1367" w:type="dxa"/>
            <w:shd w:val="clear" w:color="auto" w:fill="auto"/>
            <w:vAlign w:val="center"/>
          </w:tcPr>
          <w:p w14:paraId="2F3551CC">
            <w:pPr>
              <w:jc w:val="right"/>
              <w:rPr>
                <w:rFonts w:hint="default" w:ascii="宋体" w:hAnsi="宋体"/>
                <w:sz w:val="18"/>
                <w:szCs w:val="18"/>
              </w:rPr>
            </w:pPr>
            <w:r>
              <w:rPr>
                <w:b/>
              </w:rPr>
              <w:t>6.46</w:t>
            </w:r>
          </w:p>
        </w:tc>
        <w:tc>
          <w:tcPr>
            <w:tcW w:w="1366" w:type="dxa"/>
            <w:gridSpan w:val="2"/>
            <w:shd w:val="clear" w:color="auto" w:fill="auto"/>
            <w:vAlign w:val="center"/>
          </w:tcPr>
          <w:p w14:paraId="1F1CCE8F">
            <w:pPr>
              <w:jc w:val="right"/>
              <w:rPr>
                <w:rFonts w:hint="default" w:ascii="宋体" w:hAnsi="宋体"/>
                <w:sz w:val="18"/>
                <w:szCs w:val="18"/>
              </w:rPr>
            </w:pPr>
            <w:r>
              <w:rPr>
                <w:b/>
              </w:rPr>
              <w:t>6.46</w:t>
            </w:r>
          </w:p>
        </w:tc>
        <w:tc>
          <w:tcPr>
            <w:tcW w:w="1427" w:type="dxa"/>
            <w:shd w:val="clear" w:color="auto" w:fill="auto"/>
            <w:vAlign w:val="center"/>
          </w:tcPr>
          <w:p w14:paraId="760AEE1E">
            <w:pPr>
              <w:jc w:val="right"/>
              <w:rPr>
                <w:rFonts w:hint="default" w:ascii="宋体" w:hAnsi="宋体"/>
                <w:sz w:val="18"/>
                <w:szCs w:val="18"/>
              </w:rPr>
            </w:pPr>
          </w:p>
        </w:tc>
      </w:tr>
      <w:tr w14:paraId="5386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8C1ED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8A37AF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8CBBFDB">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5483405">
            <w:pPr>
              <w:jc w:val="right"/>
              <w:rPr>
                <w:rFonts w:hint="default" w:ascii="宋体" w:hAnsi="宋体"/>
                <w:sz w:val="18"/>
                <w:szCs w:val="18"/>
              </w:rPr>
            </w:pPr>
            <w:r>
              <w:rPr>
                <w:rFonts w:hint="eastAsia" w:ascii="宋体" w:hAnsi="宋体" w:eastAsia="宋体" w:cs="宋体"/>
                <w:sz w:val="18"/>
                <w:szCs w:val="18"/>
              </w:rPr>
              <w:t>4.44</w:t>
            </w:r>
          </w:p>
        </w:tc>
        <w:tc>
          <w:tcPr>
            <w:tcW w:w="1366" w:type="dxa"/>
            <w:gridSpan w:val="2"/>
            <w:shd w:val="clear" w:color="auto" w:fill="auto"/>
            <w:vAlign w:val="center"/>
          </w:tcPr>
          <w:p w14:paraId="0BD6BFB5">
            <w:pPr>
              <w:jc w:val="right"/>
              <w:rPr>
                <w:rFonts w:hint="default" w:ascii="宋体" w:hAnsi="宋体"/>
                <w:sz w:val="18"/>
                <w:szCs w:val="18"/>
              </w:rPr>
            </w:pPr>
            <w:r>
              <w:rPr>
                <w:rFonts w:hint="eastAsia" w:ascii="宋体" w:hAnsi="宋体" w:eastAsia="宋体" w:cs="宋体"/>
                <w:sz w:val="18"/>
                <w:szCs w:val="18"/>
              </w:rPr>
              <w:t>4.44</w:t>
            </w:r>
          </w:p>
        </w:tc>
        <w:tc>
          <w:tcPr>
            <w:tcW w:w="1427" w:type="dxa"/>
            <w:shd w:val="clear" w:color="auto" w:fill="auto"/>
            <w:vAlign w:val="center"/>
          </w:tcPr>
          <w:p w14:paraId="520DD08A">
            <w:pPr>
              <w:jc w:val="right"/>
              <w:rPr>
                <w:rFonts w:hint="default" w:ascii="宋体" w:hAnsi="宋体"/>
                <w:sz w:val="18"/>
                <w:szCs w:val="18"/>
              </w:rPr>
            </w:pPr>
          </w:p>
        </w:tc>
      </w:tr>
      <w:tr w14:paraId="382F2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60974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77CF005">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8A77630">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FABD788">
            <w:pPr>
              <w:jc w:val="right"/>
              <w:rPr>
                <w:rFonts w:hint="default" w:ascii="宋体" w:hAnsi="宋体"/>
                <w:sz w:val="18"/>
                <w:szCs w:val="18"/>
              </w:rPr>
            </w:pPr>
            <w:r>
              <w:rPr>
                <w:rFonts w:hint="eastAsia" w:ascii="宋体" w:hAnsi="宋体" w:eastAsia="宋体" w:cs="宋体"/>
                <w:sz w:val="18"/>
                <w:szCs w:val="18"/>
              </w:rPr>
              <w:t>2.02</w:t>
            </w:r>
          </w:p>
        </w:tc>
        <w:tc>
          <w:tcPr>
            <w:tcW w:w="1366" w:type="dxa"/>
            <w:gridSpan w:val="2"/>
            <w:shd w:val="clear" w:color="auto" w:fill="auto"/>
            <w:vAlign w:val="center"/>
          </w:tcPr>
          <w:p w14:paraId="2DBC069C">
            <w:pPr>
              <w:jc w:val="right"/>
              <w:rPr>
                <w:rFonts w:hint="default" w:ascii="宋体" w:hAnsi="宋体"/>
                <w:sz w:val="18"/>
                <w:szCs w:val="18"/>
              </w:rPr>
            </w:pPr>
            <w:r>
              <w:rPr>
                <w:rFonts w:hint="eastAsia" w:ascii="宋体" w:hAnsi="宋体" w:eastAsia="宋体" w:cs="宋体"/>
                <w:sz w:val="18"/>
                <w:szCs w:val="18"/>
              </w:rPr>
              <w:t>2.02</w:t>
            </w:r>
          </w:p>
        </w:tc>
        <w:tc>
          <w:tcPr>
            <w:tcW w:w="1427" w:type="dxa"/>
            <w:shd w:val="clear" w:color="auto" w:fill="auto"/>
            <w:vAlign w:val="center"/>
          </w:tcPr>
          <w:p w14:paraId="7E3A328C">
            <w:pPr>
              <w:jc w:val="right"/>
              <w:rPr>
                <w:rFonts w:hint="default" w:ascii="宋体" w:hAnsi="宋体"/>
                <w:sz w:val="18"/>
                <w:szCs w:val="18"/>
              </w:rPr>
            </w:pPr>
          </w:p>
        </w:tc>
      </w:tr>
      <w:tr w14:paraId="1FAB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AFEC0A">
            <w:pPr>
              <w:jc w:val="center"/>
              <w:rPr>
                <w:rFonts w:hint="default" w:ascii="宋体" w:hAnsi="宋体"/>
                <w:sz w:val="18"/>
                <w:szCs w:val="18"/>
              </w:rPr>
            </w:pPr>
          </w:p>
        </w:tc>
        <w:tc>
          <w:tcPr>
            <w:tcW w:w="567" w:type="dxa"/>
            <w:shd w:val="clear" w:color="auto" w:fill="auto"/>
            <w:vAlign w:val="center"/>
          </w:tcPr>
          <w:p w14:paraId="2B42A3D1">
            <w:pPr>
              <w:jc w:val="center"/>
              <w:rPr>
                <w:rFonts w:hint="default" w:ascii="宋体" w:hAnsi="宋体"/>
                <w:sz w:val="18"/>
                <w:szCs w:val="18"/>
              </w:rPr>
            </w:pPr>
          </w:p>
        </w:tc>
        <w:tc>
          <w:tcPr>
            <w:tcW w:w="4593" w:type="dxa"/>
            <w:shd w:val="clear" w:color="auto" w:fill="auto"/>
            <w:vAlign w:val="center"/>
          </w:tcPr>
          <w:p w14:paraId="5E80F465">
            <w:pPr>
              <w:jc w:val="left"/>
              <w:rPr>
                <w:rFonts w:hint="default" w:ascii="宋体" w:hAnsi="宋体"/>
                <w:sz w:val="18"/>
                <w:szCs w:val="18"/>
              </w:rPr>
            </w:pPr>
            <w:r>
              <w:rPr>
                <w:b/>
              </w:rPr>
              <w:t>总  计</w:t>
            </w:r>
          </w:p>
        </w:tc>
        <w:tc>
          <w:tcPr>
            <w:tcW w:w="1367" w:type="dxa"/>
            <w:shd w:val="clear" w:color="auto" w:fill="auto"/>
            <w:vAlign w:val="center"/>
          </w:tcPr>
          <w:p w14:paraId="663ABE4F">
            <w:pPr>
              <w:jc w:val="right"/>
              <w:rPr>
                <w:rFonts w:hint="default" w:ascii="宋体" w:hAnsi="宋体"/>
                <w:sz w:val="18"/>
                <w:szCs w:val="18"/>
              </w:rPr>
            </w:pPr>
            <w:r>
              <w:rPr>
                <w:b/>
              </w:rPr>
              <w:t>795.59</w:t>
            </w:r>
          </w:p>
        </w:tc>
        <w:tc>
          <w:tcPr>
            <w:tcW w:w="1366" w:type="dxa"/>
            <w:gridSpan w:val="2"/>
            <w:shd w:val="clear" w:color="auto" w:fill="auto"/>
            <w:vAlign w:val="center"/>
          </w:tcPr>
          <w:p w14:paraId="4C9862C6">
            <w:pPr>
              <w:jc w:val="right"/>
              <w:rPr>
                <w:rFonts w:hint="default" w:ascii="宋体" w:hAnsi="宋体"/>
                <w:sz w:val="18"/>
                <w:szCs w:val="18"/>
              </w:rPr>
            </w:pPr>
            <w:r>
              <w:rPr>
                <w:b/>
              </w:rPr>
              <w:t>745.21</w:t>
            </w:r>
          </w:p>
        </w:tc>
        <w:tc>
          <w:tcPr>
            <w:tcW w:w="1427" w:type="dxa"/>
            <w:shd w:val="clear" w:color="auto" w:fill="auto"/>
            <w:vAlign w:val="center"/>
          </w:tcPr>
          <w:p w14:paraId="65A37A0D">
            <w:pPr>
              <w:jc w:val="right"/>
              <w:rPr>
                <w:rFonts w:hint="default" w:ascii="宋体" w:hAnsi="宋体"/>
                <w:sz w:val="18"/>
                <w:szCs w:val="18"/>
              </w:rPr>
            </w:pPr>
            <w:r>
              <w:rPr>
                <w:b/>
              </w:rPr>
              <w:t>50.38</w:t>
            </w:r>
          </w:p>
        </w:tc>
      </w:tr>
    </w:tbl>
    <w:p w14:paraId="0130EA1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编制单位：托克逊县融媒体中心（托克逊县广播电视台）</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215.23</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28.08</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0.90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186.25</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A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3E286A">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D417C6E">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30CEBA24">
            <w:pPr>
              <w:jc w:val="center"/>
              <w:rPr>
                <w:sz w:val="18"/>
                <w:szCs w:val="18"/>
              </w:rPr>
            </w:pPr>
          </w:p>
        </w:tc>
        <w:tc>
          <w:tcPr>
            <w:tcW w:w="2073" w:type="dxa"/>
            <w:shd w:val="clear" w:color="auto" w:fill="auto"/>
            <w:vAlign w:val="center"/>
          </w:tcPr>
          <w:p w14:paraId="74CBD191">
            <w:pPr>
              <w:jc w:val="left"/>
              <w:rPr>
                <w:sz w:val="18"/>
                <w:szCs w:val="18"/>
              </w:rPr>
            </w:pPr>
            <w:r>
              <w:rPr>
                <w:rFonts w:hint="eastAsia" w:ascii="宋体" w:hAnsi="宋体" w:eastAsia="宋体" w:cs="宋体"/>
                <w:sz w:val="13"/>
                <w:szCs w:val="13"/>
              </w:rPr>
              <w:t>广播电视</w:t>
            </w:r>
          </w:p>
        </w:tc>
        <w:tc>
          <w:tcPr>
            <w:tcW w:w="2073" w:type="dxa"/>
            <w:shd w:val="clear" w:color="auto" w:fill="auto"/>
            <w:vAlign w:val="center"/>
          </w:tcPr>
          <w:p w14:paraId="78071004">
            <w:pPr>
              <w:jc w:val="left"/>
              <w:rPr>
                <w:sz w:val="18"/>
                <w:szCs w:val="18"/>
              </w:rPr>
            </w:pPr>
          </w:p>
        </w:tc>
        <w:tc>
          <w:tcPr>
            <w:tcW w:w="881" w:type="dxa"/>
            <w:shd w:val="clear" w:color="auto" w:fill="auto"/>
            <w:vAlign w:val="center"/>
          </w:tcPr>
          <w:p w14:paraId="7F7F2EDF">
            <w:pPr>
              <w:jc w:val="right"/>
              <w:rPr>
                <w:sz w:val="18"/>
                <w:szCs w:val="18"/>
              </w:rPr>
            </w:pPr>
            <w:r>
              <w:rPr>
                <w:rFonts w:hint="eastAsia" w:ascii="宋体" w:hAnsi="宋体" w:eastAsia="宋体" w:cs="宋体"/>
                <w:sz w:val="13"/>
                <w:szCs w:val="13"/>
              </w:rPr>
              <w:t>130.50</w:t>
            </w:r>
          </w:p>
        </w:tc>
        <w:tc>
          <w:tcPr>
            <w:tcW w:w="881" w:type="dxa"/>
            <w:shd w:val="clear" w:color="auto" w:fill="auto"/>
            <w:vAlign w:val="center"/>
          </w:tcPr>
          <w:p w14:paraId="197FCBE4">
            <w:pPr>
              <w:jc w:val="right"/>
              <w:rPr>
                <w:sz w:val="18"/>
                <w:szCs w:val="18"/>
              </w:rPr>
            </w:pPr>
          </w:p>
        </w:tc>
        <w:tc>
          <w:tcPr>
            <w:tcW w:w="881" w:type="dxa"/>
            <w:shd w:val="clear" w:color="auto" w:fill="auto"/>
            <w:vAlign w:val="center"/>
          </w:tcPr>
          <w:p w14:paraId="705DC069">
            <w:pPr>
              <w:jc w:val="right"/>
              <w:rPr>
                <w:sz w:val="18"/>
                <w:szCs w:val="18"/>
              </w:rPr>
            </w:pPr>
            <w:r>
              <w:rPr>
                <w:rFonts w:hint="eastAsia" w:ascii="宋体" w:hAnsi="宋体" w:eastAsia="宋体" w:cs="宋体"/>
                <w:sz w:val="13"/>
                <w:szCs w:val="13"/>
              </w:rPr>
              <w:t>28.08</w:t>
            </w:r>
          </w:p>
        </w:tc>
        <w:tc>
          <w:tcPr>
            <w:tcW w:w="881" w:type="dxa"/>
            <w:shd w:val="clear" w:color="auto" w:fill="auto"/>
            <w:vAlign w:val="center"/>
          </w:tcPr>
          <w:p w14:paraId="45EF0C5C">
            <w:pPr>
              <w:jc w:val="right"/>
              <w:rPr>
                <w:sz w:val="18"/>
                <w:szCs w:val="18"/>
              </w:rPr>
            </w:pPr>
            <w:r>
              <w:rPr>
                <w:rFonts w:hint="eastAsia" w:ascii="宋体" w:hAnsi="宋体" w:eastAsia="宋体" w:cs="宋体"/>
                <w:sz w:val="13"/>
                <w:szCs w:val="13"/>
              </w:rPr>
              <w:t>0.90</w:t>
            </w:r>
          </w:p>
        </w:tc>
        <w:tc>
          <w:tcPr>
            <w:tcW w:w="881" w:type="dxa"/>
            <w:shd w:val="clear" w:color="auto" w:fill="auto"/>
            <w:vAlign w:val="center"/>
          </w:tcPr>
          <w:p w14:paraId="49812813">
            <w:pPr>
              <w:jc w:val="right"/>
              <w:rPr>
                <w:sz w:val="18"/>
                <w:szCs w:val="18"/>
              </w:rPr>
            </w:pPr>
          </w:p>
        </w:tc>
        <w:tc>
          <w:tcPr>
            <w:tcW w:w="881" w:type="dxa"/>
            <w:shd w:val="clear" w:color="auto" w:fill="auto"/>
            <w:vAlign w:val="center"/>
          </w:tcPr>
          <w:p w14:paraId="18B55901">
            <w:pPr>
              <w:jc w:val="right"/>
              <w:rPr>
                <w:sz w:val="18"/>
                <w:szCs w:val="18"/>
              </w:rPr>
            </w:pPr>
          </w:p>
        </w:tc>
        <w:tc>
          <w:tcPr>
            <w:tcW w:w="881" w:type="dxa"/>
            <w:shd w:val="clear" w:color="auto" w:fill="auto"/>
            <w:vAlign w:val="center"/>
          </w:tcPr>
          <w:p w14:paraId="21C169F8">
            <w:pPr>
              <w:jc w:val="right"/>
              <w:rPr>
                <w:sz w:val="18"/>
                <w:szCs w:val="18"/>
              </w:rPr>
            </w:pPr>
            <w:r>
              <w:rPr>
                <w:rFonts w:hint="eastAsia" w:ascii="宋体" w:hAnsi="宋体" w:eastAsia="宋体" w:cs="宋体"/>
                <w:sz w:val="13"/>
                <w:szCs w:val="13"/>
              </w:rPr>
              <w:t>101.52</w:t>
            </w:r>
          </w:p>
        </w:tc>
        <w:tc>
          <w:tcPr>
            <w:tcW w:w="882" w:type="dxa"/>
            <w:shd w:val="clear" w:color="auto" w:fill="auto"/>
            <w:vAlign w:val="center"/>
          </w:tcPr>
          <w:p w14:paraId="3D5B8B09">
            <w:pPr>
              <w:jc w:val="right"/>
              <w:rPr>
                <w:sz w:val="18"/>
                <w:szCs w:val="18"/>
              </w:rPr>
            </w:pPr>
          </w:p>
        </w:tc>
        <w:tc>
          <w:tcPr>
            <w:tcW w:w="783" w:type="dxa"/>
            <w:shd w:val="clear" w:color="auto" w:fill="auto"/>
            <w:vAlign w:val="center"/>
          </w:tcPr>
          <w:p w14:paraId="69E3CECC">
            <w:pPr>
              <w:jc w:val="right"/>
              <w:rPr>
                <w:sz w:val="18"/>
                <w:szCs w:val="18"/>
              </w:rPr>
            </w:pPr>
          </w:p>
        </w:tc>
        <w:tc>
          <w:tcPr>
            <w:tcW w:w="981" w:type="dxa"/>
            <w:shd w:val="clear" w:color="auto" w:fill="auto"/>
            <w:vAlign w:val="center"/>
          </w:tcPr>
          <w:p w14:paraId="2B0D5812">
            <w:pPr>
              <w:jc w:val="right"/>
              <w:rPr>
                <w:sz w:val="18"/>
                <w:szCs w:val="18"/>
              </w:rPr>
            </w:pPr>
          </w:p>
        </w:tc>
        <w:tc>
          <w:tcPr>
            <w:tcW w:w="882" w:type="dxa"/>
            <w:shd w:val="clear" w:color="auto" w:fill="auto"/>
            <w:vAlign w:val="center"/>
          </w:tcPr>
          <w:p w14:paraId="3A51113F">
            <w:pPr>
              <w:jc w:val="right"/>
              <w:rPr>
                <w:sz w:val="18"/>
                <w:szCs w:val="18"/>
              </w:rPr>
            </w:pPr>
          </w:p>
        </w:tc>
      </w:tr>
      <w:tr w14:paraId="426B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079F7A">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75B10DC">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030AFA8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6473737">
            <w:pPr>
              <w:jc w:val="left"/>
              <w:rPr>
                <w:sz w:val="18"/>
                <w:szCs w:val="18"/>
              </w:rPr>
            </w:pPr>
            <w:r>
              <w:rPr>
                <w:rFonts w:hint="eastAsia" w:ascii="宋体" w:hAnsi="宋体" w:eastAsia="宋体" w:cs="宋体"/>
                <w:sz w:val="13"/>
                <w:szCs w:val="13"/>
              </w:rPr>
              <w:t>其他广播电视支出</w:t>
            </w:r>
          </w:p>
        </w:tc>
        <w:tc>
          <w:tcPr>
            <w:tcW w:w="2073" w:type="dxa"/>
            <w:shd w:val="clear" w:color="auto" w:fill="auto"/>
            <w:vAlign w:val="center"/>
          </w:tcPr>
          <w:p w14:paraId="16E0DC7B">
            <w:pPr>
              <w:jc w:val="left"/>
              <w:rPr>
                <w:sz w:val="18"/>
                <w:szCs w:val="18"/>
              </w:rPr>
            </w:pPr>
            <w:r>
              <w:rPr>
                <w:rFonts w:hint="eastAsia" w:ascii="宋体" w:hAnsi="宋体" w:eastAsia="宋体" w:cs="宋体"/>
                <w:sz w:val="13"/>
                <w:szCs w:val="13"/>
              </w:rPr>
              <w:t>2026年自治区广播电视节目无线覆盖运行维护经费预算的通知吐市财教(2025)77号</w:t>
            </w:r>
          </w:p>
        </w:tc>
        <w:tc>
          <w:tcPr>
            <w:tcW w:w="881" w:type="dxa"/>
            <w:shd w:val="clear" w:color="auto" w:fill="auto"/>
            <w:vAlign w:val="center"/>
          </w:tcPr>
          <w:p w14:paraId="6ED41ADF">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6399F46A">
            <w:pPr>
              <w:jc w:val="right"/>
              <w:rPr>
                <w:sz w:val="18"/>
                <w:szCs w:val="18"/>
              </w:rPr>
            </w:pPr>
          </w:p>
        </w:tc>
        <w:tc>
          <w:tcPr>
            <w:tcW w:w="881" w:type="dxa"/>
            <w:shd w:val="clear" w:color="auto" w:fill="auto"/>
            <w:vAlign w:val="center"/>
          </w:tcPr>
          <w:p w14:paraId="0484D0EE">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10F43E9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8EE43DB">
            <w:pPr>
              <w:jc w:val="right"/>
              <w:rPr>
                <w:sz w:val="18"/>
                <w:szCs w:val="18"/>
              </w:rPr>
            </w:pPr>
          </w:p>
        </w:tc>
        <w:tc>
          <w:tcPr>
            <w:tcW w:w="881" w:type="dxa"/>
            <w:shd w:val="clear" w:color="auto" w:fill="auto"/>
            <w:vAlign w:val="center"/>
          </w:tcPr>
          <w:p w14:paraId="1D4540E2">
            <w:pPr>
              <w:jc w:val="right"/>
              <w:rPr>
                <w:sz w:val="18"/>
                <w:szCs w:val="18"/>
              </w:rPr>
            </w:pPr>
          </w:p>
        </w:tc>
        <w:tc>
          <w:tcPr>
            <w:tcW w:w="881" w:type="dxa"/>
            <w:shd w:val="clear" w:color="auto" w:fill="auto"/>
            <w:vAlign w:val="center"/>
          </w:tcPr>
          <w:p w14:paraId="2B5DDEEB">
            <w:pPr>
              <w:jc w:val="right"/>
              <w:rPr>
                <w:sz w:val="18"/>
                <w:szCs w:val="18"/>
              </w:rPr>
            </w:pPr>
            <w:r>
              <w:rPr>
                <w:rFonts w:hint="eastAsia" w:ascii="宋体" w:hAnsi="宋体" w:eastAsia="宋体" w:cs="宋体"/>
                <w:sz w:val="13"/>
                <w:szCs w:val="13"/>
              </w:rPr>
              <w:t>7.00</w:t>
            </w:r>
          </w:p>
        </w:tc>
        <w:tc>
          <w:tcPr>
            <w:tcW w:w="882" w:type="dxa"/>
            <w:shd w:val="clear" w:color="auto" w:fill="auto"/>
            <w:vAlign w:val="center"/>
          </w:tcPr>
          <w:p w14:paraId="7E83A1BA">
            <w:pPr>
              <w:jc w:val="right"/>
              <w:rPr>
                <w:sz w:val="18"/>
                <w:szCs w:val="18"/>
              </w:rPr>
            </w:pPr>
          </w:p>
        </w:tc>
        <w:tc>
          <w:tcPr>
            <w:tcW w:w="783" w:type="dxa"/>
            <w:shd w:val="clear" w:color="auto" w:fill="auto"/>
            <w:vAlign w:val="center"/>
          </w:tcPr>
          <w:p w14:paraId="1D6B3DB6">
            <w:pPr>
              <w:jc w:val="right"/>
              <w:rPr>
                <w:sz w:val="18"/>
                <w:szCs w:val="18"/>
              </w:rPr>
            </w:pPr>
          </w:p>
        </w:tc>
        <w:tc>
          <w:tcPr>
            <w:tcW w:w="981" w:type="dxa"/>
            <w:shd w:val="clear" w:color="auto" w:fill="auto"/>
            <w:vAlign w:val="center"/>
          </w:tcPr>
          <w:p w14:paraId="68DEA85E">
            <w:pPr>
              <w:jc w:val="right"/>
              <w:rPr>
                <w:sz w:val="18"/>
                <w:szCs w:val="18"/>
              </w:rPr>
            </w:pPr>
          </w:p>
        </w:tc>
        <w:tc>
          <w:tcPr>
            <w:tcW w:w="882" w:type="dxa"/>
            <w:shd w:val="clear" w:color="auto" w:fill="auto"/>
            <w:vAlign w:val="center"/>
          </w:tcPr>
          <w:p w14:paraId="3FE22217">
            <w:pPr>
              <w:jc w:val="right"/>
              <w:rPr>
                <w:sz w:val="18"/>
                <w:szCs w:val="18"/>
              </w:rPr>
            </w:pPr>
          </w:p>
        </w:tc>
      </w:tr>
      <w:tr w14:paraId="1AE9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CDA15B">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825E7F0">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4626529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ECACCC4">
            <w:pPr>
              <w:jc w:val="left"/>
              <w:rPr>
                <w:sz w:val="18"/>
                <w:szCs w:val="18"/>
              </w:rPr>
            </w:pPr>
            <w:r>
              <w:rPr>
                <w:rFonts w:hint="eastAsia" w:ascii="宋体" w:hAnsi="宋体" w:eastAsia="宋体" w:cs="宋体"/>
                <w:sz w:val="13"/>
                <w:szCs w:val="13"/>
              </w:rPr>
              <w:t>其他广播电视支出</w:t>
            </w:r>
          </w:p>
        </w:tc>
        <w:tc>
          <w:tcPr>
            <w:tcW w:w="2073" w:type="dxa"/>
            <w:shd w:val="clear" w:color="auto" w:fill="auto"/>
            <w:vAlign w:val="center"/>
          </w:tcPr>
          <w:p w14:paraId="51CC8A9E">
            <w:pPr>
              <w:jc w:val="left"/>
              <w:rPr>
                <w:sz w:val="18"/>
                <w:szCs w:val="18"/>
              </w:rPr>
            </w:pPr>
            <w:r>
              <w:rPr>
                <w:rFonts w:hint="eastAsia" w:ascii="宋体" w:hAnsi="宋体" w:eastAsia="宋体" w:cs="宋体"/>
                <w:sz w:val="13"/>
                <w:szCs w:val="13"/>
              </w:rPr>
              <w:t>2026年少数民族地区和边疆地区文化安全补助资金台站运行维护费</w:t>
            </w:r>
          </w:p>
        </w:tc>
        <w:tc>
          <w:tcPr>
            <w:tcW w:w="881" w:type="dxa"/>
            <w:shd w:val="clear" w:color="auto" w:fill="auto"/>
            <w:vAlign w:val="center"/>
          </w:tcPr>
          <w:p w14:paraId="718EB7B9">
            <w:pPr>
              <w:jc w:val="right"/>
              <w:rPr>
                <w:sz w:val="18"/>
                <w:szCs w:val="18"/>
              </w:rPr>
            </w:pPr>
            <w:r>
              <w:rPr>
                <w:rFonts w:hint="eastAsia" w:ascii="宋体" w:hAnsi="宋体" w:eastAsia="宋体" w:cs="宋体"/>
                <w:sz w:val="13"/>
                <w:szCs w:val="13"/>
              </w:rPr>
              <w:t>5.50</w:t>
            </w:r>
          </w:p>
        </w:tc>
        <w:tc>
          <w:tcPr>
            <w:tcW w:w="881" w:type="dxa"/>
            <w:shd w:val="clear" w:color="auto" w:fill="auto"/>
            <w:vAlign w:val="center"/>
          </w:tcPr>
          <w:p w14:paraId="73819308">
            <w:pPr>
              <w:jc w:val="right"/>
              <w:rPr>
                <w:sz w:val="18"/>
                <w:szCs w:val="18"/>
              </w:rPr>
            </w:pPr>
          </w:p>
        </w:tc>
        <w:tc>
          <w:tcPr>
            <w:tcW w:w="881" w:type="dxa"/>
            <w:shd w:val="clear" w:color="auto" w:fill="auto"/>
            <w:vAlign w:val="center"/>
          </w:tcPr>
          <w:p w14:paraId="44CCE47B">
            <w:pPr>
              <w:jc w:val="right"/>
              <w:rPr>
                <w:sz w:val="18"/>
                <w:szCs w:val="18"/>
              </w:rPr>
            </w:pPr>
            <w:r>
              <w:rPr>
                <w:rFonts w:hint="eastAsia" w:ascii="宋体" w:hAnsi="宋体" w:eastAsia="宋体" w:cs="宋体"/>
                <w:sz w:val="13"/>
                <w:szCs w:val="13"/>
              </w:rPr>
              <w:t>5.50</w:t>
            </w:r>
          </w:p>
        </w:tc>
        <w:tc>
          <w:tcPr>
            <w:tcW w:w="881" w:type="dxa"/>
            <w:shd w:val="clear" w:color="auto" w:fill="auto"/>
            <w:vAlign w:val="center"/>
          </w:tcPr>
          <w:p w14:paraId="4600CA4E">
            <w:pPr>
              <w:jc w:val="right"/>
              <w:rPr>
                <w:sz w:val="18"/>
                <w:szCs w:val="18"/>
              </w:rPr>
            </w:pPr>
          </w:p>
        </w:tc>
        <w:tc>
          <w:tcPr>
            <w:tcW w:w="881" w:type="dxa"/>
            <w:shd w:val="clear" w:color="auto" w:fill="auto"/>
            <w:vAlign w:val="center"/>
          </w:tcPr>
          <w:p w14:paraId="75A01799">
            <w:pPr>
              <w:jc w:val="right"/>
              <w:rPr>
                <w:sz w:val="18"/>
                <w:szCs w:val="18"/>
              </w:rPr>
            </w:pPr>
          </w:p>
        </w:tc>
        <w:tc>
          <w:tcPr>
            <w:tcW w:w="881" w:type="dxa"/>
            <w:shd w:val="clear" w:color="auto" w:fill="auto"/>
            <w:vAlign w:val="center"/>
          </w:tcPr>
          <w:p w14:paraId="6972BC65">
            <w:pPr>
              <w:jc w:val="right"/>
              <w:rPr>
                <w:sz w:val="18"/>
                <w:szCs w:val="18"/>
              </w:rPr>
            </w:pPr>
          </w:p>
        </w:tc>
        <w:tc>
          <w:tcPr>
            <w:tcW w:w="881" w:type="dxa"/>
            <w:shd w:val="clear" w:color="auto" w:fill="auto"/>
            <w:vAlign w:val="center"/>
          </w:tcPr>
          <w:p w14:paraId="1B863D14">
            <w:pPr>
              <w:jc w:val="right"/>
              <w:rPr>
                <w:sz w:val="18"/>
                <w:szCs w:val="18"/>
              </w:rPr>
            </w:pPr>
          </w:p>
        </w:tc>
        <w:tc>
          <w:tcPr>
            <w:tcW w:w="882" w:type="dxa"/>
            <w:shd w:val="clear" w:color="auto" w:fill="auto"/>
            <w:vAlign w:val="center"/>
          </w:tcPr>
          <w:p w14:paraId="6AC481E4">
            <w:pPr>
              <w:jc w:val="right"/>
              <w:rPr>
                <w:sz w:val="18"/>
                <w:szCs w:val="18"/>
              </w:rPr>
            </w:pPr>
          </w:p>
        </w:tc>
        <w:tc>
          <w:tcPr>
            <w:tcW w:w="783" w:type="dxa"/>
            <w:shd w:val="clear" w:color="auto" w:fill="auto"/>
            <w:vAlign w:val="center"/>
          </w:tcPr>
          <w:p w14:paraId="072CD334">
            <w:pPr>
              <w:jc w:val="right"/>
              <w:rPr>
                <w:sz w:val="18"/>
                <w:szCs w:val="18"/>
              </w:rPr>
            </w:pPr>
          </w:p>
        </w:tc>
        <w:tc>
          <w:tcPr>
            <w:tcW w:w="981" w:type="dxa"/>
            <w:shd w:val="clear" w:color="auto" w:fill="auto"/>
            <w:vAlign w:val="center"/>
          </w:tcPr>
          <w:p w14:paraId="1E80017B">
            <w:pPr>
              <w:jc w:val="right"/>
              <w:rPr>
                <w:sz w:val="18"/>
                <w:szCs w:val="18"/>
              </w:rPr>
            </w:pPr>
          </w:p>
        </w:tc>
        <w:tc>
          <w:tcPr>
            <w:tcW w:w="882" w:type="dxa"/>
            <w:shd w:val="clear" w:color="auto" w:fill="auto"/>
            <w:vAlign w:val="center"/>
          </w:tcPr>
          <w:p w14:paraId="036A074F">
            <w:pPr>
              <w:jc w:val="right"/>
              <w:rPr>
                <w:sz w:val="18"/>
                <w:szCs w:val="18"/>
              </w:rPr>
            </w:pPr>
          </w:p>
        </w:tc>
      </w:tr>
      <w:tr w14:paraId="02904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4AC3C2">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F7E8A01">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034855F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1933D69">
            <w:pPr>
              <w:jc w:val="left"/>
              <w:rPr>
                <w:sz w:val="18"/>
                <w:szCs w:val="18"/>
              </w:rPr>
            </w:pPr>
            <w:r>
              <w:rPr>
                <w:rFonts w:hint="eastAsia" w:ascii="宋体" w:hAnsi="宋体" w:eastAsia="宋体" w:cs="宋体"/>
                <w:sz w:val="13"/>
                <w:szCs w:val="13"/>
              </w:rPr>
              <w:t>其他广播电视支出</w:t>
            </w:r>
          </w:p>
        </w:tc>
        <w:tc>
          <w:tcPr>
            <w:tcW w:w="2073" w:type="dxa"/>
            <w:shd w:val="clear" w:color="auto" w:fill="auto"/>
            <w:vAlign w:val="center"/>
          </w:tcPr>
          <w:p w14:paraId="00129C12">
            <w:pPr>
              <w:jc w:val="left"/>
              <w:rPr>
                <w:sz w:val="18"/>
                <w:szCs w:val="18"/>
              </w:rPr>
            </w:pPr>
            <w:r>
              <w:rPr>
                <w:rFonts w:hint="eastAsia" w:ascii="宋体" w:hAnsi="宋体" w:eastAsia="宋体" w:cs="宋体"/>
                <w:sz w:val="13"/>
                <w:szCs w:val="13"/>
              </w:rPr>
              <w:t>融媒体中心综合业务活动经费</w:t>
            </w:r>
          </w:p>
        </w:tc>
        <w:tc>
          <w:tcPr>
            <w:tcW w:w="881" w:type="dxa"/>
            <w:shd w:val="clear" w:color="auto" w:fill="auto"/>
            <w:vAlign w:val="center"/>
          </w:tcPr>
          <w:p w14:paraId="03DB50C3">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120DE608">
            <w:pPr>
              <w:jc w:val="right"/>
              <w:rPr>
                <w:sz w:val="18"/>
                <w:szCs w:val="18"/>
              </w:rPr>
            </w:pPr>
          </w:p>
        </w:tc>
        <w:tc>
          <w:tcPr>
            <w:tcW w:w="881" w:type="dxa"/>
            <w:shd w:val="clear" w:color="auto" w:fill="auto"/>
            <w:vAlign w:val="center"/>
          </w:tcPr>
          <w:p w14:paraId="41F7352D">
            <w:pPr>
              <w:jc w:val="right"/>
              <w:rPr>
                <w:sz w:val="18"/>
                <w:szCs w:val="18"/>
              </w:rPr>
            </w:pPr>
            <w:r>
              <w:rPr>
                <w:rFonts w:hint="eastAsia" w:ascii="宋体" w:hAnsi="宋体" w:eastAsia="宋体" w:cs="宋体"/>
                <w:sz w:val="13"/>
                <w:szCs w:val="13"/>
              </w:rPr>
              <w:t>14.58</w:t>
            </w:r>
          </w:p>
        </w:tc>
        <w:tc>
          <w:tcPr>
            <w:tcW w:w="881" w:type="dxa"/>
            <w:shd w:val="clear" w:color="auto" w:fill="auto"/>
            <w:vAlign w:val="center"/>
          </w:tcPr>
          <w:p w14:paraId="5BBDA636">
            <w:pPr>
              <w:jc w:val="right"/>
              <w:rPr>
                <w:sz w:val="18"/>
                <w:szCs w:val="18"/>
              </w:rPr>
            </w:pPr>
            <w:r>
              <w:rPr>
                <w:rFonts w:hint="eastAsia" w:ascii="宋体" w:hAnsi="宋体" w:eastAsia="宋体" w:cs="宋体"/>
                <w:sz w:val="13"/>
                <w:szCs w:val="13"/>
              </w:rPr>
              <w:t>0.90</w:t>
            </w:r>
          </w:p>
        </w:tc>
        <w:tc>
          <w:tcPr>
            <w:tcW w:w="881" w:type="dxa"/>
            <w:shd w:val="clear" w:color="auto" w:fill="auto"/>
            <w:vAlign w:val="center"/>
          </w:tcPr>
          <w:p w14:paraId="4733D097">
            <w:pPr>
              <w:jc w:val="right"/>
              <w:rPr>
                <w:sz w:val="18"/>
                <w:szCs w:val="18"/>
              </w:rPr>
            </w:pPr>
          </w:p>
        </w:tc>
        <w:tc>
          <w:tcPr>
            <w:tcW w:w="881" w:type="dxa"/>
            <w:shd w:val="clear" w:color="auto" w:fill="auto"/>
            <w:vAlign w:val="center"/>
          </w:tcPr>
          <w:p w14:paraId="2FC38098">
            <w:pPr>
              <w:jc w:val="right"/>
              <w:rPr>
                <w:sz w:val="18"/>
                <w:szCs w:val="18"/>
              </w:rPr>
            </w:pPr>
          </w:p>
        </w:tc>
        <w:tc>
          <w:tcPr>
            <w:tcW w:w="881" w:type="dxa"/>
            <w:shd w:val="clear" w:color="auto" w:fill="auto"/>
            <w:vAlign w:val="center"/>
          </w:tcPr>
          <w:p w14:paraId="5DED0461">
            <w:pPr>
              <w:jc w:val="right"/>
              <w:rPr>
                <w:sz w:val="18"/>
                <w:szCs w:val="18"/>
              </w:rPr>
            </w:pPr>
            <w:r>
              <w:rPr>
                <w:rFonts w:hint="eastAsia" w:ascii="宋体" w:hAnsi="宋体" w:eastAsia="宋体" w:cs="宋体"/>
                <w:sz w:val="13"/>
                <w:szCs w:val="13"/>
              </w:rPr>
              <w:t>94.52</w:t>
            </w:r>
          </w:p>
        </w:tc>
        <w:tc>
          <w:tcPr>
            <w:tcW w:w="882" w:type="dxa"/>
            <w:shd w:val="clear" w:color="auto" w:fill="auto"/>
            <w:vAlign w:val="center"/>
          </w:tcPr>
          <w:p w14:paraId="38BB9BE2">
            <w:pPr>
              <w:jc w:val="right"/>
              <w:rPr>
                <w:sz w:val="18"/>
                <w:szCs w:val="18"/>
              </w:rPr>
            </w:pPr>
          </w:p>
        </w:tc>
        <w:tc>
          <w:tcPr>
            <w:tcW w:w="783" w:type="dxa"/>
            <w:shd w:val="clear" w:color="auto" w:fill="auto"/>
            <w:vAlign w:val="center"/>
          </w:tcPr>
          <w:p w14:paraId="55B3963A">
            <w:pPr>
              <w:jc w:val="right"/>
              <w:rPr>
                <w:sz w:val="18"/>
                <w:szCs w:val="18"/>
              </w:rPr>
            </w:pPr>
          </w:p>
        </w:tc>
        <w:tc>
          <w:tcPr>
            <w:tcW w:w="981" w:type="dxa"/>
            <w:shd w:val="clear" w:color="auto" w:fill="auto"/>
            <w:vAlign w:val="center"/>
          </w:tcPr>
          <w:p w14:paraId="6D3EF037">
            <w:pPr>
              <w:jc w:val="right"/>
              <w:rPr>
                <w:sz w:val="18"/>
                <w:szCs w:val="18"/>
              </w:rPr>
            </w:pPr>
          </w:p>
        </w:tc>
        <w:tc>
          <w:tcPr>
            <w:tcW w:w="882" w:type="dxa"/>
            <w:shd w:val="clear" w:color="auto" w:fill="auto"/>
            <w:vAlign w:val="center"/>
          </w:tcPr>
          <w:p w14:paraId="4AF43135">
            <w:pPr>
              <w:jc w:val="right"/>
              <w:rPr>
                <w:sz w:val="18"/>
                <w:szCs w:val="18"/>
              </w:rPr>
            </w:pPr>
          </w:p>
        </w:tc>
      </w:tr>
      <w:tr w14:paraId="2D564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F8C05B">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9198EFF">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69F6CC40">
            <w:pPr>
              <w:jc w:val="center"/>
              <w:rPr>
                <w:sz w:val="18"/>
                <w:szCs w:val="18"/>
              </w:rPr>
            </w:pPr>
          </w:p>
        </w:tc>
        <w:tc>
          <w:tcPr>
            <w:tcW w:w="2073" w:type="dxa"/>
            <w:shd w:val="clear" w:color="auto" w:fill="auto"/>
            <w:vAlign w:val="center"/>
          </w:tcPr>
          <w:p w14:paraId="5C4ACB28">
            <w:pPr>
              <w:jc w:val="left"/>
              <w:rPr>
                <w:sz w:val="18"/>
                <w:szCs w:val="18"/>
              </w:rPr>
            </w:pPr>
            <w:r>
              <w:rPr>
                <w:rFonts w:hint="eastAsia" w:ascii="宋体" w:hAnsi="宋体" w:eastAsia="宋体" w:cs="宋体"/>
                <w:sz w:val="13"/>
                <w:szCs w:val="13"/>
              </w:rPr>
              <w:t>其他文化旅游体育与传媒支出</w:t>
            </w:r>
          </w:p>
        </w:tc>
        <w:tc>
          <w:tcPr>
            <w:tcW w:w="2073" w:type="dxa"/>
            <w:shd w:val="clear" w:color="auto" w:fill="auto"/>
            <w:vAlign w:val="center"/>
          </w:tcPr>
          <w:p w14:paraId="5060D237">
            <w:pPr>
              <w:jc w:val="left"/>
              <w:rPr>
                <w:sz w:val="18"/>
                <w:szCs w:val="18"/>
              </w:rPr>
            </w:pPr>
          </w:p>
        </w:tc>
        <w:tc>
          <w:tcPr>
            <w:tcW w:w="881" w:type="dxa"/>
            <w:shd w:val="clear" w:color="auto" w:fill="auto"/>
            <w:vAlign w:val="center"/>
          </w:tcPr>
          <w:p w14:paraId="5BCCC938">
            <w:pPr>
              <w:jc w:val="right"/>
              <w:rPr>
                <w:sz w:val="18"/>
                <w:szCs w:val="18"/>
              </w:rPr>
            </w:pPr>
            <w:r>
              <w:rPr>
                <w:rFonts w:hint="eastAsia" w:ascii="宋体" w:hAnsi="宋体" w:eastAsia="宋体" w:cs="宋体"/>
                <w:sz w:val="13"/>
                <w:szCs w:val="13"/>
              </w:rPr>
              <w:t>84.73</w:t>
            </w:r>
          </w:p>
        </w:tc>
        <w:tc>
          <w:tcPr>
            <w:tcW w:w="881" w:type="dxa"/>
            <w:shd w:val="clear" w:color="auto" w:fill="auto"/>
            <w:vAlign w:val="center"/>
          </w:tcPr>
          <w:p w14:paraId="2C38F4CA">
            <w:pPr>
              <w:jc w:val="right"/>
              <w:rPr>
                <w:sz w:val="18"/>
                <w:szCs w:val="18"/>
              </w:rPr>
            </w:pPr>
          </w:p>
        </w:tc>
        <w:tc>
          <w:tcPr>
            <w:tcW w:w="881" w:type="dxa"/>
            <w:shd w:val="clear" w:color="auto" w:fill="auto"/>
            <w:vAlign w:val="center"/>
          </w:tcPr>
          <w:p w14:paraId="0A1C5FC6">
            <w:pPr>
              <w:jc w:val="right"/>
              <w:rPr>
                <w:sz w:val="18"/>
                <w:szCs w:val="18"/>
              </w:rPr>
            </w:pPr>
          </w:p>
        </w:tc>
        <w:tc>
          <w:tcPr>
            <w:tcW w:w="881" w:type="dxa"/>
            <w:shd w:val="clear" w:color="auto" w:fill="auto"/>
            <w:vAlign w:val="center"/>
          </w:tcPr>
          <w:p w14:paraId="0D74E3B3">
            <w:pPr>
              <w:jc w:val="right"/>
              <w:rPr>
                <w:sz w:val="18"/>
                <w:szCs w:val="18"/>
              </w:rPr>
            </w:pPr>
          </w:p>
        </w:tc>
        <w:tc>
          <w:tcPr>
            <w:tcW w:w="881" w:type="dxa"/>
            <w:shd w:val="clear" w:color="auto" w:fill="auto"/>
            <w:vAlign w:val="center"/>
          </w:tcPr>
          <w:p w14:paraId="490D6839">
            <w:pPr>
              <w:jc w:val="right"/>
              <w:rPr>
                <w:sz w:val="18"/>
                <w:szCs w:val="18"/>
              </w:rPr>
            </w:pPr>
          </w:p>
        </w:tc>
        <w:tc>
          <w:tcPr>
            <w:tcW w:w="881" w:type="dxa"/>
            <w:shd w:val="clear" w:color="auto" w:fill="auto"/>
            <w:vAlign w:val="center"/>
          </w:tcPr>
          <w:p w14:paraId="7A1C53AA">
            <w:pPr>
              <w:jc w:val="right"/>
              <w:rPr>
                <w:sz w:val="18"/>
                <w:szCs w:val="18"/>
              </w:rPr>
            </w:pPr>
          </w:p>
        </w:tc>
        <w:tc>
          <w:tcPr>
            <w:tcW w:w="881" w:type="dxa"/>
            <w:shd w:val="clear" w:color="auto" w:fill="auto"/>
            <w:vAlign w:val="center"/>
          </w:tcPr>
          <w:p w14:paraId="4B9252FF">
            <w:pPr>
              <w:jc w:val="right"/>
              <w:rPr>
                <w:sz w:val="18"/>
                <w:szCs w:val="18"/>
              </w:rPr>
            </w:pPr>
            <w:r>
              <w:rPr>
                <w:rFonts w:hint="eastAsia" w:ascii="宋体" w:hAnsi="宋体" w:eastAsia="宋体" w:cs="宋体"/>
                <w:sz w:val="13"/>
                <w:szCs w:val="13"/>
              </w:rPr>
              <w:t>84.73</w:t>
            </w:r>
          </w:p>
        </w:tc>
        <w:tc>
          <w:tcPr>
            <w:tcW w:w="882" w:type="dxa"/>
            <w:shd w:val="clear" w:color="auto" w:fill="auto"/>
            <w:vAlign w:val="center"/>
          </w:tcPr>
          <w:p w14:paraId="0F38DE63">
            <w:pPr>
              <w:jc w:val="right"/>
              <w:rPr>
                <w:sz w:val="18"/>
                <w:szCs w:val="18"/>
              </w:rPr>
            </w:pPr>
          </w:p>
        </w:tc>
        <w:tc>
          <w:tcPr>
            <w:tcW w:w="783" w:type="dxa"/>
            <w:shd w:val="clear" w:color="auto" w:fill="auto"/>
            <w:vAlign w:val="center"/>
          </w:tcPr>
          <w:p w14:paraId="28DCEB89">
            <w:pPr>
              <w:jc w:val="right"/>
              <w:rPr>
                <w:sz w:val="18"/>
                <w:szCs w:val="18"/>
              </w:rPr>
            </w:pPr>
          </w:p>
        </w:tc>
        <w:tc>
          <w:tcPr>
            <w:tcW w:w="981" w:type="dxa"/>
            <w:shd w:val="clear" w:color="auto" w:fill="auto"/>
            <w:vAlign w:val="center"/>
          </w:tcPr>
          <w:p w14:paraId="6CE8EAF8">
            <w:pPr>
              <w:jc w:val="right"/>
              <w:rPr>
                <w:sz w:val="18"/>
                <w:szCs w:val="18"/>
              </w:rPr>
            </w:pPr>
          </w:p>
        </w:tc>
        <w:tc>
          <w:tcPr>
            <w:tcW w:w="882" w:type="dxa"/>
            <w:shd w:val="clear" w:color="auto" w:fill="auto"/>
            <w:vAlign w:val="center"/>
          </w:tcPr>
          <w:p w14:paraId="045070A5">
            <w:pPr>
              <w:jc w:val="right"/>
              <w:rPr>
                <w:sz w:val="18"/>
                <w:szCs w:val="18"/>
              </w:rPr>
            </w:pPr>
          </w:p>
        </w:tc>
      </w:tr>
      <w:tr w14:paraId="6EE4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8C2CF4">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7B283B3">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4BDEFEC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4B6279B">
            <w:pPr>
              <w:jc w:val="left"/>
              <w:rPr>
                <w:sz w:val="18"/>
                <w:szCs w:val="18"/>
              </w:rPr>
            </w:pPr>
            <w:r>
              <w:rPr>
                <w:rFonts w:hint="eastAsia" w:ascii="宋体" w:hAnsi="宋体" w:eastAsia="宋体" w:cs="宋体"/>
                <w:sz w:val="13"/>
                <w:szCs w:val="13"/>
              </w:rPr>
              <w:t>其他文化旅游体育与传媒支出</w:t>
            </w:r>
          </w:p>
        </w:tc>
        <w:tc>
          <w:tcPr>
            <w:tcW w:w="2073" w:type="dxa"/>
            <w:shd w:val="clear" w:color="auto" w:fill="auto"/>
            <w:vAlign w:val="center"/>
          </w:tcPr>
          <w:p w14:paraId="0AED0E87">
            <w:pPr>
              <w:jc w:val="left"/>
              <w:rPr>
                <w:sz w:val="18"/>
                <w:szCs w:val="18"/>
              </w:rPr>
            </w:pPr>
            <w:r>
              <w:rPr>
                <w:rFonts w:hint="eastAsia" w:ascii="宋体" w:hAnsi="宋体" w:eastAsia="宋体" w:cs="宋体"/>
                <w:sz w:val="13"/>
                <w:szCs w:val="13"/>
              </w:rPr>
              <w:t>2026年中央补助地方公共文化服务体系建设补助资金（无线覆盖运行维护资金）</w:t>
            </w:r>
          </w:p>
        </w:tc>
        <w:tc>
          <w:tcPr>
            <w:tcW w:w="881" w:type="dxa"/>
            <w:shd w:val="clear" w:color="auto" w:fill="auto"/>
            <w:vAlign w:val="center"/>
          </w:tcPr>
          <w:p w14:paraId="0D6C3ACD">
            <w:pPr>
              <w:jc w:val="right"/>
              <w:rPr>
                <w:sz w:val="18"/>
                <w:szCs w:val="18"/>
              </w:rPr>
            </w:pPr>
            <w:r>
              <w:rPr>
                <w:rFonts w:hint="eastAsia" w:ascii="宋体" w:hAnsi="宋体" w:eastAsia="宋体" w:cs="宋体"/>
                <w:sz w:val="13"/>
                <w:szCs w:val="13"/>
              </w:rPr>
              <w:t>34.73</w:t>
            </w:r>
          </w:p>
        </w:tc>
        <w:tc>
          <w:tcPr>
            <w:tcW w:w="881" w:type="dxa"/>
            <w:shd w:val="clear" w:color="auto" w:fill="auto"/>
            <w:vAlign w:val="center"/>
          </w:tcPr>
          <w:p w14:paraId="65531849">
            <w:pPr>
              <w:jc w:val="right"/>
              <w:rPr>
                <w:sz w:val="18"/>
                <w:szCs w:val="18"/>
              </w:rPr>
            </w:pPr>
          </w:p>
        </w:tc>
        <w:tc>
          <w:tcPr>
            <w:tcW w:w="881" w:type="dxa"/>
            <w:shd w:val="clear" w:color="auto" w:fill="auto"/>
            <w:vAlign w:val="center"/>
          </w:tcPr>
          <w:p w14:paraId="16107AA4">
            <w:pPr>
              <w:jc w:val="right"/>
              <w:rPr>
                <w:sz w:val="18"/>
                <w:szCs w:val="18"/>
              </w:rPr>
            </w:pPr>
          </w:p>
        </w:tc>
        <w:tc>
          <w:tcPr>
            <w:tcW w:w="881" w:type="dxa"/>
            <w:shd w:val="clear" w:color="auto" w:fill="auto"/>
            <w:vAlign w:val="center"/>
          </w:tcPr>
          <w:p w14:paraId="0EB5E773">
            <w:pPr>
              <w:jc w:val="right"/>
              <w:rPr>
                <w:sz w:val="18"/>
                <w:szCs w:val="18"/>
              </w:rPr>
            </w:pPr>
          </w:p>
        </w:tc>
        <w:tc>
          <w:tcPr>
            <w:tcW w:w="881" w:type="dxa"/>
            <w:shd w:val="clear" w:color="auto" w:fill="auto"/>
            <w:vAlign w:val="center"/>
          </w:tcPr>
          <w:p w14:paraId="45572382">
            <w:pPr>
              <w:jc w:val="right"/>
              <w:rPr>
                <w:sz w:val="18"/>
                <w:szCs w:val="18"/>
              </w:rPr>
            </w:pPr>
          </w:p>
        </w:tc>
        <w:tc>
          <w:tcPr>
            <w:tcW w:w="881" w:type="dxa"/>
            <w:shd w:val="clear" w:color="auto" w:fill="auto"/>
            <w:vAlign w:val="center"/>
          </w:tcPr>
          <w:p w14:paraId="380800EC">
            <w:pPr>
              <w:jc w:val="right"/>
              <w:rPr>
                <w:sz w:val="18"/>
                <w:szCs w:val="18"/>
              </w:rPr>
            </w:pPr>
          </w:p>
        </w:tc>
        <w:tc>
          <w:tcPr>
            <w:tcW w:w="881" w:type="dxa"/>
            <w:shd w:val="clear" w:color="auto" w:fill="auto"/>
            <w:vAlign w:val="center"/>
          </w:tcPr>
          <w:p w14:paraId="4597344A">
            <w:pPr>
              <w:jc w:val="right"/>
              <w:rPr>
                <w:sz w:val="18"/>
                <w:szCs w:val="18"/>
              </w:rPr>
            </w:pPr>
            <w:r>
              <w:rPr>
                <w:rFonts w:hint="eastAsia" w:ascii="宋体" w:hAnsi="宋体" w:eastAsia="宋体" w:cs="宋体"/>
                <w:sz w:val="13"/>
                <w:szCs w:val="13"/>
              </w:rPr>
              <w:t>34.73</w:t>
            </w:r>
          </w:p>
        </w:tc>
        <w:tc>
          <w:tcPr>
            <w:tcW w:w="882" w:type="dxa"/>
            <w:shd w:val="clear" w:color="auto" w:fill="auto"/>
            <w:vAlign w:val="center"/>
          </w:tcPr>
          <w:p w14:paraId="5B65AB17">
            <w:pPr>
              <w:jc w:val="right"/>
              <w:rPr>
                <w:sz w:val="18"/>
                <w:szCs w:val="18"/>
              </w:rPr>
            </w:pPr>
          </w:p>
        </w:tc>
        <w:tc>
          <w:tcPr>
            <w:tcW w:w="783" w:type="dxa"/>
            <w:shd w:val="clear" w:color="auto" w:fill="auto"/>
            <w:vAlign w:val="center"/>
          </w:tcPr>
          <w:p w14:paraId="0A832657">
            <w:pPr>
              <w:jc w:val="right"/>
              <w:rPr>
                <w:sz w:val="18"/>
                <w:szCs w:val="18"/>
              </w:rPr>
            </w:pPr>
          </w:p>
        </w:tc>
        <w:tc>
          <w:tcPr>
            <w:tcW w:w="981" w:type="dxa"/>
            <w:shd w:val="clear" w:color="auto" w:fill="auto"/>
            <w:vAlign w:val="center"/>
          </w:tcPr>
          <w:p w14:paraId="159B49D4">
            <w:pPr>
              <w:jc w:val="right"/>
              <w:rPr>
                <w:sz w:val="18"/>
                <w:szCs w:val="18"/>
              </w:rPr>
            </w:pPr>
          </w:p>
        </w:tc>
        <w:tc>
          <w:tcPr>
            <w:tcW w:w="882" w:type="dxa"/>
            <w:shd w:val="clear" w:color="auto" w:fill="auto"/>
            <w:vAlign w:val="center"/>
          </w:tcPr>
          <w:p w14:paraId="12BE72D0">
            <w:pPr>
              <w:jc w:val="right"/>
              <w:rPr>
                <w:sz w:val="18"/>
                <w:szCs w:val="18"/>
              </w:rPr>
            </w:pPr>
          </w:p>
        </w:tc>
      </w:tr>
      <w:tr w14:paraId="0CC5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8E0285">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572F4BF">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6F726A5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519EA7A">
            <w:pPr>
              <w:jc w:val="left"/>
              <w:rPr>
                <w:sz w:val="18"/>
                <w:szCs w:val="18"/>
              </w:rPr>
            </w:pPr>
            <w:r>
              <w:rPr>
                <w:rFonts w:hint="eastAsia" w:ascii="宋体" w:hAnsi="宋体" w:eastAsia="宋体" w:cs="宋体"/>
                <w:sz w:val="13"/>
                <w:szCs w:val="13"/>
              </w:rPr>
              <w:t>其他文化旅游体育与传媒支出</w:t>
            </w:r>
          </w:p>
        </w:tc>
        <w:tc>
          <w:tcPr>
            <w:tcW w:w="2073" w:type="dxa"/>
            <w:shd w:val="clear" w:color="auto" w:fill="auto"/>
            <w:vAlign w:val="center"/>
          </w:tcPr>
          <w:p w14:paraId="1B30B100">
            <w:pPr>
              <w:jc w:val="left"/>
              <w:rPr>
                <w:sz w:val="18"/>
                <w:szCs w:val="18"/>
              </w:rPr>
            </w:pPr>
            <w:r>
              <w:rPr>
                <w:rFonts w:hint="eastAsia" w:ascii="宋体" w:hAnsi="宋体" w:eastAsia="宋体" w:cs="宋体"/>
                <w:sz w:val="13"/>
                <w:szCs w:val="13"/>
              </w:rPr>
              <w:t>2026年中央补助地方公共文化服务体系建设补助资金(全媒体生产传播设备购置）</w:t>
            </w:r>
          </w:p>
        </w:tc>
        <w:tc>
          <w:tcPr>
            <w:tcW w:w="881" w:type="dxa"/>
            <w:shd w:val="clear" w:color="auto" w:fill="auto"/>
            <w:vAlign w:val="center"/>
          </w:tcPr>
          <w:p w14:paraId="23A4D539">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6D1F0BFA">
            <w:pPr>
              <w:jc w:val="right"/>
              <w:rPr>
                <w:sz w:val="18"/>
                <w:szCs w:val="18"/>
              </w:rPr>
            </w:pPr>
          </w:p>
        </w:tc>
        <w:tc>
          <w:tcPr>
            <w:tcW w:w="881" w:type="dxa"/>
            <w:shd w:val="clear" w:color="auto" w:fill="auto"/>
            <w:vAlign w:val="center"/>
          </w:tcPr>
          <w:p w14:paraId="175C364E">
            <w:pPr>
              <w:jc w:val="right"/>
              <w:rPr>
                <w:sz w:val="18"/>
                <w:szCs w:val="18"/>
              </w:rPr>
            </w:pPr>
          </w:p>
        </w:tc>
        <w:tc>
          <w:tcPr>
            <w:tcW w:w="881" w:type="dxa"/>
            <w:shd w:val="clear" w:color="auto" w:fill="auto"/>
            <w:vAlign w:val="center"/>
          </w:tcPr>
          <w:p w14:paraId="458560B9">
            <w:pPr>
              <w:jc w:val="right"/>
              <w:rPr>
                <w:sz w:val="18"/>
                <w:szCs w:val="18"/>
              </w:rPr>
            </w:pPr>
          </w:p>
        </w:tc>
        <w:tc>
          <w:tcPr>
            <w:tcW w:w="881" w:type="dxa"/>
            <w:shd w:val="clear" w:color="auto" w:fill="auto"/>
            <w:vAlign w:val="center"/>
          </w:tcPr>
          <w:p w14:paraId="33FA8401">
            <w:pPr>
              <w:jc w:val="right"/>
              <w:rPr>
                <w:sz w:val="18"/>
                <w:szCs w:val="18"/>
              </w:rPr>
            </w:pPr>
          </w:p>
        </w:tc>
        <w:tc>
          <w:tcPr>
            <w:tcW w:w="881" w:type="dxa"/>
            <w:shd w:val="clear" w:color="auto" w:fill="auto"/>
            <w:vAlign w:val="center"/>
          </w:tcPr>
          <w:p w14:paraId="5EA02824">
            <w:pPr>
              <w:jc w:val="right"/>
              <w:rPr>
                <w:sz w:val="18"/>
                <w:szCs w:val="18"/>
              </w:rPr>
            </w:pPr>
          </w:p>
        </w:tc>
        <w:tc>
          <w:tcPr>
            <w:tcW w:w="881" w:type="dxa"/>
            <w:shd w:val="clear" w:color="auto" w:fill="auto"/>
            <w:vAlign w:val="center"/>
          </w:tcPr>
          <w:p w14:paraId="395EE3AC">
            <w:pPr>
              <w:jc w:val="right"/>
              <w:rPr>
                <w:sz w:val="18"/>
                <w:szCs w:val="18"/>
              </w:rPr>
            </w:pPr>
            <w:r>
              <w:rPr>
                <w:rFonts w:hint="eastAsia" w:ascii="宋体" w:hAnsi="宋体" w:eastAsia="宋体" w:cs="宋体"/>
                <w:sz w:val="13"/>
                <w:szCs w:val="13"/>
              </w:rPr>
              <w:t>50.00</w:t>
            </w:r>
          </w:p>
        </w:tc>
        <w:tc>
          <w:tcPr>
            <w:tcW w:w="882" w:type="dxa"/>
            <w:shd w:val="clear" w:color="auto" w:fill="auto"/>
            <w:vAlign w:val="center"/>
          </w:tcPr>
          <w:p w14:paraId="18EBFF45">
            <w:pPr>
              <w:jc w:val="right"/>
              <w:rPr>
                <w:sz w:val="18"/>
                <w:szCs w:val="18"/>
              </w:rPr>
            </w:pPr>
          </w:p>
        </w:tc>
        <w:tc>
          <w:tcPr>
            <w:tcW w:w="783" w:type="dxa"/>
            <w:shd w:val="clear" w:color="auto" w:fill="auto"/>
            <w:vAlign w:val="center"/>
          </w:tcPr>
          <w:p w14:paraId="7168BCFE">
            <w:pPr>
              <w:jc w:val="right"/>
              <w:rPr>
                <w:sz w:val="18"/>
                <w:szCs w:val="18"/>
              </w:rPr>
            </w:pPr>
          </w:p>
        </w:tc>
        <w:tc>
          <w:tcPr>
            <w:tcW w:w="981" w:type="dxa"/>
            <w:shd w:val="clear" w:color="auto" w:fill="auto"/>
            <w:vAlign w:val="center"/>
          </w:tcPr>
          <w:p w14:paraId="531223BD">
            <w:pPr>
              <w:jc w:val="right"/>
              <w:rPr>
                <w:sz w:val="18"/>
                <w:szCs w:val="18"/>
              </w:rPr>
            </w:pPr>
          </w:p>
        </w:tc>
        <w:tc>
          <w:tcPr>
            <w:tcW w:w="882" w:type="dxa"/>
            <w:shd w:val="clear" w:color="auto" w:fill="auto"/>
            <w:vAlign w:val="center"/>
          </w:tcPr>
          <w:p w14:paraId="5E979DFE">
            <w:pPr>
              <w:jc w:val="right"/>
              <w:rPr>
                <w:sz w:val="18"/>
                <w:szCs w:val="18"/>
              </w:rPr>
            </w:pPr>
          </w:p>
        </w:tc>
      </w:tr>
      <w:tr w14:paraId="44D8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D53072">
            <w:pPr>
              <w:jc w:val="center"/>
              <w:rPr>
                <w:sz w:val="18"/>
                <w:szCs w:val="18"/>
              </w:rPr>
            </w:pPr>
          </w:p>
        </w:tc>
        <w:tc>
          <w:tcPr>
            <w:tcW w:w="260" w:type="dxa"/>
            <w:shd w:val="clear" w:color="auto" w:fill="auto"/>
            <w:vAlign w:val="center"/>
          </w:tcPr>
          <w:p w14:paraId="1D67A6F8">
            <w:pPr>
              <w:jc w:val="center"/>
              <w:rPr>
                <w:sz w:val="18"/>
                <w:szCs w:val="18"/>
              </w:rPr>
            </w:pPr>
          </w:p>
        </w:tc>
        <w:tc>
          <w:tcPr>
            <w:tcW w:w="331" w:type="dxa"/>
            <w:shd w:val="clear" w:color="auto" w:fill="auto"/>
            <w:vAlign w:val="center"/>
          </w:tcPr>
          <w:p w14:paraId="3CBCE599">
            <w:pPr>
              <w:jc w:val="center"/>
              <w:rPr>
                <w:sz w:val="18"/>
                <w:szCs w:val="18"/>
              </w:rPr>
            </w:pPr>
          </w:p>
        </w:tc>
        <w:tc>
          <w:tcPr>
            <w:tcW w:w="2073" w:type="dxa"/>
            <w:shd w:val="clear" w:color="auto" w:fill="auto"/>
            <w:vAlign w:val="center"/>
          </w:tcPr>
          <w:p w14:paraId="0BD8C764">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BF0F02D">
            <w:pPr>
              <w:jc w:val="left"/>
              <w:rPr>
                <w:sz w:val="18"/>
                <w:szCs w:val="18"/>
              </w:rPr>
            </w:pPr>
          </w:p>
        </w:tc>
        <w:tc>
          <w:tcPr>
            <w:tcW w:w="881" w:type="dxa"/>
            <w:shd w:val="clear" w:color="auto" w:fill="auto"/>
            <w:vAlign w:val="center"/>
          </w:tcPr>
          <w:p w14:paraId="76DC8A46">
            <w:pPr>
              <w:jc w:val="right"/>
              <w:rPr>
                <w:sz w:val="18"/>
                <w:szCs w:val="18"/>
              </w:rPr>
            </w:pPr>
            <w:r>
              <w:rPr>
                <w:rFonts w:hint="eastAsia" w:ascii="宋体" w:hAnsi="宋体" w:eastAsia="宋体" w:cs="宋体"/>
                <w:sz w:val="13"/>
                <w:szCs w:val="13"/>
              </w:rPr>
              <w:t>215.23</w:t>
            </w:r>
          </w:p>
        </w:tc>
        <w:tc>
          <w:tcPr>
            <w:tcW w:w="881" w:type="dxa"/>
            <w:shd w:val="clear" w:color="auto" w:fill="auto"/>
            <w:vAlign w:val="center"/>
          </w:tcPr>
          <w:p w14:paraId="7719EF64">
            <w:pPr>
              <w:jc w:val="right"/>
              <w:rPr>
                <w:sz w:val="18"/>
                <w:szCs w:val="18"/>
              </w:rPr>
            </w:pPr>
          </w:p>
        </w:tc>
        <w:tc>
          <w:tcPr>
            <w:tcW w:w="881" w:type="dxa"/>
            <w:shd w:val="clear" w:color="auto" w:fill="auto"/>
            <w:vAlign w:val="center"/>
          </w:tcPr>
          <w:p w14:paraId="0DC11AD7">
            <w:pPr>
              <w:jc w:val="right"/>
              <w:rPr>
                <w:sz w:val="18"/>
                <w:szCs w:val="18"/>
              </w:rPr>
            </w:pPr>
            <w:r>
              <w:rPr>
                <w:rFonts w:hint="eastAsia" w:ascii="宋体" w:hAnsi="宋体" w:eastAsia="宋体" w:cs="宋体"/>
                <w:sz w:val="13"/>
                <w:szCs w:val="13"/>
              </w:rPr>
              <w:t>28.08</w:t>
            </w:r>
          </w:p>
        </w:tc>
        <w:tc>
          <w:tcPr>
            <w:tcW w:w="881" w:type="dxa"/>
            <w:shd w:val="clear" w:color="auto" w:fill="auto"/>
            <w:vAlign w:val="center"/>
          </w:tcPr>
          <w:p w14:paraId="1C720223">
            <w:pPr>
              <w:jc w:val="right"/>
              <w:rPr>
                <w:sz w:val="18"/>
                <w:szCs w:val="18"/>
              </w:rPr>
            </w:pPr>
            <w:r>
              <w:rPr>
                <w:rFonts w:hint="eastAsia" w:ascii="宋体" w:hAnsi="宋体" w:eastAsia="宋体" w:cs="宋体"/>
                <w:sz w:val="13"/>
                <w:szCs w:val="13"/>
              </w:rPr>
              <w:t>0.90</w:t>
            </w:r>
          </w:p>
        </w:tc>
        <w:tc>
          <w:tcPr>
            <w:tcW w:w="881" w:type="dxa"/>
            <w:shd w:val="clear" w:color="auto" w:fill="auto"/>
            <w:vAlign w:val="center"/>
          </w:tcPr>
          <w:p w14:paraId="24053F35">
            <w:pPr>
              <w:jc w:val="right"/>
              <w:rPr>
                <w:sz w:val="18"/>
                <w:szCs w:val="18"/>
              </w:rPr>
            </w:pPr>
          </w:p>
        </w:tc>
        <w:tc>
          <w:tcPr>
            <w:tcW w:w="881" w:type="dxa"/>
            <w:shd w:val="clear" w:color="auto" w:fill="auto"/>
            <w:vAlign w:val="center"/>
          </w:tcPr>
          <w:p w14:paraId="2BD29AA5">
            <w:pPr>
              <w:jc w:val="right"/>
              <w:rPr>
                <w:sz w:val="18"/>
                <w:szCs w:val="18"/>
              </w:rPr>
            </w:pPr>
          </w:p>
        </w:tc>
        <w:tc>
          <w:tcPr>
            <w:tcW w:w="881" w:type="dxa"/>
            <w:shd w:val="clear" w:color="auto" w:fill="auto"/>
            <w:vAlign w:val="center"/>
          </w:tcPr>
          <w:p w14:paraId="28749780">
            <w:pPr>
              <w:jc w:val="right"/>
              <w:rPr>
                <w:sz w:val="18"/>
                <w:szCs w:val="18"/>
              </w:rPr>
            </w:pPr>
            <w:r>
              <w:rPr>
                <w:rFonts w:hint="eastAsia" w:ascii="宋体" w:hAnsi="宋体" w:eastAsia="宋体" w:cs="宋体"/>
                <w:sz w:val="13"/>
                <w:szCs w:val="13"/>
              </w:rPr>
              <w:t>186.25</w:t>
            </w:r>
          </w:p>
        </w:tc>
        <w:tc>
          <w:tcPr>
            <w:tcW w:w="882" w:type="dxa"/>
            <w:shd w:val="clear" w:color="auto" w:fill="auto"/>
            <w:vAlign w:val="center"/>
          </w:tcPr>
          <w:p w14:paraId="60174D92">
            <w:pPr>
              <w:jc w:val="right"/>
              <w:rPr>
                <w:sz w:val="18"/>
                <w:szCs w:val="18"/>
              </w:rPr>
            </w:pPr>
          </w:p>
        </w:tc>
        <w:tc>
          <w:tcPr>
            <w:tcW w:w="783" w:type="dxa"/>
            <w:shd w:val="clear" w:color="auto" w:fill="auto"/>
            <w:vAlign w:val="center"/>
          </w:tcPr>
          <w:p w14:paraId="15815807">
            <w:pPr>
              <w:jc w:val="right"/>
              <w:rPr>
                <w:sz w:val="18"/>
                <w:szCs w:val="18"/>
              </w:rPr>
            </w:pPr>
          </w:p>
        </w:tc>
        <w:tc>
          <w:tcPr>
            <w:tcW w:w="981" w:type="dxa"/>
            <w:shd w:val="clear" w:color="auto" w:fill="auto"/>
            <w:vAlign w:val="center"/>
          </w:tcPr>
          <w:p w14:paraId="0EA3F762">
            <w:pPr>
              <w:jc w:val="right"/>
              <w:rPr>
                <w:sz w:val="18"/>
                <w:szCs w:val="18"/>
              </w:rPr>
            </w:pPr>
          </w:p>
        </w:tc>
        <w:tc>
          <w:tcPr>
            <w:tcW w:w="882" w:type="dxa"/>
            <w:shd w:val="clear" w:color="auto" w:fill="auto"/>
            <w:vAlign w:val="center"/>
          </w:tcPr>
          <w:p w14:paraId="4AD1DC60">
            <w:pPr>
              <w:jc w:val="right"/>
              <w:rPr>
                <w:sz w:val="18"/>
                <w:szCs w:val="18"/>
              </w:rPr>
            </w:pPr>
          </w:p>
        </w:tc>
      </w:tr>
    </w:tbl>
    <w:p w14:paraId="14E86DF6">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编制单位：托克逊县融媒体中心（托克逊县广播电视台）</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BE7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247F1C">
            <w:pPr>
              <w:jc w:val="center"/>
              <w:rPr>
                <w:sz w:val="18"/>
                <w:szCs w:val="18"/>
              </w:rPr>
            </w:pPr>
          </w:p>
        </w:tc>
        <w:tc>
          <w:tcPr>
            <w:tcW w:w="567" w:type="dxa"/>
            <w:shd w:val="clear" w:color="auto" w:fill="auto"/>
            <w:vAlign w:val="center"/>
          </w:tcPr>
          <w:p w14:paraId="1EC7A491">
            <w:pPr>
              <w:jc w:val="center"/>
              <w:rPr>
                <w:sz w:val="18"/>
                <w:szCs w:val="18"/>
              </w:rPr>
            </w:pPr>
          </w:p>
        </w:tc>
        <w:tc>
          <w:tcPr>
            <w:tcW w:w="567" w:type="dxa"/>
            <w:shd w:val="clear" w:color="auto" w:fill="auto"/>
            <w:vAlign w:val="center"/>
          </w:tcPr>
          <w:p w14:paraId="69B0151C">
            <w:pPr>
              <w:jc w:val="center"/>
              <w:rPr>
                <w:sz w:val="18"/>
                <w:szCs w:val="18"/>
              </w:rPr>
            </w:pPr>
          </w:p>
        </w:tc>
        <w:tc>
          <w:tcPr>
            <w:tcW w:w="2551" w:type="dxa"/>
            <w:shd w:val="clear" w:color="auto" w:fill="auto"/>
            <w:vAlign w:val="center"/>
          </w:tcPr>
          <w:p w14:paraId="5F61C6C1">
            <w:pPr>
              <w:jc w:val="left"/>
              <w:rPr>
                <w:sz w:val="18"/>
                <w:szCs w:val="18"/>
              </w:rPr>
            </w:pPr>
          </w:p>
        </w:tc>
        <w:tc>
          <w:tcPr>
            <w:tcW w:w="1418" w:type="dxa"/>
            <w:shd w:val="clear" w:color="auto" w:fill="auto"/>
            <w:vAlign w:val="center"/>
          </w:tcPr>
          <w:p w14:paraId="6C58855D">
            <w:pPr>
              <w:jc w:val="right"/>
              <w:rPr>
                <w:sz w:val="18"/>
                <w:szCs w:val="18"/>
              </w:rPr>
            </w:pPr>
          </w:p>
        </w:tc>
        <w:tc>
          <w:tcPr>
            <w:tcW w:w="1417" w:type="dxa"/>
            <w:shd w:val="clear" w:color="auto" w:fill="auto"/>
            <w:vAlign w:val="center"/>
          </w:tcPr>
          <w:p w14:paraId="20977F5E">
            <w:pPr>
              <w:jc w:val="right"/>
              <w:rPr>
                <w:sz w:val="18"/>
                <w:szCs w:val="18"/>
              </w:rPr>
            </w:pPr>
          </w:p>
        </w:tc>
        <w:tc>
          <w:tcPr>
            <w:tcW w:w="1418" w:type="dxa"/>
            <w:gridSpan w:val="2"/>
            <w:shd w:val="clear" w:color="auto" w:fill="auto"/>
            <w:vAlign w:val="center"/>
          </w:tcPr>
          <w:p w14:paraId="3D2E4BD2">
            <w:pPr>
              <w:jc w:val="right"/>
              <w:rPr>
                <w:sz w:val="18"/>
                <w:szCs w:val="18"/>
              </w:rPr>
            </w:pPr>
          </w:p>
        </w:tc>
        <w:tc>
          <w:tcPr>
            <w:tcW w:w="1417" w:type="dxa"/>
            <w:shd w:val="clear" w:color="auto" w:fill="auto"/>
            <w:vAlign w:val="center"/>
          </w:tcPr>
          <w:p w14:paraId="192FE806">
            <w:pPr>
              <w:jc w:val="right"/>
              <w:rPr>
                <w:sz w:val="18"/>
                <w:szCs w:val="18"/>
              </w:rPr>
            </w:pPr>
          </w:p>
        </w:tc>
      </w:tr>
      <w:tr w14:paraId="0B73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4AA4F3">
            <w:pPr>
              <w:jc w:val="center"/>
              <w:rPr>
                <w:sz w:val="18"/>
                <w:szCs w:val="18"/>
              </w:rPr>
            </w:pPr>
          </w:p>
        </w:tc>
        <w:tc>
          <w:tcPr>
            <w:tcW w:w="567" w:type="dxa"/>
            <w:shd w:val="clear" w:color="auto" w:fill="auto"/>
            <w:vAlign w:val="center"/>
          </w:tcPr>
          <w:p w14:paraId="02AED1A5">
            <w:pPr>
              <w:jc w:val="center"/>
              <w:rPr>
                <w:sz w:val="18"/>
                <w:szCs w:val="18"/>
              </w:rPr>
            </w:pPr>
          </w:p>
        </w:tc>
        <w:tc>
          <w:tcPr>
            <w:tcW w:w="567" w:type="dxa"/>
            <w:shd w:val="clear" w:color="auto" w:fill="auto"/>
            <w:vAlign w:val="center"/>
          </w:tcPr>
          <w:p w14:paraId="22EB2ED9">
            <w:pPr>
              <w:jc w:val="center"/>
              <w:rPr>
                <w:sz w:val="18"/>
                <w:szCs w:val="18"/>
              </w:rPr>
            </w:pPr>
          </w:p>
        </w:tc>
        <w:tc>
          <w:tcPr>
            <w:tcW w:w="2551" w:type="dxa"/>
            <w:shd w:val="clear" w:color="auto" w:fill="auto"/>
            <w:vAlign w:val="center"/>
          </w:tcPr>
          <w:p w14:paraId="05CD1508">
            <w:pPr>
              <w:jc w:val="left"/>
              <w:rPr>
                <w:sz w:val="18"/>
                <w:szCs w:val="18"/>
              </w:rPr>
            </w:pPr>
          </w:p>
        </w:tc>
        <w:tc>
          <w:tcPr>
            <w:tcW w:w="1418" w:type="dxa"/>
            <w:shd w:val="clear" w:color="auto" w:fill="auto"/>
            <w:vAlign w:val="center"/>
          </w:tcPr>
          <w:p w14:paraId="42F265A3">
            <w:pPr>
              <w:jc w:val="right"/>
              <w:rPr>
                <w:sz w:val="18"/>
                <w:szCs w:val="18"/>
              </w:rPr>
            </w:pPr>
          </w:p>
        </w:tc>
        <w:tc>
          <w:tcPr>
            <w:tcW w:w="1417" w:type="dxa"/>
            <w:shd w:val="clear" w:color="auto" w:fill="auto"/>
            <w:vAlign w:val="center"/>
          </w:tcPr>
          <w:p w14:paraId="4640211B">
            <w:pPr>
              <w:jc w:val="right"/>
              <w:rPr>
                <w:sz w:val="18"/>
                <w:szCs w:val="18"/>
              </w:rPr>
            </w:pPr>
          </w:p>
        </w:tc>
        <w:tc>
          <w:tcPr>
            <w:tcW w:w="1418" w:type="dxa"/>
            <w:gridSpan w:val="2"/>
            <w:shd w:val="clear" w:color="auto" w:fill="auto"/>
            <w:vAlign w:val="center"/>
          </w:tcPr>
          <w:p w14:paraId="06BC66AE">
            <w:pPr>
              <w:jc w:val="right"/>
              <w:rPr>
                <w:sz w:val="18"/>
                <w:szCs w:val="18"/>
              </w:rPr>
            </w:pPr>
          </w:p>
        </w:tc>
        <w:tc>
          <w:tcPr>
            <w:tcW w:w="1417" w:type="dxa"/>
            <w:shd w:val="clear" w:color="auto" w:fill="auto"/>
            <w:vAlign w:val="center"/>
          </w:tcPr>
          <w:p w14:paraId="50BAEF6D">
            <w:pPr>
              <w:jc w:val="right"/>
              <w:rPr>
                <w:sz w:val="18"/>
                <w:szCs w:val="18"/>
              </w:rPr>
            </w:pPr>
          </w:p>
        </w:tc>
      </w:tr>
      <w:tr w14:paraId="65AD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4741CD">
            <w:pPr>
              <w:jc w:val="center"/>
              <w:rPr>
                <w:sz w:val="18"/>
                <w:szCs w:val="18"/>
              </w:rPr>
            </w:pPr>
          </w:p>
        </w:tc>
        <w:tc>
          <w:tcPr>
            <w:tcW w:w="567" w:type="dxa"/>
            <w:shd w:val="clear" w:color="auto" w:fill="auto"/>
            <w:vAlign w:val="center"/>
          </w:tcPr>
          <w:p w14:paraId="1A27AB66">
            <w:pPr>
              <w:jc w:val="center"/>
              <w:rPr>
                <w:sz w:val="18"/>
                <w:szCs w:val="18"/>
              </w:rPr>
            </w:pPr>
          </w:p>
        </w:tc>
        <w:tc>
          <w:tcPr>
            <w:tcW w:w="567" w:type="dxa"/>
            <w:shd w:val="clear" w:color="auto" w:fill="auto"/>
            <w:vAlign w:val="center"/>
          </w:tcPr>
          <w:p w14:paraId="37C972E7">
            <w:pPr>
              <w:jc w:val="center"/>
              <w:rPr>
                <w:sz w:val="18"/>
                <w:szCs w:val="18"/>
              </w:rPr>
            </w:pPr>
          </w:p>
        </w:tc>
        <w:tc>
          <w:tcPr>
            <w:tcW w:w="2551" w:type="dxa"/>
            <w:shd w:val="clear" w:color="auto" w:fill="auto"/>
            <w:vAlign w:val="center"/>
          </w:tcPr>
          <w:p w14:paraId="6797C2C8">
            <w:pPr>
              <w:jc w:val="left"/>
              <w:rPr>
                <w:sz w:val="18"/>
                <w:szCs w:val="18"/>
              </w:rPr>
            </w:pPr>
          </w:p>
        </w:tc>
        <w:tc>
          <w:tcPr>
            <w:tcW w:w="1418" w:type="dxa"/>
            <w:shd w:val="clear" w:color="auto" w:fill="auto"/>
            <w:vAlign w:val="center"/>
          </w:tcPr>
          <w:p w14:paraId="31BD9D43">
            <w:pPr>
              <w:jc w:val="right"/>
              <w:rPr>
                <w:sz w:val="18"/>
                <w:szCs w:val="18"/>
              </w:rPr>
            </w:pPr>
          </w:p>
        </w:tc>
        <w:tc>
          <w:tcPr>
            <w:tcW w:w="1417" w:type="dxa"/>
            <w:shd w:val="clear" w:color="auto" w:fill="auto"/>
            <w:vAlign w:val="center"/>
          </w:tcPr>
          <w:p w14:paraId="6F8072E0">
            <w:pPr>
              <w:jc w:val="right"/>
              <w:rPr>
                <w:sz w:val="18"/>
                <w:szCs w:val="18"/>
              </w:rPr>
            </w:pPr>
          </w:p>
        </w:tc>
        <w:tc>
          <w:tcPr>
            <w:tcW w:w="1418" w:type="dxa"/>
            <w:gridSpan w:val="2"/>
            <w:shd w:val="clear" w:color="auto" w:fill="auto"/>
            <w:vAlign w:val="center"/>
          </w:tcPr>
          <w:p w14:paraId="40AF8F34">
            <w:pPr>
              <w:jc w:val="right"/>
              <w:rPr>
                <w:sz w:val="18"/>
                <w:szCs w:val="18"/>
              </w:rPr>
            </w:pPr>
          </w:p>
        </w:tc>
        <w:tc>
          <w:tcPr>
            <w:tcW w:w="1417" w:type="dxa"/>
            <w:shd w:val="clear" w:color="auto" w:fill="auto"/>
            <w:vAlign w:val="center"/>
          </w:tcPr>
          <w:p w14:paraId="6F675C75">
            <w:pPr>
              <w:jc w:val="right"/>
              <w:rPr>
                <w:sz w:val="18"/>
                <w:szCs w:val="18"/>
              </w:rPr>
            </w:pPr>
          </w:p>
        </w:tc>
      </w:tr>
      <w:tr w14:paraId="74C91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E79C83">
            <w:pPr>
              <w:jc w:val="center"/>
              <w:rPr>
                <w:sz w:val="18"/>
                <w:szCs w:val="18"/>
              </w:rPr>
            </w:pPr>
          </w:p>
        </w:tc>
        <w:tc>
          <w:tcPr>
            <w:tcW w:w="567" w:type="dxa"/>
            <w:shd w:val="clear" w:color="auto" w:fill="auto"/>
            <w:vAlign w:val="center"/>
          </w:tcPr>
          <w:p w14:paraId="1FC6B341">
            <w:pPr>
              <w:jc w:val="center"/>
              <w:rPr>
                <w:sz w:val="18"/>
                <w:szCs w:val="18"/>
              </w:rPr>
            </w:pPr>
          </w:p>
        </w:tc>
        <w:tc>
          <w:tcPr>
            <w:tcW w:w="567" w:type="dxa"/>
            <w:shd w:val="clear" w:color="auto" w:fill="auto"/>
            <w:vAlign w:val="center"/>
          </w:tcPr>
          <w:p w14:paraId="5888EED3">
            <w:pPr>
              <w:jc w:val="center"/>
              <w:rPr>
                <w:sz w:val="18"/>
                <w:szCs w:val="18"/>
              </w:rPr>
            </w:pPr>
          </w:p>
        </w:tc>
        <w:tc>
          <w:tcPr>
            <w:tcW w:w="2551" w:type="dxa"/>
            <w:shd w:val="clear" w:color="auto" w:fill="auto"/>
            <w:vAlign w:val="center"/>
          </w:tcPr>
          <w:p w14:paraId="33028F64">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FAADE63">
            <w:pPr>
              <w:jc w:val="right"/>
              <w:rPr>
                <w:sz w:val="18"/>
                <w:szCs w:val="18"/>
              </w:rPr>
            </w:pPr>
          </w:p>
        </w:tc>
        <w:tc>
          <w:tcPr>
            <w:tcW w:w="1417" w:type="dxa"/>
            <w:shd w:val="clear" w:color="auto" w:fill="auto"/>
            <w:vAlign w:val="center"/>
          </w:tcPr>
          <w:p w14:paraId="27240C18">
            <w:pPr>
              <w:jc w:val="right"/>
              <w:rPr>
                <w:sz w:val="18"/>
                <w:szCs w:val="18"/>
              </w:rPr>
            </w:pPr>
          </w:p>
        </w:tc>
        <w:tc>
          <w:tcPr>
            <w:tcW w:w="1418" w:type="dxa"/>
            <w:gridSpan w:val="2"/>
            <w:shd w:val="clear" w:color="auto" w:fill="auto"/>
            <w:vAlign w:val="center"/>
          </w:tcPr>
          <w:p w14:paraId="067A0C1C">
            <w:pPr>
              <w:jc w:val="right"/>
              <w:rPr>
                <w:sz w:val="18"/>
                <w:szCs w:val="18"/>
              </w:rPr>
            </w:pPr>
          </w:p>
        </w:tc>
        <w:tc>
          <w:tcPr>
            <w:tcW w:w="1417" w:type="dxa"/>
            <w:shd w:val="clear" w:color="auto" w:fill="auto"/>
            <w:vAlign w:val="center"/>
          </w:tcPr>
          <w:p w14:paraId="43857FE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托克逊县融媒体中心（托克逊县广播电视台）2026年没有使用政府性基金预算拨款安排的支出，政府性基金预算支出情况表为空表。</w:t>
      </w:r>
    </w:p>
    <w:p w14:paraId="2FFD7849">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编制单位：托克逊县融媒体中心（托克逊县广播电视台）</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1401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BEE680">
            <w:pPr>
              <w:jc w:val="center"/>
              <w:rPr>
                <w:sz w:val="18"/>
                <w:szCs w:val="18"/>
              </w:rPr>
            </w:pPr>
          </w:p>
        </w:tc>
        <w:tc>
          <w:tcPr>
            <w:tcW w:w="567" w:type="dxa"/>
            <w:shd w:val="clear" w:color="auto" w:fill="auto"/>
            <w:vAlign w:val="center"/>
          </w:tcPr>
          <w:p w14:paraId="4CFF4777">
            <w:pPr>
              <w:jc w:val="center"/>
              <w:rPr>
                <w:sz w:val="18"/>
                <w:szCs w:val="18"/>
              </w:rPr>
            </w:pPr>
          </w:p>
        </w:tc>
        <w:tc>
          <w:tcPr>
            <w:tcW w:w="567" w:type="dxa"/>
            <w:shd w:val="clear" w:color="auto" w:fill="auto"/>
            <w:vAlign w:val="center"/>
          </w:tcPr>
          <w:p w14:paraId="783FA2E2">
            <w:pPr>
              <w:jc w:val="center"/>
              <w:rPr>
                <w:sz w:val="18"/>
                <w:szCs w:val="18"/>
              </w:rPr>
            </w:pPr>
          </w:p>
        </w:tc>
        <w:tc>
          <w:tcPr>
            <w:tcW w:w="2551" w:type="dxa"/>
            <w:shd w:val="clear" w:color="auto" w:fill="auto"/>
            <w:vAlign w:val="center"/>
          </w:tcPr>
          <w:p w14:paraId="1506BD48">
            <w:pPr>
              <w:jc w:val="left"/>
              <w:rPr>
                <w:sz w:val="18"/>
                <w:szCs w:val="18"/>
              </w:rPr>
            </w:pPr>
          </w:p>
        </w:tc>
        <w:tc>
          <w:tcPr>
            <w:tcW w:w="1418" w:type="dxa"/>
            <w:shd w:val="clear" w:color="auto" w:fill="auto"/>
            <w:vAlign w:val="center"/>
          </w:tcPr>
          <w:p w14:paraId="779435CC">
            <w:pPr>
              <w:jc w:val="right"/>
              <w:rPr>
                <w:sz w:val="18"/>
                <w:szCs w:val="18"/>
              </w:rPr>
            </w:pPr>
          </w:p>
        </w:tc>
        <w:tc>
          <w:tcPr>
            <w:tcW w:w="1417" w:type="dxa"/>
            <w:shd w:val="clear" w:color="auto" w:fill="auto"/>
            <w:vAlign w:val="center"/>
          </w:tcPr>
          <w:p w14:paraId="258F2995">
            <w:pPr>
              <w:jc w:val="right"/>
              <w:rPr>
                <w:sz w:val="18"/>
                <w:szCs w:val="18"/>
              </w:rPr>
            </w:pPr>
          </w:p>
        </w:tc>
        <w:tc>
          <w:tcPr>
            <w:tcW w:w="1418" w:type="dxa"/>
            <w:gridSpan w:val="2"/>
            <w:shd w:val="clear" w:color="auto" w:fill="auto"/>
            <w:vAlign w:val="center"/>
          </w:tcPr>
          <w:p w14:paraId="4F39972E">
            <w:pPr>
              <w:jc w:val="right"/>
              <w:rPr>
                <w:sz w:val="18"/>
                <w:szCs w:val="18"/>
              </w:rPr>
            </w:pPr>
          </w:p>
        </w:tc>
        <w:tc>
          <w:tcPr>
            <w:tcW w:w="1417" w:type="dxa"/>
            <w:shd w:val="clear" w:color="auto" w:fill="auto"/>
            <w:vAlign w:val="center"/>
          </w:tcPr>
          <w:p w14:paraId="1D1DF511">
            <w:pPr>
              <w:jc w:val="right"/>
              <w:rPr>
                <w:sz w:val="18"/>
                <w:szCs w:val="18"/>
              </w:rPr>
            </w:pPr>
          </w:p>
        </w:tc>
      </w:tr>
      <w:tr w14:paraId="56AFA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1CC963">
            <w:pPr>
              <w:jc w:val="center"/>
              <w:rPr>
                <w:sz w:val="18"/>
                <w:szCs w:val="18"/>
              </w:rPr>
            </w:pPr>
          </w:p>
        </w:tc>
        <w:tc>
          <w:tcPr>
            <w:tcW w:w="567" w:type="dxa"/>
            <w:shd w:val="clear" w:color="auto" w:fill="auto"/>
            <w:vAlign w:val="center"/>
          </w:tcPr>
          <w:p w14:paraId="61929C38">
            <w:pPr>
              <w:jc w:val="center"/>
              <w:rPr>
                <w:sz w:val="18"/>
                <w:szCs w:val="18"/>
              </w:rPr>
            </w:pPr>
          </w:p>
        </w:tc>
        <w:tc>
          <w:tcPr>
            <w:tcW w:w="567" w:type="dxa"/>
            <w:shd w:val="clear" w:color="auto" w:fill="auto"/>
            <w:vAlign w:val="center"/>
          </w:tcPr>
          <w:p w14:paraId="11638755">
            <w:pPr>
              <w:jc w:val="center"/>
              <w:rPr>
                <w:sz w:val="18"/>
                <w:szCs w:val="18"/>
              </w:rPr>
            </w:pPr>
          </w:p>
        </w:tc>
        <w:tc>
          <w:tcPr>
            <w:tcW w:w="2551" w:type="dxa"/>
            <w:shd w:val="clear" w:color="auto" w:fill="auto"/>
            <w:vAlign w:val="center"/>
          </w:tcPr>
          <w:p w14:paraId="299E1983">
            <w:pPr>
              <w:jc w:val="left"/>
              <w:rPr>
                <w:sz w:val="18"/>
                <w:szCs w:val="18"/>
              </w:rPr>
            </w:pPr>
          </w:p>
        </w:tc>
        <w:tc>
          <w:tcPr>
            <w:tcW w:w="1418" w:type="dxa"/>
            <w:shd w:val="clear" w:color="auto" w:fill="auto"/>
            <w:vAlign w:val="center"/>
          </w:tcPr>
          <w:p w14:paraId="60F15AA9">
            <w:pPr>
              <w:jc w:val="right"/>
              <w:rPr>
                <w:sz w:val="18"/>
                <w:szCs w:val="18"/>
              </w:rPr>
            </w:pPr>
          </w:p>
        </w:tc>
        <w:tc>
          <w:tcPr>
            <w:tcW w:w="1417" w:type="dxa"/>
            <w:shd w:val="clear" w:color="auto" w:fill="auto"/>
            <w:vAlign w:val="center"/>
          </w:tcPr>
          <w:p w14:paraId="3F1A2E16">
            <w:pPr>
              <w:jc w:val="right"/>
              <w:rPr>
                <w:sz w:val="18"/>
                <w:szCs w:val="18"/>
              </w:rPr>
            </w:pPr>
          </w:p>
        </w:tc>
        <w:tc>
          <w:tcPr>
            <w:tcW w:w="1418" w:type="dxa"/>
            <w:gridSpan w:val="2"/>
            <w:shd w:val="clear" w:color="auto" w:fill="auto"/>
            <w:vAlign w:val="center"/>
          </w:tcPr>
          <w:p w14:paraId="1174D9C3">
            <w:pPr>
              <w:jc w:val="right"/>
              <w:rPr>
                <w:sz w:val="18"/>
                <w:szCs w:val="18"/>
              </w:rPr>
            </w:pPr>
          </w:p>
        </w:tc>
        <w:tc>
          <w:tcPr>
            <w:tcW w:w="1417" w:type="dxa"/>
            <w:shd w:val="clear" w:color="auto" w:fill="auto"/>
            <w:vAlign w:val="center"/>
          </w:tcPr>
          <w:p w14:paraId="1342B983">
            <w:pPr>
              <w:jc w:val="right"/>
              <w:rPr>
                <w:sz w:val="18"/>
                <w:szCs w:val="18"/>
              </w:rPr>
            </w:pPr>
          </w:p>
        </w:tc>
      </w:tr>
      <w:tr w14:paraId="755C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72CE2A">
            <w:pPr>
              <w:jc w:val="center"/>
              <w:rPr>
                <w:sz w:val="18"/>
                <w:szCs w:val="18"/>
              </w:rPr>
            </w:pPr>
          </w:p>
        </w:tc>
        <w:tc>
          <w:tcPr>
            <w:tcW w:w="567" w:type="dxa"/>
            <w:shd w:val="clear" w:color="auto" w:fill="auto"/>
            <w:vAlign w:val="center"/>
          </w:tcPr>
          <w:p w14:paraId="413A1CBC">
            <w:pPr>
              <w:jc w:val="center"/>
              <w:rPr>
                <w:sz w:val="18"/>
                <w:szCs w:val="18"/>
              </w:rPr>
            </w:pPr>
          </w:p>
        </w:tc>
        <w:tc>
          <w:tcPr>
            <w:tcW w:w="567" w:type="dxa"/>
            <w:shd w:val="clear" w:color="auto" w:fill="auto"/>
            <w:vAlign w:val="center"/>
          </w:tcPr>
          <w:p w14:paraId="64096F41">
            <w:pPr>
              <w:jc w:val="center"/>
              <w:rPr>
                <w:sz w:val="18"/>
                <w:szCs w:val="18"/>
              </w:rPr>
            </w:pPr>
          </w:p>
        </w:tc>
        <w:tc>
          <w:tcPr>
            <w:tcW w:w="2551" w:type="dxa"/>
            <w:shd w:val="clear" w:color="auto" w:fill="auto"/>
            <w:vAlign w:val="center"/>
          </w:tcPr>
          <w:p w14:paraId="44072F5C">
            <w:pPr>
              <w:jc w:val="left"/>
              <w:rPr>
                <w:sz w:val="18"/>
                <w:szCs w:val="18"/>
              </w:rPr>
            </w:pPr>
          </w:p>
        </w:tc>
        <w:tc>
          <w:tcPr>
            <w:tcW w:w="1418" w:type="dxa"/>
            <w:shd w:val="clear" w:color="auto" w:fill="auto"/>
            <w:vAlign w:val="center"/>
          </w:tcPr>
          <w:p w14:paraId="62AFAF63">
            <w:pPr>
              <w:jc w:val="right"/>
              <w:rPr>
                <w:sz w:val="18"/>
                <w:szCs w:val="18"/>
              </w:rPr>
            </w:pPr>
          </w:p>
        </w:tc>
        <w:tc>
          <w:tcPr>
            <w:tcW w:w="1417" w:type="dxa"/>
            <w:shd w:val="clear" w:color="auto" w:fill="auto"/>
            <w:vAlign w:val="center"/>
          </w:tcPr>
          <w:p w14:paraId="5090097E">
            <w:pPr>
              <w:jc w:val="right"/>
              <w:rPr>
                <w:sz w:val="18"/>
                <w:szCs w:val="18"/>
              </w:rPr>
            </w:pPr>
          </w:p>
        </w:tc>
        <w:tc>
          <w:tcPr>
            <w:tcW w:w="1418" w:type="dxa"/>
            <w:gridSpan w:val="2"/>
            <w:shd w:val="clear" w:color="auto" w:fill="auto"/>
            <w:vAlign w:val="center"/>
          </w:tcPr>
          <w:p w14:paraId="78892AA5">
            <w:pPr>
              <w:jc w:val="right"/>
              <w:rPr>
                <w:sz w:val="18"/>
                <w:szCs w:val="18"/>
              </w:rPr>
            </w:pPr>
          </w:p>
        </w:tc>
        <w:tc>
          <w:tcPr>
            <w:tcW w:w="1417" w:type="dxa"/>
            <w:shd w:val="clear" w:color="auto" w:fill="auto"/>
            <w:vAlign w:val="center"/>
          </w:tcPr>
          <w:p w14:paraId="3855309D">
            <w:pPr>
              <w:jc w:val="right"/>
              <w:rPr>
                <w:sz w:val="18"/>
                <w:szCs w:val="18"/>
              </w:rPr>
            </w:pPr>
          </w:p>
        </w:tc>
      </w:tr>
      <w:tr w14:paraId="5F36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2AD418">
            <w:pPr>
              <w:jc w:val="center"/>
              <w:rPr>
                <w:sz w:val="18"/>
                <w:szCs w:val="18"/>
              </w:rPr>
            </w:pPr>
          </w:p>
        </w:tc>
        <w:tc>
          <w:tcPr>
            <w:tcW w:w="567" w:type="dxa"/>
            <w:shd w:val="clear" w:color="auto" w:fill="auto"/>
            <w:vAlign w:val="center"/>
          </w:tcPr>
          <w:p w14:paraId="6C341025">
            <w:pPr>
              <w:jc w:val="center"/>
              <w:rPr>
                <w:sz w:val="18"/>
                <w:szCs w:val="18"/>
              </w:rPr>
            </w:pPr>
          </w:p>
        </w:tc>
        <w:tc>
          <w:tcPr>
            <w:tcW w:w="567" w:type="dxa"/>
            <w:shd w:val="clear" w:color="auto" w:fill="auto"/>
            <w:vAlign w:val="center"/>
          </w:tcPr>
          <w:p w14:paraId="2BA93032">
            <w:pPr>
              <w:jc w:val="center"/>
              <w:rPr>
                <w:sz w:val="18"/>
                <w:szCs w:val="18"/>
              </w:rPr>
            </w:pPr>
          </w:p>
        </w:tc>
        <w:tc>
          <w:tcPr>
            <w:tcW w:w="2551" w:type="dxa"/>
            <w:shd w:val="clear" w:color="auto" w:fill="auto"/>
            <w:vAlign w:val="center"/>
          </w:tcPr>
          <w:p w14:paraId="5B9D7B9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9B3E245">
            <w:pPr>
              <w:jc w:val="right"/>
              <w:rPr>
                <w:sz w:val="18"/>
                <w:szCs w:val="18"/>
              </w:rPr>
            </w:pPr>
          </w:p>
        </w:tc>
        <w:tc>
          <w:tcPr>
            <w:tcW w:w="1417" w:type="dxa"/>
            <w:shd w:val="clear" w:color="auto" w:fill="auto"/>
            <w:vAlign w:val="center"/>
          </w:tcPr>
          <w:p w14:paraId="72B3F95D">
            <w:pPr>
              <w:jc w:val="right"/>
              <w:rPr>
                <w:sz w:val="18"/>
                <w:szCs w:val="18"/>
              </w:rPr>
            </w:pPr>
          </w:p>
        </w:tc>
        <w:tc>
          <w:tcPr>
            <w:tcW w:w="1418" w:type="dxa"/>
            <w:gridSpan w:val="2"/>
            <w:shd w:val="clear" w:color="auto" w:fill="auto"/>
            <w:vAlign w:val="center"/>
          </w:tcPr>
          <w:p w14:paraId="495EE9D4">
            <w:pPr>
              <w:jc w:val="right"/>
              <w:rPr>
                <w:sz w:val="18"/>
                <w:szCs w:val="18"/>
              </w:rPr>
            </w:pPr>
          </w:p>
        </w:tc>
        <w:tc>
          <w:tcPr>
            <w:tcW w:w="1417" w:type="dxa"/>
            <w:shd w:val="clear" w:color="auto" w:fill="auto"/>
            <w:vAlign w:val="center"/>
          </w:tcPr>
          <w:p w14:paraId="1692E3FF">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托克逊县融媒体中心（托克逊县广播电视台）2026年没有使用国有资本经营预算拨款安排的支出，国有资本经营预算支出情况表为空表。</w:t>
      </w:r>
    </w:p>
    <w:p w14:paraId="7E168346">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编制单位：托克逊县融媒体中心（托克逊县广播电视台）</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B25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FE727C8">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5732260">
            <w:pPr>
              <w:jc w:val="right"/>
              <w:rPr>
                <w:rFonts w:hint="default" w:ascii="宋体" w:hAnsi="宋体"/>
                <w:color w:val="000000"/>
                <w:sz w:val="18"/>
                <w:szCs w:val="18"/>
              </w:rPr>
            </w:pPr>
          </w:p>
        </w:tc>
        <w:tc>
          <w:tcPr>
            <w:tcW w:w="1404" w:type="dxa"/>
            <w:shd w:val="clear" w:color="auto" w:fill="auto"/>
            <w:vAlign w:val="center"/>
          </w:tcPr>
          <w:p w14:paraId="4FD6C9FD">
            <w:pPr>
              <w:jc w:val="right"/>
              <w:rPr>
                <w:rFonts w:hint="default" w:ascii="宋体" w:hAnsi="宋体"/>
                <w:color w:val="000000"/>
                <w:sz w:val="18"/>
                <w:szCs w:val="18"/>
              </w:rPr>
            </w:pPr>
          </w:p>
        </w:tc>
        <w:tc>
          <w:tcPr>
            <w:tcW w:w="1354" w:type="dxa"/>
            <w:shd w:val="clear" w:color="auto" w:fill="auto"/>
            <w:vAlign w:val="center"/>
          </w:tcPr>
          <w:p w14:paraId="6776BFC2">
            <w:pPr>
              <w:jc w:val="right"/>
              <w:rPr>
                <w:rFonts w:hint="default" w:ascii="宋体" w:hAnsi="宋体"/>
                <w:color w:val="000000"/>
                <w:sz w:val="18"/>
                <w:szCs w:val="18"/>
              </w:rPr>
            </w:pPr>
          </w:p>
        </w:tc>
        <w:tc>
          <w:tcPr>
            <w:tcW w:w="1387" w:type="dxa"/>
            <w:shd w:val="clear" w:color="auto" w:fill="auto"/>
            <w:vAlign w:val="center"/>
          </w:tcPr>
          <w:p w14:paraId="1167F3FA">
            <w:pPr>
              <w:jc w:val="right"/>
              <w:rPr>
                <w:rFonts w:hint="default" w:ascii="宋体" w:hAnsi="宋体"/>
                <w:color w:val="000000"/>
                <w:sz w:val="18"/>
                <w:szCs w:val="18"/>
              </w:rPr>
            </w:pPr>
          </w:p>
        </w:tc>
      </w:tr>
      <w:tr w14:paraId="78ADD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83E1FA1">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E03420C">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165B4035">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07B28BC">
            <w:pPr>
              <w:jc w:val="right"/>
              <w:rPr>
                <w:rFonts w:hint="default" w:ascii="宋体" w:hAnsi="宋体"/>
                <w:color w:val="000000"/>
                <w:sz w:val="18"/>
                <w:szCs w:val="18"/>
              </w:rPr>
            </w:pPr>
          </w:p>
        </w:tc>
        <w:tc>
          <w:tcPr>
            <w:tcW w:w="1387" w:type="dxa"/>
            <w:shd w:val="clear" w:color="auto" w:fill="auto"/>
            <w:vAlign w:val="center"/>
          </w:tcPr>
          <w:p w14:paraId="09D0A286">
            <w:pPr>
              <w:jc w:val="right"/>
              <w:rPr>
                <w:rFonts w:hint="default" w:ascii="宋体" w:hAnsi="宋体"/>
                <w:color w:val="000000"/>
                <w:sz w:val="18"/>
                <w:szCs w:val="18"/>
              </w:rPr>
            </w:pPr>
          </w:p>
        </w:tc>
      </w:tr>
      <w:tr w14:paraId="49BAE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FDD850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137BEDE">
            <w:pPr>
              <w:jc w:val="right"/>
              <w:rPr>
                <w:rFonts w:hint="default" w:ascii="宋体" w:hAnsi="宋体"/>
                <w:color w:val="000000"/>
                <w:sz w:val="18"/>
                <w:szCs w:val="18"/>
              </w:rPr>
            </w:pPr>
          </w:p>
        </w:tc>
        <w:tc>
          <w:tcPr>
            <w:tcW w:w="1404" w:type="dxa"/>
            <w:shd w:val="clear" w:color="auto" w:fill="auto"/>
            <w:vAlign w:val="center"/>
          </w:tcPr>
          <w:p w14:paraId="0F2FD7D3">
            <w:pPr>
              <w:jc w:val="right"/>
              <w:rPr>
                <w:rFonts w:hint="default" w:ascii="宋体" w:hAnsi="宋体"/>
                <w:color w:val="000000"/>
                <w:sz w:val="18"/>
                <w:szCs w:val="18"/>
              </w:rPr>
            </w:pPr>
          </w:p>
        </w:tc>
        <w:tc>
          <w:tcPr>
            <w:tcW w:w="1354" w:type="dxa"/>
            <w:shd w:val="clear" w:color="auto" w:fill="auto"/>
            <w:vAlign w:val="center"/>
          </w:tcPr>
          <w:p w14:paraId="68AADF37">
            <w:pPr>
              <w:jc w:val="right"/>
              <w:rPr>
                <w:rFonts w:hint="default" w:ascii="宋体" w:hAnsi="宋体"/>
                <w:color w:val="000000"/>
                <w:sz w:val="18"/>
                <w:szCs w:val="18"/>
              </w:rPr>
            </w:pPr>
          </w:p>
        </w:tc>
        <w:tc>
          <w:tcPr>
            <w:tcW w:w="1387" w:type="dxa"/>
            <w:shd w:val="clear" w:color="auto" w:fill="auto"/>
            <w:vAlign w:val="center"/>
          </w:tcPr>
          <w:p w14:paraId="1875EF53">
            <w:pPr>
              <w:jc w:val="right"/>
              <w:rPr>
                <w:rFonts w:hint="default" w:ascii="宋体" w:hAnsi="宋体"/>
                <w:color w:val="000000"/>
                <w:sz w:val="18"/>
                <w:szCs w:val="18"/>
              </w:rPr>
            </w:pPr>
          </w:p>
        </w:tc>
      </w:tr>
      <w:tr w14:paraId="7984A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DC94181">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553A480">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6B0CE7AC">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6367F6B">
            <w:pPr>
              <w:jc w:val="right"/>
              <w:rPr>
                <w:rFonts w:hint="default" w:ascii="宋体" w:hAnsi="宋体"/>
                <w:color w:val="000000"/>
                <w:sz w:val="18"/>
                <w:szCs w:val="18"/>
              </w:rPr>
            </w:pPr>
          </w:p>
        </w:tc>
        <w:tc>
          <w:tcPr>
            <w:tcW w:w="1387" w:type="dxa"/>
            <w:shd w:val="clear" w:color="auto" w:fill="auto"/>
            <w:vAlign w:val="center"/>
          </w:tcPr>
          <w:p w14:paraId="4006F1F2">
            <w:pPr>
              <w:jc w:val="right"/>
              <w:rPr>
                <w:rFonts w:hint="default" w:ascii="宋体" w:hAnsi="宋体"/>
                <w:color w:val="000000"/>
                <w:sz w:val="18"/>
                <w:szCs w:val="18"/>
              </w:rPr>
            </w:pPr>
          </w:p>
        </w:tc>
      </w:tr>
      <w:tr w14:paraId="7D2F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93BEC86">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A73C6CC">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33015A0C">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17C7DAA">
            <w:pPr>
              <w:jc w:val="right"/>
              <w:rPr>
                <w:rFonts w:hint="default" w:ascii="宋体" w:hAnsi="宋体"/>
                <w:color w:val="000000"/>
                <w:sz w:val="18"/>
                <w:szCs w:val="18"/>
              </w:rPr>
            </w:pPr>
          </w:p>
        </w:tc>
        <w:tc>
          <w:tcPr>
            <w:tcW w:w="1387" w:type="dxa"/>
            <w:shd w:val="clear" w:color="auto" w:fill="auto"/>
            <w:vAlign w:val="center"/>
          </w:tcPr>
          <w:p w14:paraId="7C913E38">
            <w:pPr>
              <w:jc w:val="right"/>
              <w:rPr>
                <w:rFonts w:hint="default" w:ascii="宋体" w:hAnsi="宋体"/>
                <w:color w:val="000000"/>
                <w:sz w:val="18"/>
                <w:szCs w:val="18"/>
              </w:rPr>
            </w:pPr>
          </w:p>
        </w:tc>
      </w:tr>
    </w:tbl>
    <w:p w14:paraId="14E1C963">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编制单位：托克逊县融媒体中心（托克逊县广播电视台）</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71B24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EDAB15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融媒体中心综合业务活动经费</w:t>
            </w:r>
          </w:p>
        </w:tc>
        <w:tc>
          <w:tcPr>
            <w:tcW w:w="1188" w:type="dxa"/>
            <w:shd w:val="clear" w:color="auto" w:fill="auto"/>
            <w:vAlign w:val="center"/>
          </w:tcPr>
          <w:p w14:paraId="5BBB247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12.38</w:t>
            </w:r>
          </w:p>
        </w:tc>
        <w:tc>
          <w:tcPr>
            <w:tcW w:w="1188" w:type="dxa"/>
            <w:shd w:val="clear" w:color="auto" w:fill="auto"/>
            <w:vAlign w:val="center"/>
          </w:tcPr>
          <w:p w14:paraId="3849208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12.38</w:t>
            </w:r>
          </w:p>
        </w:tc>
        <w:tc>
          <w:tcPr>
            <w:tcW w:w="1188" w:type="dxa"/>
            <w:shd w:val="clear" w:color="auto" w:fill="auto"/>
            <w:vAlign w:val="center"/>
          </w:tcPr>
          <w:p w14:paraId="3C32FF52">
            <w:pPr>
              <w:jc w:val="center"/>
              <w:rPr>
                <w:rFonts w:hint="default" w:ascii="宋体" w:hAnsi="宋体" w:eastAsia="宋体" w:cs="Times New Roman"/>
                <w:color w:val="000000"/>
                <w:sz w:val="18"/>
                <w:szCs w:val="18"/>
              </w:rPr>
            </w:pPr>
          </w:p>
        </w:tc>
        <w:tc>
          <w:tcPr>
            <w:tcW w:w="1223" w:type="dxa"/>
            <w:shd w:val="clear" w:color="auto" w:fill="auto"/>
            <w:vAlign w:val="center"/>
          </w:tcPr>
          <w:p w14:paraId="57F8F5DC">
            <w:pPr>
              <w:jc w:val="center"/>
              <w:rPr>
                <w:rFonts w:hint="default" w:ascii="宋体" w:hAnsi="宋体" w:eastAsia="宋体" w:cs="Times New Roman"/>
                <w:color w:val="000000"/>
                <w:sz w:val="18"/>
                <w:szCs w:val="18"/>
              </w:rPr>
            </w:pPr>
          </w:p>
        </w:tc>
      </w:tr>
      <w:tr w14:paraId="3DBC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C3E8DA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157FDAE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12.88</w:t>
            </w:r>
          </w:p>
        </w:tc>
        <w:tc>
          <w:tcPr>
            <w:tcW w:w="1188" w:type="dxa"/>
            <w:shd w:val="clear" w:color="auto" w:fill="auto"/>
            <w:vAlign w:val="center"/>
          </w:tcPr>
          <w:p w14:paraId="2F7F19E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12.88</w:t>
            </w:r>
          </w:p>
        </w:tc>
        <w:tc>
          <w:tcPr>
            <w:tcW w:w="1188" w:type="dxa"/>
            <w:shd w:val="clear" w:color="auto" w:fill="auto"/>
            <w:vAlign w:val="center"/>
          </w:tcPr>
          <w:p w14:paraId="24BADE9F">
            <w:pPr>
              <w:jc w:val="center"/>
              <w:rPr>
                <w:rFonts w:hint="default" w:ascii="宋体" w:hAnsi="宋体" w:eastAsia="宋体" w:cs="Times New Roman"/>
                <w:color w:val="000000"/>
                <w:sz w:val="18"/>
                <w:szCs w:val="18"/>
              </w:rPr>
            </w:pPr>
          </w:p>
        </w:tc>
        <w:tc>
          <w:tcPr>
            <w:tcW w:w="1223" w:type="dxa"/>
            <w:shd w:val="clear" w:color="auto" w:fill="auto"/>
            <w:vAlign w:val="center"/>
          </w:tcPr>
          <w:p w14:paraId="52357C2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401C2D1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编制单位：托克逊县融媒体中心（托克逊县广播电视台）</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2ED98ACD">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托克逊县融媒体中心（托克逊县广播电视台）2026年没有上年结转结余预算安排的支出，上年结转结余情况明细表为空表。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按照全口径预算的原则，托克逊县融媒体中心（托克逊县广播电视台）2026年所有收入和支出均纳入单位预算管理。收支总预算1,010.82万元。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支出预算包括：文化旅游体育与传媒支出、社会保障和就业支出、卫生健康支出、住房保障支出。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托克逊县融媒体中心（托克逊县广播电视台）单位收入预算1,010.82万元，其中：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905.59万元，占89.59%，比上年预算减少340.75万元，下降27.34%，主要原因是2026年县级项目减少融媒体中心广播电视台迁移项目250万元，减少2025年化解政府拖欠账款项目150万元，减少融媒体中心融合提升项目100万元，因此项目支出预算较上年减少。</w:t>
      </w:r>
    </w:p>
    <w:p w14:paraId="6BD644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上级一般公共预算安排的转移支付105.23万元，占10.41%，比上年预算增加35.00万元，增长49.84%，主要原因是2026年新增加中央支持地方公共文化服务体系建设补助资金50万元，因此比上年预算增加。</w:t>
      </w:r>
    </w:p>
    <w:p w14:paraId="0D960B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F219A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14701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CA832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0373E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单位资金0.00万元，占0%，比上年预算减少9.80万元，下降100%，主要原因是2026年未安排单位资金预算。</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托克逊县融媒体中心（托克逊县广播电视台）2026年支出预算1,010.82万元，其中：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基本支出795.59万元，占78.71%，比上年预算增加117.19万元，增长17.27%，主要原因是2026年事业人员增加3人，相应人员经费、公用经费支出预算增加。。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215.23万元，占21.29%，比上年预算减少432.74万元，下降66.78%，主要原因是2026年县级项目减少融媒体中心广播电视台迁移项目250万元，减少2025年化解政府拖欠账款项目150万元，减少融媒体中心融合提升项目100万元，因此项目支出预算较上年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2026年财政拨款收支总预算1,010.82万元。</w:t>
      </w:r>
    </w:p>
    <w:p w14:paraId="1A3A26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1376C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收入预算包括：一般公共预算拨款1,010.82万元。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F3AC3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文化旅游体育与传媒支出813.47万元，主要用于保障中心正常运行的人员经费、公用经费支出和项目支出。</w:t>
      </w:r>
    </w:p>
    <w:p w14:paraId="7DAAED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社会保障和就业支出105.73万元，主要用于单位人员养老保险缴费支出。</w:t>
      </w:r>
    </w:p>
    <w:p w14:paraId="5E310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卫生健康支出31.58万元，主要用于单位人员医疗保险缴费支出。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住房保障支出60.04万元，主要用于单位人员住房公积金缴费支出。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融媒体中心（托克逊县广播电视台）2026年一般公共预算拨款合计1,010.82万元，其中：基本支出795.59万元，比上年预算增加117.19万元，增长17.27%。主要原因是：2026年事业人员增加3人，相应基本支出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215.23万元，比上年预算减少422.94万元,下降66.27%。主要原因是：2026年县级项目减少融媒体中心广播电视台迁移项目250万元，减少2025年化解政府拖欠账款项目150万元，减少融媒体中心融合提升项目100万元，因此项目支出预算较上年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1、文化旅游体育与传媒支出(类)813.47万元，占80.48%。</w:t>
      </w:r>
    </w:p>
    <w:p w14:paraId="35DF37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2、社会保障和就业支出(类)105.73万元，占10.46%。</w:t>
      </w:r>
    </w:p>
    <w:p w14:paraId="31EF51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3、卫生健康支出(类)31.58万元，占3.12%。</w:t>
      </w:r>
    </w:p>
    <w:p w14:paraId="25BA99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4、住房保障支出(类)60.04万元，占5.94%。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广播电视（款）广播电视事务（项）2026年预算数为598.24万元，比上年预算增加68.71万元，增长12.98%，主要原因是：2026年事业人员增加3人，同时薪资及社保基数调整增，导致人员经费及公用经费增加。</w:t>
      </w:r>
    </w:p>
    <w:p w14:paraId="3C7BC8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广播电视（款）其他广播电视支出（项）2026年预算数为130.50万元，比上年预算减少392.73万元，下降75.06%，主要原因是：2026年县级项目减少融媒体中心广播电视台迁移项目250万元，减少2025年化解政府拖欠账款项目150万元，减少融媒体中心融合提升项目100万元，因此项目支出预算较上年减少；</w:t>
      </w:r>
    </w:p>
    <w:p w14:paraId="19BE56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其他文化旅游体育与传媒支出（款）其他文化旅游体育与传媒支出（项）2026年预算数为84.73万元，比上年预算减少30.21万元，下降26.28%，主要原因是：减少其他项目5.5万元、广播电视发展专项资金3.62万元、中央广播电视节目无线数字化覆盖工程专项资金7.8万元，中央补助地方公共文化服务体系建设专项资年初提前下达数较上年减少13.29万元，因此项目支出预算较上年减少；</w:t>
      </w:r>
    </w:p>
    <w:p w14:paraId="0046F9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4.社会保障和就业支出（类）行政事业单位养老支出（款）事业单位离退休（项）2026年预算数为4.44万元，比上年预算增加0.00万元，增长0.00%，主要原因是：2026年与2025年相比退休人员未发生变化。</w:t>
      </w:r>
    </w:p>
    <w:p w14:paraId="0A7A88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72.71万元，比上年预算增加8.22万元，增长12.75%，主要原因是：2026年事业人员增加3人，导致老保险缴费支出增加；</w:t>
      </w:r>
    </w:p>
    <w:p w14:paraId="5872C5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28.58万元，比上年预算增加28.58万元，增长100.00%，主要原因是：本年度在职人员职业年金缴费单位部分纳入预算；</w:t>
      </w:r>
    </w:p>
    <w:p w14:paraId="5D23DA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7.卫生健康支出（类）行政事业单位医疗（款）事业单位医疗（项）2026年预算数为31.58万元，比上年预算增加4.19万元，增长15.30%，主要原因是：2026年事业人员增加3人，导致医疗保险缴费支出增加；</w:t>
      </w:r>
    </w:p>
    <w:p w14:paraId="0D0159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8.住房保障支出（类）住房改革支出（款）住房公积金（项）2026年预算数为60.04万元，比上年预算增加7.49万元，增长14.25%，主要原因是：2026年事业人员增加3人，导致住房公积金缴费支出增加。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托克逊县融媒体中心（托克逊县广播电视台）2026年一般公共预算基本支出795.59万元，其中：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745.21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公用经费50.38万元，主要包括：办公费、水费、电费、邮电费、取暖费、差旅费、维修（护）费、委托业务费、工会经费、公务用车运行维护费、其他商品和服务支出。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（一）项目名称：2026年自治区广播电视节目无线覆盖运行维护经费预算的通知吐市财教(2025)77号</w:t>
      </w:r>
    </w:p>
    <w:p w14:paraId="107CFC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设立的政策依据：2026年自治区广播电视节目无线覆盖运行维护经费预算的通知吐市财教(2025)77号</w:t>
      </w:r>
    </w:p>
    <w:p w14:paraId="329211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60CAF2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746581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资金分配情况：广播电视设备采购12万元，维修维护3万元</w:t>
      </w:r>
    </w:p>
    <w:p w14:paraId="7E3EC3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F1ED0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（二）项目名称：其他项目</w:t>
      </w:r>
    </w:p>
    <w:p w14:paraId="6BD7F2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34D7B8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预算安排规模：5.50万元</w:t>
      </w:r>
    </w:p>
    <w:p w14:paraId="7A2E48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204216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6C75CF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3DDC4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（三）项目名称：融媒体中心综合业务活动经费</w:t>
      </w:r>
    </w:p>
    <w:p w14:paraId="65D5FC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设立的政策依据：依据《关于加快推进媒体深度融合发展的意见》《县级融媒体中心建设规范》</w:t>
      </w:r>
    </w:p>
    <w:p w14:paraId="7EC9F2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预算安排规模：110.00万元</w:t>
      </w:r>
    </w:p>
    <w:p w14:paraId="5434CB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383D13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广播电视迁移项目（一、二标段）尾款22.4976万元，审计和决算4.25752万元，监控设备安装项目4.2231万元，校对服务软件项目3.6万元，固定资产盘点项目3万元，采购设备25.20178万元，维修维护经费2.2万元，石榴云融媒体技术平台、可视化数据服务模块、传媒发布服务费等39万元，项目可研及评估报告费5万元</w:t>
      </w:r>
    </w:p>
    <w:p w14:paraId="3D80FB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5B5BF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（四）项目名称：2026年中央补助地方公共文化服务体系建设补助资金（无线覆盖运行维护资金）吐市财教（2025）92号</w:t>
      </w:r>
    </w:p>
    <w:p w14:paraId="393A4E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设立的政策依据：2026年中央补助地方公共文化服务体系建设补助资金（无线覆盖运行维护资金）吐市财教（2025）92号</w:t>
      </w:r>
    </w:p>
    <w:p w14:paraId="5FA922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预算安排规模：34.73万元</w:t>
      </w:r>
    </w:p>
    <w:p w14:paraId="236D80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73A4FD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资金分配情况：34.73万元全部用于购置广播电视播出设备</w:t>
      </w:r>
    </w:p>
    <w:p w14:paraId="4C2DFF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0E490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（五）项目名称：2026年中央补助地方公共文化服务体系建设补助资金(全媒体生产传播设备购置）吐市财教（2025）92号</w:t>
      </w:r>
    </w:p>
    <w:p w14:paraId="5AAFFB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设立的政策依据：2026年中央补助地方公共文化服务体系建设补助资金(全媒体生产传播设备购置）吐市财教（2025）92号</w:t>
      </w:r>
    </w:p>
    <w:p w14:paraId="09F74D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04294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0DFBAA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资金分配情况：50万元全部用于购置全媒体传播设备</w:t>
      </w:r>
    </w:p>
    <w:p w14:paraId="448DEC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托克逊县融媒体中心（托克逊县广播电视台）2026年没有使用政府性基金预算拨款安排的支出，政府性基金预算支出情况表为空表。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托克逊县融媒体中心（托克逊县广播电视台）2026年没有使用国有资本经营预算拨款安排的支出，国有资本经营预算支出情况表为空表。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托克逊县融媒体中心（托克逊县广播电视台）2026年财政拨款“三公”经费数为2.00万元，其中：因公出国（境）费0.00万元，公务用车购置费用0.00万元，公务用车运行费2.00万元，公务接待费0.00万元。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2026年均未安排公务用车购置费；；公务用车运行费增加0万元，增长0.00%，主要原因是2026年公务用车数量无变化；；公务接待费增加0万元，增长0.00%，主要原因是2025年与2026年均未安排公务接待费。</w:t>
      </w:r>
    </w:p>
    <w:p w14:paraId="3EF91EE1">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关于托克逊县融媒体中心（托克逊县广播电视台）2026年财政拨款委托业务费支出情况说明</w:t>
      </w:r>
    </w:p>
    <w:p w14:paraId="509A0B97">
      <w:pPr>
        <w:widowControl/>
        <w:spacing w:line="560" w:lineRule="exact"/>
        <w:ind w:firstLine="560" w:firstLineChars="200"/>
        <w:rPr>
          <w:rFonts w:hint="eastAsia" w:ascii="仿宋" w:hAnsi="微软雅黑" w:eastAsia="仿宋"/>
          <w:sz w:val="28"/>
          <w:szCs w:val="28"/>
        </w:rPr>
      </w:pP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托克逊县融媒体中心（托克逊县广播电视台）2026年委托业务费12.88万元，其中：</w:t>
      </w:r>
    </w:p>
    <w:p w14:paraId="25A919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1.运转类项目（保运转）0.50万元，主要用于：支付业务咨询费。</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2.融媒体中心综合业务活动经费12.38万元，主要用于：支付第三方服务费。</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关于托克逊县融媒体中心（托克逊县广播电视台）2026年上年结转结余预算情况说明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托克逊县融媒体中心（托克逊县广播电视台）2026无上年结转结余预算的支出，结转结余预算支出情况表为空表。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托克逊县融媒体中心（托克逊县广播电视台）2026年的事业单位运行经费财政拨款预算50.38万元，比上年预算增加6.64万元，增长15.18%。主要原因是本年度新增3名全额事业人员，导致机关运行经费增长。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2026年，托克逊县融媒体中心（托克逊县广播电视台）政府采购预算171.43万元，其中：政府采购货物预算126.43万元，政府采购工程预算0万元，政府采购服务预算45万元。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2026年托克逊县融媒体中心（托克逊县广播电视台）面向中小企业预留政府采购项目预算金额171.43万元，其中：小微企业预留政府采购项目预算金额0万元。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截至2025年底，托克逊县融媒体中心（托克逊县广播电视台）占用使用国有资产总体情况为：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2.车辆1辆，价值13.98万元；其中：一般公务用车0辆，价值0万元；执法执勤用车0辆，价值0万元；其他车辆1辆，价值13.98万元。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3.办公家具价值51.36万元。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4.其他资产价值1974.4万元。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2026年，本单位预算绩效管理整体预算绩效目标1个，涉及预算金额905.6万元；当年预算安排项目共5个，其中:财政拨款项目涉及预算金额215.23万元；非财政拨款项目涉及预算金额0万元。具体情况见下表：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托克逊县融媒体中心（托克逊县广播电视台）</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托克逊县融媒体中心（托克逊县广播电视台）</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托克逊县融媒体中心（托克逊县广播电视台）</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C350DC"/>
    <w:rsid w:val="1A0062D3"/>
    <w:rsid w:val="1DDA5288"/>
    <w:rsid w:val="2FB27C17"/>
    <w:rsid w:val="32030C63"/>
    <w:rsid w:val="32B37F2E"/>
    <w:rsid w:val="41CA0DF1"/>
    <w:rsid w:val="41DB4DAC"/>
    <w:rsid w:val="52412A09"/>
    <w:rsid w:val="54302D35"/>
    <w:rsid w:val="5B567CD3"/>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3155</Words>
  <Characters>3873</Characters>
  <Lines>0</Lines>
  <Paragraphs>0</Paragraphs>
  <TotalTime>0</TotalTime>
  <ScaleCrop>false</ScaleCrop>
  <LinksUpToDate>false</LinksUpToDate>
  <CharactersWithSpaces>4017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Administrator</cp:lastModifiedBy>
  <dcterms:modified xsi:type="dcterms:W3CDTF">2026-04-02T07:57:04Z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671D5BE5BAD440008C2EAC15164A8F75_13</vt:lpwstr>
  </property>
</Properties>
</file>