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2026年托克逊县医疗保障局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关于托克逊县医疗保障局2026年收支预算情况的总体说明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关于托克逊县医疗保障局2026年收入预算情况说明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关于托克逊县医疗保障局2026年支出预算情况说明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关于托克逊县医疗保障局2026年财政拨款收支预算情况的总体说明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关于托克逊县医疗保障局2026年一般公共预算当年拨款情况说明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关于托克逊县医疗保障局2026年一般公共预算基本支出情况说明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关于托克逊县医疗保障局2026年一般公共预算项目支出情况说明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关于托克逊县医疗保障局2026年政府性基金预算拨款情况说明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关于托克逊县医疗保障局2026年国有资本经营预算拨款情况说明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关于托克逊县医疗保障局2026年财政拨款“三公”经费预算情况说明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关于托克逊县医疗保障局2026年财政拨款委托业务费支出情况说明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关于托克逊县医疗保障局2026年上年结转结余预算情况说明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实施国家医疗保险、生育保险、医疗救助等医保障制度,组织落实医疗保障制度法规、政策、规划和标准;组织实施人身意外伤害保险、大额医疗补助、公务员医疗补助、企事业单位补充医疗保险、离休人员和优抚对象医疗保障政策及管理办法;组织实施县本级医疗保险、生育保险等政策。</w:t>
      </w:r>
      <w:r>
        <w:rPr>
          <w:rFonts w:hint="eastAsia" w:ascii="仿宋" w:hAnsi="仿宋" w:eastAsia="仿宋"/>
          <w:color w:val="000000"/>
          <w:sz w:val="28"/>
          <w:szCs w:val="28"/>
        </w:rPr>
        <w:br w:type="textWrapping"/>
      </w:r>
      <w:r>
        <w:rPr>
          <w:rFonts w:hint="eastAsia" w:ascii="仿宋" w:hAnsi="仿宋" w:eastAsia="仿宋"/>
          <w:color w:val="000000"/>
          <w:sz w:val="28"/>
          <w:szCs w:val="28"/>
        </w:rPr>
        <w:t>(二)组织并实施医疗保障基金监督管理办法,建立健全医疗保障基金安全防控机制,承担推进医疗保障基金支付方式改革工作,编制县医疗保障基金预决算草案。</w:t>
      </w:r>
      <w:r>
        <w:rPr>
          <w:rFonts w:hint="eastAsia" w:ascii="仿宋" w:hAnsi="仿宋" w:eastAsia="仿宋"/>
          <w:color w:val="000000"/>
          <w:sz w:val="28"/>
          <w:szCs w:val="28"/>
        </w:rPr>
        <w:br w:type="textWrapping"/>
      </w:r>
      <w:r>
        <w:rPr>
          <w:rFonts w:hint="eastAsia" w:ascii="仿宋" w:hAnsi="仿宋" w:eastAsia="仿宋"/>
          <w:color w:val="000000"/>
          <w:sz w:val="28"/>
          <w:szCs w:val="28"/>
        </w:rPr>
        <w:t>(三)组织实施医疗保障筹资和待遇政策,完善动态调整和区城调剂平衡机制,统筹城乡医疗保障待遇标准,建立健全与筹资水平相适应的待遇调整机制。拟订贯彻长期护理保险制度改的方案并组织实施。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四)组织实施药品、医用耗材价格和医疗服务项目、医疗服务设施收费等政策并监督实施,组织实施药品、医用耗材的招标采购政策并监督实施,建立医保支付医药服务价格合理确定和动态调整机制。建立市场主导的社会医药服务价格形成机制,建立医药服务价格信息监测和信息发布制度,指导药品、医用耗林招标采购平台建设。</w:t>
      </w:r>
      <w:r>
        <w:rPr>
          <w:rFonts w:hint="eastAsia" w:ascii="仿宋" w:hAnsi="仿宋" w:eastAsia="仿宋"/>
          <w:color w:val="000000"/>
          <w:sz w:val="28"/>
          <w:szCs w:val="28"/>
        </w:rPr>
        <w:br w:type="textWrapping"/>
      </w:r>
      <w:r>
        <w:rPr>
          <w:rFonts w:hint="eastAsia" w:ascii="仿宋" w:hAnsi="仿宋" w:eastAsia="仿宋"/>
          <w:color w:val="000000"/>
          <w:sz w:val="28"/>
          <w:szCs w:val="28"/>
        </w:rPr>
        <w:t>(五)组织实施药品、医用耗材、医疗服务项目、医疗服务设施等医保目录和支付标准,建立动态调整机制。</w:t>
      </w:r>
      <w:r>
        <w:rPr>
          <w:rFonts w:hint="eastAsia" w:ascii="仿宋" w:hAnsi="仿宋" w:eastAsia="仿宋"/>
          <w:color w:val="000000"/>
          <w:sz w:val="28"/>
          <w:szCs w:val="28"/>
        </w:rPr>
        <w:br w:type="textWrapping"/>
      </w:r>
      <w:r>
        <w:rPr>
          <w:rFonts w:hint="eastAsia" w:ascii="仿宋" w:hAnsi="仿宋" w:eastAsia="仿宋"/>
          <w:color w:val="000000"/>
          <w:sz w:val="28"/>
          <w:szCs w:val="28"/>
        </w:rPr>
        <w:t>(六)组织实施定点医药机构协议和支付管理办法,建立健全医疗保障信用评价体系和信息披露制度,监督管理纳入医保范围内的医疗服务行为和医疗费用,依法査处医疗保障、生育保险领城违法违规行为。</w:t>
      </w:r>
      <w:r>
        <w:rPr>
          <w:rFonts w:hint="eastAsia" w:ascii="仿宋" w:hAnsi="仿宋" w:eastAsia="仿宋"/>
          <w:color w:val="000000"/>
          <w:sz w:val="28"/>
          <w:szCs w:val="28"/>
        </w:rPr>
        <w:br w:type="textWrapping"/>
      </w:r>
      <w:r>
        <w:rPr>
          <w:rFonts w:hint="eastAsia" w:ascii="仿宋" w:hAnsi="仿宋" w:eastAsia="仿宋"/>
          <w:color w:val="000000"/>
          <w:sz w:val="28"/>
          <w:szCs w:val="28"/>
        </w:rPr>
        <w:t>(七)负责医疗保障经办管理、公共服务体系和信息化建设贯彻落实国家跨省异地就医管理和费用结算政策,组织实施异地就医和费用结算政策。建立健全医疗保障关系转移接续制度。指导医疗保障经办机构开展业务工作。</w:t>
      </w:r>
      <w:r>
        <w:rPr>
          <w:rFonts w:hint="eastAsia" w:ascii="仿宋" w:hAnsi="仿宋" w:eastAsia="仿宋"/>
          <w:color w:val="000000"/>
          <w:sz w:val="28"/>
          <w:szCs w:val="28"/>
        </w:rPr>
        <w:br w:type="textWrapping"/>
      </w:r>
      <w:r>
        <w:rPr>
          <w:rFonts w:hint="eastAsia" w:ascii="仿宋" w:hAnsi="仿宋" w:eastAsia="仿宋"/>
          <w:color w:val="000000"/>
          <w:sz w:val="28"/>
          <w:szCs w:val="28"/>
        </w:rPr>
        <w:t>(八)完成县委、县人民政府交办的其他任务。</w:t>
      </w:r>
      <w:r>
        <w:rPr>
          <w:rFonts w:hint="eastAsia" w:ascii="仿宋" w:hAnsi="仿宋" w:eastAsia="仿宋"/>
          <w:color w:val="000000"/>
          <w:sz w:val="28"/>
          <w:szCs w:val="28"/>
        </w:rPr>
        <w:br w:type="textWrapping"/>
      </w:r>
      <w:r>
        <w:rPr>
          <w:rFonts w:hint="eastAsia" w:ascii="仿宋" w:hAnsi="仿宋" w:eastAsia="仿宋"/>
          <w:color w:val="000000"/>
          <w:sz w:val="28"/>
          <w:szCs w:val="28"/>
        </w:rPr>
        <w:t>(九)职能转变。县医疗保障局应完善统一的城乡居民基本医疗保险制度和大病保险制度,建立健全覆盖全民、城乡统筹的多层次医疒保障体系,不断提高医疗保障水平,确保医保资金合理使用、安全可控,推进医疗、医保、医药“三医联动”改草更好保障人民群众就医需求、减轻医药费用负担</w:t>
      </w:r>
      <w:r>
        <w:rPr>
          <w:rFonts w:hint="eastAsia" w:ascii="仿宋" w:hAnsi="仿宋" w:eastAsia="仿宋"/>
          <w:color w:val="000000"/>
          <w:sz w:val="28"/>
          <w:szCs w:val="28"/>
        </w:rPr>
        <w:br w:type="textWrapping"/>
      </w:r>
      <w:r>
        <w:rPr>
          <w:rFonts w:hint="eastAsia" w:ascii="仿宋" w:hAnsi="仿宋" w:eastAsia="仿宋"/>
          <w:color w:val="000000"/>
          <w:sz w:val="28"/>
          <w:szCs w:val="28"/>
        </w:rPr>
        <w:t>(十)与县卫生健康委员会的有关职责分工。县卫生健康委员会、县医疗保障局等部门在医疗、医保、医药等方面加强制度政策衔接,建立沟通协商机制,协同推进改革,提高医疗资源使用效率和医疗保障水平。</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托克逊县医疗保障局无下属预算单位。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编制单位：托克逊县医疗保障局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210.39</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6CBCE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BFFBDD">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AD8F6D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210.39</w:t>
            </w:r>
          </w:p>
        </w:tc>
        <w:tc>
          <w:tcPr>
            <w:tcW w:w="3600" w:type="dxa"/>
            <w:shd w:val="clear" w:color="auto" w:fill="auto"/>
            <w:vAlign w:val="center"/>
          </w:tcPr>
          <w:p w14:paraId="6FAFF2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4A2EB21">
            <w:pPr>
              <w:widowControl/>
              <w:spacing w:line="280" w:lineRule="exact"/>
              <w:jc w:val="right"/>
              <w:rPr>
                <w:rFonts w:hint="default" w:ascii="宋体" w:hAnsi="宋体"/>
                <w:color w:val="000000"/>
                <w:sz w:val="18"/>
                <w:szCs w:val="18"/>
              </w:rPr>
            </w:pPr>
          </w:p>
        </w:tc>
      </w:tr>
      <w:tr w14:paraId="6195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C88DC6">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A93814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205.39</w:t>
            </w:r>
          </w:p>
        </w:tc>
        <w:tc>
          <w:tcPr>
            <w:tcW w:w="3600" w:type="dxa"/>
            <w:shd w:val="clear" w:color="auto" w:fill="auto"/>
            <w:vAlign w:val="center"/>
          </w:tcPr>
          <w:p w14:paraId="63A10B7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6DAE592">
            <w:pPr>
              <w:widowControl/>
              <w:spacing w:line="280" w:lineRule="exact"/>
              <w:jc w:val="right"/>
              <w:rPr>
                <w:rFonts w:hint="default" w:ascii="宋体" w:hAnsi="宋体"/>
                <w:color w:val="000000"/>
                <w:sz w:val="18"/>
                <w:szCs w:val="18"/>
              </w:rPr>
            </w:pPr>
          </w:p>
        </w:tc>
      </w:tr>
      <w:tr w14:paraId="0456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4AB8C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B51306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3600" w:type="dxa"/>
            <w:shd w:val="clear" w:color="auto" w:fill="auto"/>
            <w:vAlign w:val="center"/>
          </w:tcPr>
          <w:p w14:paraId="7049BB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693B8AE">
            <w:pPr>
              <w:widowControl/>
              <w:spacing w:line="280" w:lineRule="exact"/>
              <w:jc w:val="right"/>
              <w:rPr>
                <w:rFonts w:hint="default" w:ascii="宋体" w:hAnsi="宋体"/>
                <w:color w:val="000000"/>
                <w:sz w:val="18"/>
                <w:szCs w:val="18"/>
              </w:rPr>
            </w:pPr>
          </w:p>
        </w:tc>
      </w:tr>
      <w:tr w14:paraId="29DB1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B5FBA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5D0E1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16E5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E7C5A69">
            <w:pPr>
              <w:widowControl/>
              <w:spacing w:line="280" w:lineRule="exact"/>
              <w:jc w:val="right"/>
              <w:rPr>
                <w:rFonts w:hint="default" w:ascii="宋体" w:hAnsi="宋体"/>
                <w:color w:val="000000"/>
                <w:sz w:val="18"/>
                <w:szCs w:val="18"/>
              </w:rPr>
            </w:pPr>
          </w:p>
        </w:tc>
      </w:tr>
      <w:tr w14:paraId="069D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11781B">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D4442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F27A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F84D167">
            <w:pPr>
              <w:widowControl/>
              <w:spacing w:line="280" w:lineRule="exact"/>
              <w:jc w:val="right"/>
              <w:rPr>
                <w:rFonts w:hint="default" w:ascii="宋体" w:hAnsi="宋体"/>
                <w:color w:val="000000"/>
                <w:sz w:val="18"/>
                <w:szCs w:val="18"/>
              </w:rPr>
            </w:pPr>
          </w:p>
        </w:tc>
      </w:tr>
      <w:tr w14:paraId="7E3E9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C7026F">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2CA67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330B4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60354D1">
            <w:pPr>
              <w:widowControl/>
              <w:spacing w:line="280" w:lineRule="exact"/>
              <w:jc w:val="right"/>
              <w:rPr>
                <w:rFonts w:hint="default" w:ascii="宋体" w:hAnsi="宋体"/>
                <w:color w:val="000000"/>
                <w:sz w:val="18"/>
                <w:szCs w:val="18"/>
              </w:rPr>
            </w:pPr>
          </w:p>
        </w:tc>
      </w:tr>
      <w:tr w14:paraId="4DB47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436366">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3B75C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9517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61EBE77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27.75</w:t>
            </w:r>
          </w:p>
        </w:tc>
      </w:tr>
      <w:tr w14:paraId="5712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1BD005">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E09FFC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35BA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2CE21E4">
            <w:pPr>
              <w:widowControl/>
              <w:spacing w:line="280" w:lineRule="exact"/>
              <w:jc w:val="right"/>
              <w:rPr>
                <w:rFonts w:hint="default" w:ascii="宋体" w:hAnsi="宋体"/>
                <w:color w:val="000000"/>
                <w:sz w:val="18"/>
                <w:szCs w:val="18"/>
              </w:rPr>
            </w:pPr>
          </w:p>
        </w:tc>
      </w:tr>
      <w:tr w14:paraId="289E3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B7E100">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0BFFE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EA92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09894C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168.01</w:t>
            </w:r>
          </w:p>
        </w:tc>
      </w:tr>
      <w:tr w14:paraId="237D8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BC6BCB">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2CFA9C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1E91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50C9B85">
            <w:pPr>
              <w:widowControl/>
              <w:spacing w:line="280" w:lineRule="exact"/>
              <w:jc w:val="right"/>
              <w:rPr>
                <w:rFonts w:hint="default" w:ascii="宋体" w:hAnsi="宋体"/>
                <w:color w:val="000000"/>
                <w:sz w:val="18"/>
                <w:szCs w:val="18"/>
              </w:rPr>
            </w:pPr>
          </w:p>
        </w:tc>
      </w:tr>
      <w:tr w14:paraId="72EB3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BCFA0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6D799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A494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50B404A5">
            <w:pPr>
              <w:widowControl/>
              <w:spacing w:line="280" w:lineRule="exact"/>
              <w:jc w:val="right"/>
              <w:rPr>
                <w:rFonts w:hint="default" w:ascii="宋体" w:hAnsi="宋体"/>
                <w:color w:val="000000"/>
                <w:sz w:val="18"/>
                <w:szCs w:val="18"/>
              </w:rPr>
            </w:pPr>
          </w:p>
        </w:tc>
      </w:tr>
      <w:tr w14:paraId="547C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04D52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EB3E2B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B2AA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D784B09">
            <w:pPr>
              <w:widowControl/>
              <w:spacing w:line="280" w:lineRule="exact"/>
              <w:jc w:val="right"/>
              <w:rPr>
                <w:rFonts w:hint="default" w:ascii="宋体" w:hAnsi="宋体"/>
                <w:color w:val="000000"/>
                <w:sz w:val="18"/>
                <w:szCs w:val="18"/>
              </w:rPr>
            </w:pPr>
          </w:p>
        </w:tc>
      </w:tr>
      <w:tr w14:paraId="1715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55B1B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8B9F6F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5D494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F6399AF">
            <w:pPr>
              <w:widowControl/>
              <w:spacing w:line="280" w:lineRule="exact"/>
              <w:jc w:val="right"/>
              <w:rPr>
                <w:rFonts w:hint="default" w:ascii="宋体" w:hAnsi="宋体"/>
                <w:color w:val="000000"/>
                <w:sz w:val="18"/>
                <w:szCs w:val="18"/>
              </w:rPr>
            </w:pPr>
          </w:p>
        </w:tc>
      </w:tr>
      <w:tr w14:paraId="6F0A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AA6714">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42E671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E71A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75B1065">
            <w:pPr>
              <w:widowControl/>
              <w:spacing w:line="280" w:lineRule="exact"/>
              <w:jc w:val="right"/>
              <w:rPr>
                <w:rFonts w:hint="default" w:ascii="宋体" w:hAnsi="宋体"/>
                <w:color w:val="000000"/>
                <w:sz w:val="18"/>
                <w:szCs w:val="18"/>
              </w:rPr>
            </w:pPr>
          </w:p>
        </w:tc>
      </w:tr>
      <w:tr w14:paraId="28A87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2EF9A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2DA01D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131E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9F886EE">
            <w:pPr>
              <w:widowControl/>
              <w:spacing w:line="280" w:lineRule="exact"/>
              <w:jc w:val="right"/>
              <w:rPr>
                <w:rFonts w:hint="default" w:ascii="宋体" w:hAnsi="宋体"/>
                <w:color w:val="000000"/>
                <w:sz w:val="18"/>
                <w:szCs w:val="18"/>
              </w:rPr>
            </w:pPr>
          </w:p>
        </w:tc>
      </w:tr>
      <w:tr w14:paraId="702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C0DD2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D0350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7B46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6C3F9AD">
            <w:pPr>
              <w:widowControl/>
              <w:spacing w:line="280" w:lineRule="exact"/>
              <w:jc w:val="right"/>
              <w:rPr>
                <w:rFonts w:hint="default" w:ascii="宋体" w:hAnsi="宋体"/>
                <w:color w:val="000000"/>
                <w:sz w:val="18"/>
                <w:szCs w:val="18"/>
              </w:rPr>
            </w:pPr>
          </w:p>
        </w:tc>
      </w:tr>
      <w:tr w14:paraId="132A9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1FE6E4">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51AFB8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1.78</w:t>
            </w:r>
          </w:p>
        </w:tc>
        <w:tc>
          <w:tcPr>
            <w:tcW w:w="3600" w:type="dxa"/>
            <w:shd w:val="clear" w:color="auto" w:fill="auto"/>
            <w:vAlign w:val="center"/>
          </w:tcPr>
          <w:p w14:paraId="083BC4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1653BCC">
            <w:pPr>
              <w:widowControl/>
              <w:spacing w:line="280" w:lineRule="exact"/>
              <w:jc w:val="right"/>
              <w:rPr>
                <w:rFonts w:hint="default" w:ascii="宋体" w:hAnsi="宋体"/>
                <w:color w:val="000000"/>
                <w:sz w:val="18"/>
                <w:szCs w:val="18"/>
              </w:rPr>
            </w:pPr>
          </w:p>
        </w:tc>
      </w:tr>
      <w:tr w14:paraId="46A74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CBAEF5">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D064E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1.78</w:t>
            </w:r>
          </w:p>
        </w:tc>
        <w:tc>
          <w:tcPr>
            <w:tcW w:w="3600" w:type="dxa"/>
            <w:shd w:val="clear" w:color="auto" w:fill="auto"/>
            <w:vAlign w:val="center"/>
          </w:tcPr>
          <w:p w14:paraId="74AEC3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9A1EDBA">
            <w:pPr>
              <w:widowControl/>
              <w:spacing w:line="280" w:lineRule="exact"/>
              <w:jc w:val="right"/>
              <w:rPr>
                <w:rFonts w:hint="default" w:ascii="宋体" w:hAnsi="宋体"/>
                <w:color w:val="000000"/>
                <w:sz w:val="18"/>
                <w:szCs w:val="18"/>
              </w:rPr>
            </w:pPr>
          </w:p>
        </w:tc>
      </w:tr>
      <w:tr w14:paraId="2F9C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48480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A7FD22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1.78</w:t>
            </w:r>
          </w:p>
        </w:tc>
        <w:tc>
          <w:tcPr>
            <w:tcW w:w="3600" w:type="dxa"/>
            <w:shd w:val="clear" w:color="auto" w:fill="auto"/>
            <w:vAlign w:val="center"/>
          </w:tcPr>
          <w:p w14:paraId="7FE8567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56C0B2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16.41</w:t>
            </w:r>
          </w:p>
        </w:tc>
      </w:tr>
      <w:tr w14:paraId="7412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F2B40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0202EB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E101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B02C2DF">
            <w:pPr>
              <w:widowControl/>
              <w:spacing w:line="280" w:lineRule="exact"/>
              <w:jc w:val="right"/>
              <w:rPr>
                <w:rFonts w:hint="default" w:ascii="宋体" w:hAnsi="宋体"/>
                <w:color w:val="000000"/>
                <w:sz w:val="18"/>
                <w:szCs w:val="18"/>
              </w:rPr>
            </w:pPr>
          </w:p>
        </w:tc>
      </w:tr>
      <w:tr w14:paraId="36F4F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618A2F">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AFD9D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891D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90CBCBC">
            <w:pPr>
              <w:widowControl/>
              <w:spacing w:line="280" w:lineRule="exact"/>
              <w:jc w:val="right"/>
              <w:rPr>
                <w:rFonts w:hint="default" w:ascii="宋体" w:hAnsi="宋体"/>
                <w:color w:val="000000"/>
                <w:sz w:val="18"/>
                <w:szCs w:val="18"/>
              </w:rPr>
            </w:pPr>
          </w:p>
        </w:tc>
      </w:tr>
      <w:tr w14:paraId="718B3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D76267">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C2B71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CCB2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60C6F60">
            <w:pPr>
              <w:widowControl/>
              <w:spacing w:line="280" w:lineRule="exact"/>
              <w:jc w:val="right"/>
              <w:rPr>
                <w:rFonts w:hint="default" w:ascii="宋体" w:hAnsi="宋体"/>
                <w:color w:val="000000"/>
                <w:sz w:val="18"/>
                <w:szCs w:val="18"/>
              </w:rPr>
            </w:pPr>
          </w:p>
        </w:tc>
      </w:tr>
      <w:tr w14:paraId="0C57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B53722">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85AC7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9A3C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0EDB182">
            <w:pPr>
              <w:widowControl/>
              <w:spacing w:line="280" w:lineRule="exact"/>
              <w:jc w:val="right"/>
              <w:rPr>
                <w:rFonts w:hint="default" w:ascii="宋体" w:hAnsi="宋体"/>
                <w:color w:val="000000"/>
                <w:sz w:val="18"/>
                <w:szCs w:val="18"/>
              </w:rPr>
            </w:pPr>
          </w:p>
        </w:tc>
      </w:tr>
      <w:tr w14:paraId="12F4D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3815BA">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453B8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5C40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E312D32">
            <w:pPr>
              <w:widowControl/>
              <w:spacing w:line="280" w:lineRule="exact"/>
              <w:jc w:val="right"/>
              <w:rPr>
                <w:rFonts w:hint="default" w:ascii="宋体" w:hAnsi="宋体"/>
                <w:color w:val="000000"/>
                <w:sz w:val="18"/>
                <w:szCs w:val="18"/>
              </w:rPr>
            </w:pPr>
          </w:p>
        </w:tc>
      </w:tr>
      <w:tr w14:paraId="4780B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067EE8">
            <w:pPr>
              <w:rPr>
                <w:rFonts w:hint="default" w:ascii="宋体" w:hAnsi="宋体"/>
                <w:color w:val="000000"/>
                <w:sz w:val="18"/>
                <w:szCs w:val="18"/>
              </w:rPr>
            </w:pPr>
          </w:p>
        </w:tc>
        <w:tc>
          <w:tcPr>
            <w:tcW w:w="1150" w:type="dxa"/>
            <w:shd w:val="clear" w:color="auto" w:fill="auto"/>
            <w:vAlign w:val="center"/>
          </w:tcPr>
          <w:p w14:paraId="550B231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B5A1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5CC3B11">
            <w:pPr>
              <w:widowControl/>
              <w:spacing w:line="280" w:lineRule="exact"/>
              <w:jc w:val="right"/>
              <w:rPr>
                <w:rFonts w:hint="default" w:ascii="宋体" w:hAnsi="宋体"/>
                <w:color w:val="000000"/>
                <w:sz w:val="18"/>
                <w:szCs w:val="18"/>
              </w:rPr>
            </w:pPr>
          </w:p>
        </w:tc>
      </w:tr>
      <w:tr w14:paraId="4368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A12AA4">
            <w:pPr>
              <w:rPr>
                <w:rFonts w:hint="default" w:ascii="宋体" w:hAnsi="宋体"/>
                <w:color w:val="000000"/>
                <w:sz w:val="18"/>
                <w:szCs w:val="18"/>
              </w:rPr>
            </w:pPr>
          </w:p>
        </w:tc>
        <w:tc>
          <w:tcPr>
            <w:tcW w:w="1150" w:type="dxa"/>
            <w:shd w:val="clear" w:color="auto" w:fill="auto"/>
            <w:vAlign w:val="center"/>
          </w:tcPr>
          <w:p w14:paraId="0F3AD4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A4F0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06AA629">
            <w:pPr>
              <w:widowControl/>
              <w:spacing w:line="280" w:lineRule="exact"/>
              <w:jc w:val="right"/>
              <w:rPr>
                <w:rFonts w:hint="default" w:ascii="宋体" w:hAnsi="宋体"/>
                <w:color w:val="000000"/>
                <w:sz w:val="18"/>
                <w:szCs w:val="18"/>
              </w:rPr>
            </w:pPr>
          </w:p>
        </w:tc>
      </w:tr>
      <w:tr w14:paraId="27FA7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AEED0E">
            <w:pPr>
              <w:rPr>
                <w:rFonts w:hint="default" w:ascii="宋体" w:hAnsi="宋体"/>
                <w:color w:val="000000"/>
                <w:sz w:val="18"/>
                <w:szCs w:val="18"/>
              </w:rPr>
            </w:pPr>
          </w:p>
        </w:tc>
        <w:tc>
          <w:tcPr>
            <w:tcW w:w="1150" w:type="dxa"/>
            <w:shd w:val="clear" w:color="auto" w:fill="auto"/>
            <w:vAlign w:val="center"/>
          </w:tcPr>
          <w:p w14:paraId="70F06A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E748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DAE3FA1">
            <w:pPr>
              <w:widowControl/>
              <w:spacing w:line="280" w:lineRule="exact"/>
              <w:jc w:val="right"/>
              <w:rPr>
                <w:rFonts w:hint="default" w:ascii="宋体" w:hAnsi="宋体"/>
                <w:color w:val="000000"/>
                <w:sz w:val="18"/>
                <w:szCs w:val="18"/>
              </w:rPr>
            </w:pPr>
          </w:p>
        </w:tc>
      </w:tr>
      <w:tr w14:paraId="21AE1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4B9F1B">
            <w:pPr>
              <w:rPr>
                <w:rFonts w:hint="default" w:ascii="宋体" w:hAnsi="宋体"/>
                <w:color w:val="000000"/>
                <w:sz w:val="18"/>
                <w:szCs w:val="18"/>
              </w:rPr>
            </w:pPr>
          </w:p>
        </w:tc>
        <w:tc>
          <w:tcPr>
            <w:tcW w:w="1150" w:type="dxa"/>
            <w:shd w:val="clear" w:color="auto" w:fill="auto"/>
            <w:vAlign w:val="center"/>
          </w:tcPr>
          <w:p w14:paraId="35A9F8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5302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CC1821A">
            <w:pPr>
              <w:widowControl/>
              <w:spacing w:line="280" w:lineRule="exact"/>
              <w:jc w:val="right"/>
              <w:rPr>
                <w:rFonts w:hint="default" w:ascii="宋体" w:hAnsi="宋体"/>
                <w:color w:val="000000"/>
                <w:sz w:val="18"/>
                <w:szCs w:val="18"/>
              </w:rPr>
            </w:pPr>
          </w:p>
        </w:tc>
      </w:tr>
      <w:tr w14:paraId="5CB12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57B134">
            <w:pPr>
              <w:rPr>
                <w:rFonts w:hint="default" w:ascii="宋体" w:hAnsi="宋体"/>
                <w:color w:val="000000"/>
                <w:sz w:val="18"/>
                <w:szCs w:val="18"/>
              </w:rPr>
            </w:pPr>
          </w:p>
        </w:tc>
        <w:tc>
          <w:tcPr>
            <w:tcW w:w="1150" w:type="dxa"/>
            <w:shd w:val="clear" w:color="auto" w:fill="auto"/>
            <w:vAlign w:val="center"/>
          </w:tcPr>
          <w:p w14:paraId="515C9A9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391A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A124FC6">
            <w:pPr>
              <w:widowControl/>
              <w:spacing w:line="280" w:lineRule="exact"/>
              <w:jc w:val="right"/>
              <w:rPr>
                <w:rFonts w:hint="default" w:ascii="宋体" w:hAnsi="宋体"/>
                <w:color w:val="000000"/>
                <w:sz w:val="18"/>
                <w:szCs w:val="18"/>
              </w:rPr>
            </w:pPr>
          </w:p>
        </w:tc>
      </w:tr>
      <w:tr w14:paraId="145E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8C34CE">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0041A08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212.17</w:t>
            </w:r>
          </w:p>
        </w:tc>
        <w:tc>
          <w:tcPr>
            <w:tcW w:w="3600" w:type="dxa"/>
            <w:shd w:val="clear" w:color="auto" w:fill="auto"/>
            <w:vAlign w:val="center"/>
          </w:tcPr>
          <w:p w14:paraId="30AE82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2F3A61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212.17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编制单位：托克逊县医疗保障局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27.75</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27.75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27.75</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3ACFA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080F7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565CE9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9C327D4">
            <w:pPr>
              <w:jc w:val="center"/>
              <w:rPr>
                <w:rFonts w:hint="default" w:ascii="宋体" w:hAnsi="宋体"/>
                <w:b/>
                <w:sz w:val="18"/>
                <w:szCs w:val="18"/>
              </w:rPr>
            </w:pPr>
          </w:p>
        </w:tc>
        <w:tc>
          <w:tcPr>
            <w:tcW w:w="2500" w:type="dxa"/>
            <w:shd w:val="clear" w:color="auto" w:fill="auto"/>
            <w:vAlign w:val="center"/>
          </w:tcPr>
          <w:p w14:paraId="23DB2E56">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D237EE9">
            <w:pPr>
              <w:jc w:val="right"/>
              <w:rPr>
                <w:rFonts w:hint="default" w:ascii="宋体" w:hAnsi="宋体"/>
                <w:b/>
                <w:sz w:val="18"/>
                <w:szCs w:val="18"/>
              </w:rPr>
            </w:pPr>
            <w:r>
              <w:rPr>
                <w:rFonts w:hint="eastAsia" w:ascii="宋体" w:hAnsi="宋体" w:eastAsia="宋体" w:cs="宋体"/>
                <w:sz w:val="15"/>
                <w:szCs w:val="15"/>
              </w:rPr>
              <w:t>27.75</w:t>
            </w:r>
          </w:p>
        </w:tc>
        <w:tc>
          <w:tcPr>
            <w:tcW w:w="1048" w:type="dxa"/>
            <w:shd w:val="clear" w:color="auto" w:fill="auto"/>
            <w:vAlign w:val="center"/>
          </w:tcPr>
          <w:p w14:paraId="3C518FC7">
            <w:pPr>
              <w:jc w:val="right"/>
              <w:rPr>
                <w:rFonts w:hint="default" w:ascii="宋体" w:hAnsi="宋体"/>
                <w:b/>
                <w:sz w:val="18"/>
                <w:szCs w:val="18"/>
              </w:rPr>
            </w:pPr>
            <w:r>
              <w:rPr>
                <w:rFonts w:hint="eastAsia" w:ascii="宋体" w:hAnsi="宋体" w:eastAsia="宋体" w:cs="宋体"/>
                <w:sz w:val="15"/>
                <w:szCs w:val="15"/>
              </w:rPr>
              <w:t>27.75</w:t>
            </w:r>
          </w:p>
        </w:tc>
        <w:tc>
          <w:tcPr>
            <w:tcW w:w="925" w:type="dxa"/>
            <w:shd w:val="clear" w:color="auto" w:fill="auto"/>
            <w:vAlign w:val="center"/>
          </w:tcPr>
          <w:p w14:paraId="5CD8B886">
            <w:pPr>
              <w:jc w:val="right"/>
              <w:rPr>
                <w:rFonts w:hint="default" w:ascii="宋体" w:hAnsi="宋体"/>
                <w:b/>
                <w:sz w:val="18"/>
                <w:szCs w:val="18"/>
              </w:rPr>
            </w:pPr>
            <w:r>
              <w:rPr>
                <w:rFonts w:hint="eastAsia" w:ascii="宋体" w:hAnsi="宋体" w:eastAsia="宋体" w:cs="宋体"/>
                <w:sz w:val="15"/>
                <w:szCs w:val="15"/>
              </w:rPr>
              <w:t>27.75</w:t>
            </w:r>
          </w:p>
        </w:tc>
        <w:tc>
          <w:tcPr>
            <w:tcW w:w="924" w:type="dxa"/>
            <w:shd w:val="clear" w:color="auto" w:fill="auto"/>
            <w:vAlign w:val="center"/>
          </w:tcPr>
          <w:p w14:paraId="2CABA25A">
            <w:pPr>
              <w:jc w:val="right"/>
              <w:rPr>
                <w:rFonts w:hint="default" w:ascii="宋体" w:hAnsi="宋体"/>
                <w:b/>
                <w:sz w:val="15"/>
                <w:szCs w:val="15"/>
              </w:rPr>
            </w:pPr>
          </w:p>
        </w:tc>
        <w:tc>
          <w:tcPr>
            <w:tcW w:w="924" w:type="dxa"/>
            <w:shd w:val="clear" w:color="auto" w:fill="auto"/>
            <w:vAlign w:val="center"/>
          </w:tcPr>
          <w:p w14:paraId="6787ED79">
            <w:pPr>
              <w:jc w:val="right"/>
              <w:rPr>
                <w:rFonts w:hint="default" w:ascii="宋体" w:hAnsi="宋体"/>
                <w:b/>
                <w:sz w:val="18"/>
                <w:szCs w:val="18"/>
              </w:rPr>
            </w:pPr>
          </w:p>
        </w:tc>
        <w:tc>
          <w:tcPr>
            <w:tcW w:w="924" w:type="dxa"/>
            <w:shd w:val="clear" w:color="auto" w:fill="auto"/>
            <w:vAlign w:val="center"/>
          </w:tcPr>
          <w:p w14:paraId="7A95DFA2">
            <w:pPr>
              <w:jc w:val="right"/>
              <w:rPr>
                <w:rFonts w:hint="default" w:ascii="宋体" w:hAnsi="宋体"/>
                <w:b/>
                <w:sz w:val="18"/>
                <w:szCs w:val="18"/>
              </w:rPr>
            </w:pPr>
          </w:p>
        </w:tc>
        <w:tc>
          <w:tcPr>
            <w:tcW w:w="924" w:type="dxa"/>
            <w:shd w:val="clear" w:color="auto" w:fill="auto"/>
            <w:vAlign w:val="center"/>
          </w:tcPr>
          <w:p w14:paraId="67D43582">
            <w:pPr>
              <w:jc w:val="right"/>
              <w:rPr>
                <w:rFonts w:hint="default" w:ascii="宋体" w:hAnsi="宋体"/>
                <w:b/>
                <w:sz w:val="18"/>
                <w:szCs w:val="18"/>
              </w:rPr>
            </w:pPr>
          </w:p>
        </w:tc>
        <w:tc>
          <w:tcPr>
            <w:tcW w:w="671" w:type="dxa"/>
            <w:shd w:val="clear" w:color="auto" w:fill="auto"/>
            <w:vAlign w:val="center"/>
          </w:tcPr>
          <w:p w14:paraId="1E2CA770">
            <w:pPr>
              <w:jc w:val="right"/>
              <w:rPr>
                <w:rFonts w:hint="default" w:ascii="宋体" w:hAnsi="宋体"/>
                <w:b/>
                <w:sz w:val="18"/>
                <w:szCs w:val="18"/>
              </w:rPr>
            </w:pPr>
          </w:p>
        </w:tc>
        <w:tc>
          <w:tcPr>
            <w:tcW w:w="900" w:type="dxa"/>
            <w:shd w:val="clear" w:color="auto" w:fill="auto"/>
            <w:vAlign w:val="center"/>
          </w:tcPr>
          <w:p w14:paraId="73FFBFBA">
            <w:pPr>
              <w:jc w:val="right"/>
              <w:rPr>
                <w:rFonts w:hint="default" w:ascii="宋体" w:hAnsi="宋体"/>
                <w:b/>
                <w:sz w:val="18"/>
                <w:szCs w:val="18"/>
              </w:rPr>
            </w:pPr>
          </w:p>
        </w:tc>
        <w:tc>
          <w:tcPr>
            <w:tcW w:w="900" w:type="dxa"/>
            <w:shd w:val="clear" w:color="auto" w:fill="auto"/>
            <w:vAlign w:val="center"/>
          </w:tcPr>
          <w:p w14:paraId="3BD75857">
            <w:pPr>
              <w:jc w:val="right"/>
              <w:rPr>
                <w:rFonts w:hint="default" w:ascii="宋体" w:hAnsi="宋体"/>
                <w:b/>
                <w:sz w:val="18"/>
                <w:szCs w:val="18"/>
              </w:rPr>
            </w:pPr>
          </w:p>
        </w:tc>
        <w:tc>
          <w:tcPr>
            <w:tcW w:w="900" w:type="dxa"/>
            <w:shd w:val="clear" w:color="auto" w:fill="auto"/>
            <w:vAlign w:val="center"/>
          </w:tcPr>
          <w:p w14:paraId="2683F8DC">
            <w:pPr>
              <w:jc w:val="right"/>
              <w:rPr>
                <w:rFonts w:hint="eastAsia" w:ascii="宋体" w:hAnsi="宋体"/>
                <w:b/>
                <w:color w:val="000000"/>
                <w:sz w:val="18"/>
                <w:szCs w:val="18"/>
              </w:rPr>
            </w:pPr>
          </w:p>
        </w:tc>
        <w:tc>
          <w:tcPr>
            <w:tcW w:w="900" w:type="dxa"/>
            <w:shd w:val="clear" w:color="auto" w:fill="auto"/>
            <w:vAlign w:val="center"/>
          </w:tcPr>
          <w:p w14:paraId="399480FD">
            <w:pPr>
              <w:jc w:val="right"/>
              <w:rPr>
                <w:rFonts w:hint="eastAsia" w:ascii="宋体" w:hAnsi="宋体"/>
                <w:b/>
                <w:color w:val="000000"/>
                <w:sz w:val="18"/>
                <w:szCs w:val="18"/>
              </w:rPr>
            </w:pPr>
          </w:p>
        </w:tc>
      </w:tr>
      <w:tr w14:paraId="7BC6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B9FB6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95F3B3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127EB8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FE06801">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C236310">
            <w:pPr>
              <w:jc w:val="right"/>
              <w:rPr>
                <w:rFonts w:hint="default" w:ascii="宋体" w:hAnsi="宋体"/>
                <w:b/>
                <w:sz w:val="18"/>
                <w:szCs w:val="18"/>
              </w:rPr>
            </w:pPr>
            <w:r>
              <w:rPr>
                <w:rFonts w:hint="eastAsia" w:ascii="宋体" w:hAnsi="宋体" w:eastAsia="宋体" w:cs="宋体"/>
                <w:sz w:val="15"/>
                <w:szCs w:val="15"/>
              </w:rPr>
              <w:t>1.13</w:t>
            </w:r>
          </w:p>
        </w:tc>
        <w:tc>
          <w:tcPr>
            <w:tcW w:w="1048" w:type="dxa"/>
            <w:shd w:val="clear" w:color="auto" w:fill="auto"/>
            <w:vAlign w:val="center"/>
          </w:tcPr>
          <w:p w14:paraId="2DD4514A">
            <w:pPr>
              <w:jc w:val="right"/>
              <w:rPr>
                <w:rFonts w:hint="default" w:ascii="宋体" w:hAnsi="宋体"/>
                <w:b/>
                <w:sz w:val="18"/>
                <w:szCs w:val="18"/>
              </w:rPr>
            </w:pPr>
            <w:r>
              <w:rPr>
                <w:rFonts w:hint="eastAsia" w:ascii="宋体" w:hAnsi="宋体" w:eastAsia="宋体" w:cs="宋体"/>
                <w:sz w:val="15"/>
                <w:szCs w:val="15"/>
              </w:rPr>
              <w:t>1.13</w:t>
            </w:r>
          </w:p>
        </w:tc>
        <w:tc>
          <w:tcPr>
            <w:tcW w:w="925" w:type="dxa"/>
            <w:shd w:val="clear" w:color="auto" w:fill="auto"/>
            <w:vAlign w:val="center"/>
          </w:tcPr>
          <w:p w14:paraId="300C3945">
            <w:pPr>
              <w:jc w:val="right"/>
              <w:rPr>
                <w:rFonts w:hint="default" w:ascii="宋体" w:hAnsi="宋体"/>
                <w:b/>
                <w:sz w:val="18"/>
                <w:szCs w:val="18"/>
              </w:rPr>
            </w:pPr>
            <w:r>
              <w:rPr>
                <w:rFonts w:hint="eastAsia" w:ascii="宋体" w:hAnsi="宋体" w:eastAsia="宋体" w:cs="宋体"/>
                <w:sz w:val="15"/>
                <w:szCs w:val="15"/>
              </w:rPr>
              <w:t>1.13</w:t>
            </w:r>
          </w:p>
        </w:tc>
        <w:tc>
          <w:tcPr>
            <w:tcW w:w="924" w:type="dxa"/>
            <w:shd w:val="clear" w:color="auto" w:fill="auto"/>
            <w:vAlign w:val="center"/>
          </w:tcPr>
          <w:p w14:paraId="5FEF0CCA">
            <w:pPr>
              <w:jc w:val="right"/>
              <w:rPr>
                <w:rFonts w:hint="default" w:ascii="宋体" w:hAnsi="宋体"/>
                <w:b/>
                <w:sz w:val="15"/>
                <w:szCs w:val="15"/>
              </w:rPr>
            </w:pPr>
          </w:p>
        </w:tc>
        <w:tc>
          <w:tcPr>
            <w:tcW w:w="924" w:type="dxa"/>
            <w:shd w:val="clear" w:color="auto" w:fill="auto"/>
            <w:vAlign w:val="center"/>
          </w:tcPr>
          <w:p w14:paraId="4E069EEC">
            <w:pPr>
              <w:jc w:val="right"/>
              <w:rPr>
                <w:rFonts w:hint="default" w:ascii="宋体" w:hAnsi="宋体"/>
                <w:b/>
                <w:sz w:val="18"/>
                <w:szCs w:val="18"/>
              </w:rPr>
            </w:pPr>
          </w:p>
        </w:tc>
        <w:tc>
          <w:tcPr>
            <w:tcW w:w="924" w:type="dxa"/>
            <w:shd w:val="clear" w:color="auto" w:fill="auto"/>
            <w:vAlign w:val="center"/>
          </w:tcPr>
          <w:p w14:paraId="5ED4C0E6">
            <w:pPr>
              <w:jc w:val="right"/>
              <w:rPr>
                <w:rFonts w:hint="default" w:ascii="宋体" w:hAnsi="宋体"/>
                <w:b/>
                <w:sz w:val="18"/>
                <w:szCs w:val="18"/>
              </w:rPr>
            </w:pPr>
          </w:p>
        </w:tc>
        <w:tc>
          <w:tcPr>
            <w:tcW w:w="924" w:type="dxa"/>
            <w:shd w:val="clear" w:color="auto" w:fill="auto"/>
            <w:vAlign w:val="center"/>
          </w:tcPr>
          <w:p w14:paraId="1D94B88C">
            <w:pPr>
              <w:jc w:val="right"/>
              <w:rPr>
                <w:rFonts w:hint="default" w:ascii="宋体" w:hAnsi="宋体"/>
                <w:b/>
                <w:sz w:val="18"/>
                <w:szCs w:val="18"/>
              </w:rPr>
            </w:pPr>
          </w:p>
        </w:tc>
        <w:tc>
          <w:tcPr>
            <w:tcW w:w="671" w:type="dxa"/>
            <w:shd w:val="clear" w:color="auto" w:fill="auto"/>
            <w:vAlign w:val="center"/>
          </w:tcPr>
          <w:p w14:paraId="43E254BD">
            <w:pPr>
              <w:jc w:val="right"/>
              <w:rPr>
                <w:rFonts w:hint="default" w:ascii="宋体" w:hAnsi="宋体"/>
                <w:b/>
                <w:sz w:val="18"/>
                <w:szCs w:val="18"/>
              </w:rPr>
            </w:pPr>
          </w:p>
        </w:tc>
        <w:tc>
          <w:tcPr>
            <w:tcW w:w="900" w:type="dxa"/>
            <w:shd w:val="clear" w:color="auto" w:fill="auto"/>
            <w:vAlign w:val="center"/>
          </w:tcPr>
          <w:p w14:paraId="66D52D6C">
            <w:pPr>
              <w:jc w:val="right"/>
              <w:rPr>
                <w:rFonts w:hint="default" w:ascii="宋体" w:hAnsi="宋体"/>
                <w:b/>
                <w:sz w:val="18"/>
                <w:szCs w:val="18"/>
              </w:rPr>
            </w:pPr>
          </w:p>
        </w:tc>
        <w:tc>
          <w:tcPr>
            <w:tcW w:w="900" w:type="dxa"/>
            <w:shd w:val="clear" w:color="auto" w:fill="auto"/>
            <w:vAlign w:val="center"/>
          </w:tcPr>
          <w:p w14:paraId="51E0C63C">
            <w:pPr>
              <w:jc w:val="right"/>
              <w:rPr>
                <w:rFonts w:hint="default" w:ascii="宋体" w:hAnsi="宋体"/>
                <w:b/>
                <w:sz w:val="18"/>
                <w:szCs w:val="18"/>
              </w:rPr>
            </w:pPr>
          </w:p>
        </w:tc>
        <w:tc>
          <w:tcPr>
            <w:tcW w:w="900" w:type="dxa"/>
            <w:shd w:val="clear" w:color="auto" w:fill="auto"/>
            <w:vAlign w:val="center"/>
          </w:tcPr>
          <w:p w14:paraId="2ECAA8C7">
            <w:pPr>
              <w:jc w:val="right"/>
              <w:rPr>
                <w:rFonts w:hint="eastAsia" w:ascii="宋体" w:hAnsi="宋体"/>
                <w:b/>
                <w:color w:val="000000"/>
                <w:sz w:val="18"/>
                <w:szCs w:val="18"/>
              </w:rPr>
            </w:pPr>
          </w:p>
        </w:tc>
        <w:tc>
          <w:tcPr>
            <w:tcW w:w="900" w:type="dxa"/>
            <w:shd w:val="clear" w:color="auto" w:fill="auto"/>
            <w:vAlign w:val="center"/>
          </w:tcPr>
          <w:p w14:paraId="56A5D88B">
            <w:pPr>
              <w:jc w:val="right"/>
              <w:rPr>
                <w:rFonts w:hint="eastAsia" w:ascii="宋体" w:hAnsi="宋体"/>
                <w:b/>
                <w:color w:val="000000"/>
                <w:sz w:val="18"/>
                <w:szCs w:val="18"/>
              </w:rPr>
            </w:pPr>
          </w:p>
        </w:tc>
      </w:tr>
      <w:tr w14:paraId="6ED39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9EB85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1B0775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CCBE672">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5105D72">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955911C">
            <w:pPr>
              <w:jc w:val="right"/>
              <w:rPr>
                <w:rFonts w:hint="default" w:ascii="宋体" w:hAnsi="宋体"/>
                <w:b/>
                <w:sz w:val="18"/>
                <w:szCs w:val="18"/>
              </w:rPr>
            </w:pPr>
            <w:r>
              <w:rPr>
                <w:rFonts w:hint="eastAsia" w:ascii="宋体" w:hAnsi="宋体" w:eastAsia="宋体" w:cs="宋体"/>
                <w:sz w:val="15"/>
                <w:szCs w:val="15"/>
              </w:rPr>
              <w:t>19.81</w:t>
            </w:r>
          </w:p>
        </w:tc>
        <w:tc>
          <w:tcPr>
            <w:tcW w:w="1048" w:type="dxa"/>
            <w:shd w:val="clear" w:color="auto" w:fill="auto"/>
            <w:vAlign w:val="center"/>
          </w:tcPr>
          <w:p w14:paraId="0DDCC40D">
            <w:pPr>
              <w:jc w:val="right"/>
              <w:rPr>
                <w:rFonts w:hint="default" w:ascii="宋体" w:hAnsi="宋体"/>
                <w:b/>
                <w:sz w:val="18"/>
                <w:szCs w:val="18"/>
              </w:rPr>
            </w:pPr>
            <w:r>
              <w:rPr>
                <w:rFonts w:hint="eastAsia" w:ascii="宋体" w:hAnsi="宋体" w:eastAsia="宋体" w:cs="宋体"/>
                <w:sz w:val="15"/>
                <w:szCs w:val="15"/>
              </w:rPr>
              <w:t>19.81</w:t>
            </w:r>
          </w:p>
        </w:tc>
        <w:tc>
          <w:tcPr>
            <w:tcW w:w="925" w:type="dxa"/>
            <w:shd w:val="clear" w:color="auto" w:fill="auto"/>
            <w:vAlign w:val="center"/>
          </w:tcPr>
          <w:p w14:paraId="3A627F80">
            <w:pPr>
              <w:jc w:val="right"/>
              <w:rPr>
                <w:rFonts w:hint="default" w:ascii="宋体" w:hAnsi="宋体"/>
                <w:b/>
                <w:sz w:val="18"/>
                <w:szCs w:val="18"/>
              </w:rPr>
            </w:pPr>
            <w:r>
              <w:rPr>
                <w:rFonts w:hint="eastAsia" w:ascii="宋体" w:hAnsi="宋体" w:eastAsia="宋体" w:cs="宋体"/>
                <w:sz w:val="15"/>
                <w:szCs w:val="15"/>
              </w:rPr>
              <w:t>19.81</w:t>
            </w:r>
          </w:p>
        </w:tc>
        <w:tc>
          <w:tcPr>
            <w:tcW w:w="924" w:type="dxa"/>
            <w:shd w:val="clear" w:color="auto" w:fill="auto"/>
            <w:vAlign w:val="center"/>
          </w:tcPr>
          <w:p w14:paraId="4CE26001">
            <w:pPr>
              <w:jc w:val="right"/>
              <w:rPr>
                <w:rFonts w:hint="default" w:ascii="宋体" w:hAnsi="宋体"/>
                <w:b/>
                <w:sz w:val="15"/>
                <w:szCs w:val="15"/>
              </w:rPr>
            </w:pPr>
          </w:p>
        </w:tc>
        <w:tc>
          <w:tcPr>
            <w:tcW w:w="924" w:type="dxa"/>
            <w:shd w:val="clear" w:color="auto" w:fill="auto"/>
            <w:vAlign w:val="center"/>
          </w:tcPr>
          <w:p w14:paraId="7AD249C2">
            <w:pPr>
              <w:jc w:val="right"/>
              <w:rPr>
                <w:rFonts w:hint="default" w:ascii="宋体" w:hAnsi="宋体"/>
                <w:b/>
                <w:sz w:val="18"/>
                <w:szCs w:val="18"/>
              </w:rPr>
            </w:pPr>
          </w:p>
        </w:tc>
        <w:tc>
          <w:tcPr>
            <w:tcW w:w="924" w:type="dxa"/>
            <w:shd w:val="clear" w:color="auto" w:fill="auto"/>
            <w:vAlign w:val="center"/>
          </w:tcPr>
          <w:p w14:paraId="40E52122">
            <w:pPr>
              <w:jc w:val="right"/>
              <w:rPr>
                <w:rFonts w:hint="default" w:ascii="宋体" w:hAnsi="宋体"/>
                <w:b/>
                <w:sz w:val="18"/>
                <w:szCs w:val="18"/>
              </w:rPr>
            </w:pPr>
          </w:p>
        </w:tc>
        <w:tc>
          <w:tcPr>
            <w:tcW w:w="924" w:type="dxa"/>
            <w:shd w:val="clear" w:color="auto" w:fill="auto"/>
            <w:vAlign w:val="center"/>
          </w:tcPr>
          <w:p w14:paraId="11306176">
            <w:pPr>
              <w:jc w:val="right"/>
              <w:rPr>
                <w:rFonts w:hint="default" w:ascii="宋体" w:hAnsi="宋体"/>
                <w:b/>
                <w:sz w:val="18"/>
                <w:szCs w:val="18"/>
              </w:rPr>
            </w:pPr>
          </w:p>
        </w:tc>
        <w:tc>
          <w:tcPr>
            <w:tcW w:w="671" w:type="dxa"/>
            <w:shd w:val="clear" w:color="auto" w:fill="auto"/>
            <w:vAlign w:val="center"/>
          </w:tcPr>
          <w:p w14:paraId="4B6908F8">
            <w:pPr>
              <w:jc w:val="right"/>
              <w:rPr>
                <w:rFonts w:hint="default" w:ascii="宋体" w:hAnsi="宋体"/>
                <w:b/>
                <w:sz w:val="18"/>
                <w:szCs w:val="18"/>
              </w:rPr>
            </w:pPr>
          </w:p>
        </w:tc>
        <w:tc>
          <w:tcPr>
            <w:tcW w:w="900" w:type="dxa"/>
            <w:shd w:val="clear" w:color="auto" w:fill="auto"/>
            <w:vAlign w:val="center"/>
          </w:tcPr>
          <w:p w14:paraId="0B4BA16D">
            <w:pPr>
              <w:jc w:val="right"/>
              <w:rPr>
                <w:rFonts w:hint="default" w:ascii="宋体" w:hAnsi="宋体"/>
                <w:b/>
                <w:sz w:val="18"/>
                <w:szCs w:val="18"/>
              </w:rPr>
            </w:pPr>
          </w:p>
        </w:tc>
        <w:tc>
          <w:tcPr>
            <w:tcW w:w="900" w:type="dxa"/>
            <w:shd w:val="clear" w:color="auto" w:fill="auto"/>
            <w:vAlign w:val="center"/>
          </w:tcPr>
          <w:p w14:paraId="24E5C330">
            <w:pPr>
              <w:jc w:val="right"/>
              <w:rPr>
                <w:rFonts w:hint="default" w:ascii="宋体" w:hAnsi="宋体"/>
                <w:b/>
                <w:sz w:val="18"/>
                <w:szCs w:val="18"/>
              </w:rPr>
            </w:pPr>
          </w:p>
        </w:tc>
        <w:tc>
          <w:tcPr>
            <w:tcW w:w="900" w:type="dxa"/>
            <w:shd w:val="clear" w:color="auto" w:fill="auto"/>
            <w:vAlign w:val="center"/>
          </w:tcPr>
          <w:p w14:paraId="5EBA86F4">
            <w:pPr>
              <w:jc w:val="right"/>
              <w:rPr>
                <w:rFonts w:hint="eastAsia" w:ascii="宋体" w:hAnsi="宋体"/>
                <w:b/>
                <w:color w:val="000000"/>
                <w:sz w:val="18"/>
                <w:szCs w:val="18"/>
              </w:rPr>
            </w:pPr>
          </w:p>
        </w:tc>
        <w:tc>
          <w:tcPr>
            <w:tcW w:w="900" w:type="dxa"/>
            <w:shd w:val="clear" w:color="auto" w:fill="auto"/>
            <w:vAlign w:val="center"/>
          </w:tcPr>
          <w:p w14:paraId="3257DEDC">
            <w:pPr>
              <w:jc w:val="right"/>
              <w:rPr>
                <w:rFonts w:hint="eastAsia" w:ascii="宋体" w:hAnsi="宋体"/>
                <w:b/>
                <w:color w:val="000000"/>
                <w:sz w:val="18"/>
                <w:szCs w:val="18"/>
              </w:rPr>
            </w:pPr>
          </w:p>
        </w:tc>
      </w:tr>
      <w:tr w14:paraId="34D8C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1319F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072053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3685376">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910A9F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A04186E">
            <w:pPr>
              <w:jc w:val="right"/>
              <w:rPr>
                <w:rFonts w:hint="default" w:ascii="宋体" w:hAnsi="宋体"/>
                <w:b/>
                <w:sz w:val="18"/>
                <w:szCs w:val="18"/>
              </w:rPr>
            </w:pPr>
            <w:r>
              <w:rPr>
                <w:rFonts w:hint="eastAsia" w:ascii="宋体" w:hAnsi="宋体" w:eastAsia="宋体" w:cs="宋体"/>
                <w:sz w:val="15"/>
                <w:szCs w:val="15"/>
              </w:rPr>
              <w:t>6.81</w:t>
            </w:r>
          </w:p>
        </w:tc>
        <w:tc>
          <w:tcPr>
            <w:tcW w:w="1048" w:type="dxa"/>
            <w:shd w:val="clear" w:color="auto" w:fill="auto"/>
            <w:vAlign w:val="center"/>
          </w:tcPr>
          <w:p w14:paraId="3296F7DA">
            <w:pPr>
              <w:jc w:val="right"/>
              <w:rPr>
                <w:rFonts w:hint="default" w:ascii="宋体" w:hAnsi="宋体"/>
                <w:b/>
                <w:sz w:val="18"/>
                <w:szCs w:val="18"/>
              </w:rPr>
            </w:pPr>
            <w:r>
              <w:rPr>
                <w:rFonts w:hint="eastAsia" w:ascii="宋体" w:hAnsi="宋体" w:eastAsia="宋体" w:cs="宋体"/>
                <w:sz w:val="15"/>
                <w:szCs w:val="15"/>
              </w:rPr>
              <w:t>6.81</w:t>
            </w:r>
          </w:p>
        </w:tc>
        <w:tc>
          <w:tcPr>
            <w:tcW w:w="925" w:type="dxa"/>
            <w:shd w:val="clear" w:color="auto" w:fill="auto"/>
            <w:vAlign w:val="center"/>
          </w:tcPr>
          <w:p w14:paraId="169E55FA">
            <w:pPr>
              <w:jc w:val="right"/>
              <w:rPr>
                <w:rFonts w:hint="default" w:ascii="宋体" w:hAnsi="宋体"/>
                <w:b/>
                <w:sz w:val="18"/>
                <w:szCs w:val="18"/>
              </w:rPr>
            </w:pPr>
            <w:r>
              <w:rPr>
                <w:rFonts w:hint="eastAsia" w:ascii="宋体" w:hAnsi="宋体" w:eastAsia="宋体" w:cs="宋体"/>
                <w:sz w:val="15"/>
                <w:szCs w:val="15"/>
              </w:rPr>
              <w:t>6.81</w:t>
            </w:r>
          </w:p>
        </w:tc>
        <w:tc>
          <w:tcPr>
            <w:tcW w:w="924" w:type="dxa"/>
            <w:shd w:val="clear" w:color="auto" w:fill="auto"/>
            <w:vAlign w:val="center"/>
          </w:tcPr>
          <w:p w14:paraId="70C9F058">
            <w:pPr>
              <w:jc w:val="right"/>
              <w:rPr>
                <w:rFonts w:hint="default" w:ascii="宋体" w:hAnsi="宋体"/>
                <w:b/>
                <w:sz w:val="15"/>
                <w:szCs w:val="15"/>
              </w:rPr>
            </w:pPr>
          </w:p>
        </w:tc>
        <w:tc>
          <w:tcPr>
            <w:tcW w:w="924" w:type="dxa"/>
            <w:shd w:val="clear" w:color="auto" w:fill="auto"/>
            <w:vAlign w:val="center"/>
          </w:tcPr>
          <w:p w14:paraId="4B71BA8F">
            <w:pPr>
              <w:jc w:val="right"/>
              <w:rPr>
                <w:rFonts w:hint="default" w:ascii="宋体" w:hAnsi="宋体"/>
                <w:b/>
                <w:sz w:val="18"/>
                <w:szCs w:val="18"/>
              </w:rPr>
            </w:pPr>
          </w:p>
        </w:tc>
        <w:tc>
          <w:tcPr>
            <w:tcW w:w="924" w:type="dxa"/>
            <w:shd w:val="clear" w:color="auto" w:fill="auto"/>
            <w:vAlign w:val="center"/>
          </w:tcPr>
          <w:p w14:paraId="51C80891">
            <w:pPr>
              <w:jc w:val="right"/>
              <w:rPr>
                <w:rFonts w:hint="default" w:ascii="宋体" w:hAnsi="宋体"/>
                <w:b/>
                <w:sz w:val="18"/>
                <w:szCs w:val="18"/>
              </w:rPr>
            </w:pPr>
          </w:p>
        </w:tc>
        <w:tc>
          <w:tcPr>
            <w:tcW w:w="924" w:type="dxa"/>
            <w:shd w:val="clear" w:color="auto" w:fill="auto"/>
            <w:vAlign w:val="center"/>
          </w:tcPr>
          <w:p w14:paraId="53305DCA">
            <w:pPr>
              <w:jc w:val="right"/>
              <w:rPr>
                <w:rFonts w:hint="default" w:ascii="宋体" w:hAnsi="宋体"/>
                <w:b/>
                <w:sz w:val="18"/>
                <w:szCs w:val="18"/>
              </w:rPr>
            </w:pPr>
          </w:p>
        </w:tc>
        <w:tc>
          <w:tcPr>
            <w:tcW w:w="671" w:type="dxa"/>
            <w:shd w:val="clear" w:color="auto" w:fill="auto"/>
            <w:vAlign w:val="center"/>
          </w:tcPr>
          <w:p w14:paraId="430D7694">
            <w:pPr>
              <w:jc w:val="right"/>
              <w:rPr>
                <w:rFonts w:hint="default" w:ascii="宋体" w:hAnsi="宋体"/>
                <w:b/>
                <w:sz w:val="18"/>
                <w:szCs w:val="18"/>
              </w:rPr>
            </w:pPr>
          </w:p>
        </w:tc>
        <w:tc>
          <w:tcPr>
            <w:tcW w:w="900" w:type="dxa"/>
            <w:shd w:val="clear" w:color="auto" w:fill="auto"/>
            <w:vAlign w:val="center"/>
          </w:tcPr>
          <w:p w14:paraId="1FFE745A">
            <w:pPr>
              <w:jc w:val="right"/>
              <w:rPr>
                <w:rFonts w:hint="default" w:ascii="宋体" w:hAnsi="宋体"/>
                <w:b/>
                <w:sz w:val="18"/>
                <w:szCs w:val="18"/>
              </w:rPr>
            </w:pPr>
          </w:p>
        </w:tc>
        <w:tc>
          <w:tcPr>
            <w:tcW w:w="900" w:type="dxa"/>
            <w:shd w:val="clear" w:color="auto" w:fill="auto"/>
            <w:vAlign w:val="center"/>
          </w:tcPr>
          <w:p w14:paraId="4D0982BA">
            <w:pPr>
              <w:jc w:val="right"/>
              <w:rPr>
                <w:rFonts w:hint="default" w:ascii="宋体" w:hAnsi="宋体"/>
                <w:b/>
                <w:sz w:val="18"/>
                <w:szCs w:val="18"/>
              </w:rPr>
            </w:pPr>
          </w:p>
        </w:tc>
        <w:tc>
          <w:tcPr>
            <w:tcW w:w="900" w:type="dxa"/>
            <w:shd w:val="clear" w:color="auto" w:fill="auto"/>
            <w:vAlign w:val="center"/>
          </w:tcPr>
          <w:p w14:paraId="2FAA84E2">
            <w:pPr>
              <w:jc w:val="right"/>
              <w:rPr>
                <w:rFonts w:hint="eastAsia" w:ascii="宋体" w:hAnsi="宋体"/>
                <w:b/>
                <w:color w:val="000000"/>
                <w:sz w:val="18"/>
                <w:szCs w:val="18"/>
              </w:rPr>
            </w:pPr>
          </w:p>
        </w:tc>
        <w:tc>
          <w:tcPr>
            <w:tcW w:w="900" w:type="dxa"/>
            <w:shd w:val="clear" w:color="auto" w:fill="auto"/>
            <w:vAlign w:val="center"/>
          </w:tcPr>
          <w:p w14:paraId="0DEF7D30">
            <w:pPr>
              <w:jc w:val="right"/>
              <w:rPr>
                <w:rFonts w:hint="eastAsia" w:ascii="宋体" w:hAnsi="宋体"/>
                <w:b/>
                <w:color w:val="000000"/>
                <w:sz w:val="18"/>
                <w:szCs w:val="18"/>
              </w:rPr>
            </w:pPr>
          </w:p>
        </w:tc>
      </w:tr>
      <w:tr w14:paraId="29F7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A4EB65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5C65CDC">
            <w:pPr>
              <w:jc w:val="center"/>
              <w:rPr>
                <w:rFonts w:hint="default" w:ascii="宋体" w:hAnsi="宋体"/>
                <w:b/>
                <w:sz w:val="18"/>
                <w:szCs w:val="18"/>
              </w:rPr>
            </w:pPr>
          </w:p>
        </w:tc>
        <w:tc>
          <w:tcPr>
            <w:tcW w:w="243" w:type="dxa"/>
            <w:shd w:val="clear" w:color="auto" w:fill="auto"/>
            <w:vAlign w:val="center"/>
          </w:tcPr>
          <w:p w14:paraId="5C6CFF56">
            <w:pPr>
              <w:jc w:val="center"/>
              <w:rPr>
                <w:rFonts w:hint="default" w:ascii="宋体" w:hAnsi="宋体"/>
                <w:b/>
                <w:sz w:val="18"/>
                <w:szCs w:val="18"/>
              </w:rPr>
            </w:pPr>
          </w:p>
        </w:tc>
        <w:tc>
          <w:tcPr>
            <w:tcW w:w="2500" w:type="dxa"/>
            <w:shd w:val="clear" w:color="auto" w:fill="auto"/>
            <w:vAlign w:val="center"/>
          </w:tcPr>
          <w:p w14:paraId="7756063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3860619A">
            <w:pPr>
              <w:jc w:val="right"/>
              <w:rPr>
                <w:rFonts w:hint="default" w:ascii="宋体" w:hAnsi="宋体"/>
                <w:b/>
                <w:sz w:val="18"/>
                <w:szCs w:val="18"/>
              </w:rPr>
            </w:pPr>
            <w:r>
              <w:rPr>
                <w:rFonts w:hint="eastAsia" w:ascii="宋体" w:hAnsi="宋体" w:eastAsia="宋体" w:cs="宋体"/>
                <w:sz w:val="15"/>
                <w:szCs w:val="15"/>
              </w:rPr>
              <w:t>168.01</w:t>
            </w:r>
          </w:p>
        </w:tc>
        <w:tc>
          <w:tcPr>
            <w:tcW w:w="1048" w:type="dxa"/>
            <w:shd w:val="clear" w:color="auto" w:fill="auto"/>
            <w:vAlign w:val="center"/>
          </w:tcPr>
          <w:p w14:paraId="24C4D29E">
            <w:pPr>
              <w:jc w:val="right"/>
              <w:rPr>
                <w:rFonts w:hint="default" w:ascii="宋体" w:hAnsi="宋体"/>
                <w:b/>
                <w:sz w:val="18"/>
                <w:szCs w:val="18"/>
              </w:rPr>
            </w:pPr>
            <w:r>
              <w:rPr>
                <w:rFonts w:hint="eastAsia" w:ascii="宋体" w:hAnsi="宋体" w:eastAsia="宋体" w:cs="宋体"/>
                <w:sz w:val="15"/>
                <w:szCs w:val="15"/>
              </w:rPr>
              <w:t>166.23</w:t>
            </w:r>
          </w:p>
        </w:tc>
        <w:tc>
          <w:tcPr>
            <w:tcW w:w="925" w:type="dxa"/>
            <w:shd w:val="clear" w:color="auto" w:fill="auto"/>
            <w:vAlign w:val="center"/>
          </w:tcPr>
          <w:p w14:paraId="56BE15F8">
            <w:pPr>
              <w:jc w:val="right"/>
              <w:rPr>
                <w:rFonts w:hint="default" w:ascii="宋体" w:hAnsi="宋体"/>
                <w:b/>
                <w:sz w:val="18"/>
                <w:szCs w:val="18"/>
              </w:rPr>
            </w:pPr>
            <w:r>
              <w:rPr>
                <w:rFonts w:hint="eastAsia" w:ascii="宋体" w:hAnsi="宋体" w:eastAsia="宋体" w:cs="宋体"/>
                <w:sz w:val="15"/>
                <w:szCs w:val="15"/>
              </w:rPr>
              <w:t>161.23</w:t>
            </w:r>
          </w:p>
        </w:tc>
        <w:tc>
          <w:tcPr>
            <w:tcW w:w="924" w:type="dxa"/>
            <w:shd w:val="clear" w:color="auto" w:fill="auto"/>
            <w:vAlign w:val="center"/>
          </w:tcPr>
          <w:p w14:paraId="6496A4EA">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2E7BF68B">
            <w:pPr>
              <w:jc w:val="right"/>
              <w:rPr>
                <w:rFonts w:hint="default" w:ascii="宋体" w:hAnsi="宋体"/>
                <w:b/>
                <w:sz w:val="18"/>
                <w:szCs w:val="18"/>
              </w:rPr>
            </w:pPr>
          </w:p>
        </w:tc>
        <w:tc>
          <w:tcPr>
            <w:tcW w:w="924" w:type="dxa"/>
            <w:shd w:val="clear" w:color="auto" w:fill="auto"/>
            <w:vAlign w:val="center"/>
          </w:tcPr>
          <w:p w14:paraId="553556BD">
            <w:pPr>
              <w:jc w:val="right"/>
              <w:rPr>
                <w:rFonts w:hint="default" w:ascii="宋体" w:hAnsi="宋体"/>
                <w:b/>
                <w:sz w:val="18"/>
                <w:szCs w:val="18"/>
              </w:rPr>
            </w:pPr>
          </w:p>
        </w:tc>
        <w:tc>
          <w:tcPr>
            <w:tcW w:w="924" w:type="dxa"/>
            <w:shd w:val="clear" w:color="auto" w:fill="auto"/>
            <w:vAlign w:val="center"/>
          </w:tcPr>
          <w:p w14:paraId="00B8A734">
            <w:pPr>
              <w:jc w:val="right"/>
              <w:rPr>
                <w:rFonts w:hint="default" w:ascii="宋体" w:hAnsi="宋体"/>
                <w:b/>
                <w:sz w:val="18"/>
                <w:szCs w:val="18"/>
              </w:rPr>
            </w:pPr>
          </w:p>
        </w:tc>
        <w:tc>
          <w:tcPr>
            <w:tcW w:w="671" w:type="dxa"/>
            <w:shd w:val="clear" w:color="auto" w:fill="auto"/>
            <w:vAlign w:val="center"/>
          </w:tcPr>
          <w:p w14:paraId="1E068462">
            <w:pPr>
              <w:jc w:val="right"/>
              <w:rPr>
                <w:rFonts w:hint="default" w:ascii="宋体" w:hAnsi="宋体"/>
                <w:b/>
                <w:sz w:val="18"/>
                <w:szCs w:val="18"/>
              </w:rPr>
            </w:pPr>
          </w:p>
        </w:tc>
        <w:tc>
          <w:tcPr>
            <w:tcW w:w="900" w:type="dxa"/>
            <w:shd w:val="clear" w:color="auto" w:fill="auto"/>
            <w:vAlign w:val="center"/>
          </w:tcPr>
          <w:p w14:paraId="6F4975DA">
            <w:pPr>
              <w:jc w:val="right"/>
              <w:rPr>
                <w:rFonts w:hint="default" w:ascii="宋体" w:hAnsi="宋体"/>
                <w:b/>
                <w:sz w:val="18"/>
                <w:szCs w:val="18"/>
              </w:rPr>
            </w:pPr>
          </w:p>
        </w:tc>
        <w:tc>
          <w:tcPr>
            <w:tcW w:w="900" w:type="dxa"/>
            <w:shd w:val="clear" w:color="auto" w:fill="auto"/>
            <w:vAlign w:val="center"/>
          </w:tcPr>
          <w:p w14:paraId="298CEEB3">
            <w:pPr>
              <w:jc w:val="right"/>
              <w:rPr>
                <w:rFonts w:hint="default" w:ascii="宋体" w:hAnsi="宋体"/>
                <w:b/>
                <w:sz w:val="18"/>
                <w:szCs w:val="18"/>
              </w:rPr>
            </w:pPr>
          </w:p>
        </w:tc>
        <w:tc>
          <w:tcPr>
            <w:tcW w:w="900" w:type="dxa"/>
            <w:shd w:val="clear" w:color="auto" w:fill="auto"/>
            <w:vAlign w:val="center"/>
          </w:tcPr>
          <w:p w14:paraId="411E9DA9">
            <w:pPr>
              <w:jc w:val="right"/>
              <w:rPr>
                <w:rFonts w:hint="eastAsia" w:ascii="宋体" w:hAnsi="宋体"/>
                <w:b/>
                <w:color w:val="000000"/>
                <w:sz w:val="18"/>
                <w:szCs w:val="18"/>
              </w:rPr>
            </w:pPr>
            <w:r>
              <w:rPr>
                <w:rFonts w:hint="eastAsia" w:ascii="宋体" w:hAnsi="宋体" w:eastAsia="宋体" w:cs="宋体"/>
                <w:sz w:val="15"/>
                <w:szCs w:val="15"/>
              </w:rPr>
              <w:t>1.78</w:t>
            </w:r>
          </w:p>
        </w:tc>
        <w:tc>
          <w:tcPr>
            <w:tcW w:w="900" w:type="dxa"/>
            <w:shd w:val="clear" w:color="auto" w:fill="auto"/>
            <w:vAlign w:val="center"/>
          </w:tcPr>
          <w:p w14:paraId="75D99434">
            <w:pPr>
              <w:jc w:val="right"/>
              <w:rPr>
                <w:rFonts w:hint="eastAsia" w:ascii="宋体" w:hAnsi="宋体"/>
                <w:b/>
                <w:color w:val="000000"/>
                <w:sz w:val="18"/>
                <w:szCs w:val="18"/>
              </w:rPr>
            </w:pPr>
          </w:p>
        </w:tc>
      </w:tr>
      <w:tr w14:paraId="0CF80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E1F25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519D67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9B76DD2">
            <w:pPr>
              <w:jc w:val="center"/>
              <w:rPr>
                <w:rFonts w:hint="default" w:ascii="宋体" w:hAnsi="宋体"/>
                <w:b/>
                <w:sz w:val="18"/>
                <w:szCs w:val="18"/>
              </w:rPr>
            </w:pPr>
          </w:p>
        </w:tc>
        <w:tc>
          <w:tcPr>
            <w:tcW w:w="2500" w:type="dxa"/>
            <w:shd w:val="clear" w:color="auto" w:fill="auto"/>
            <w:vAlign w:val="center"/>
          </w:tcPr>
          <w:p w14:paraId="486D9258">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1F7D1BE4">
            <w:pPr>
              <w:jc w:val="right"/>
              <w:rPr>
                <w:rFonts w:hint="default" w:ascii="宋体" w:hAnsi="宋体"/>
                <w:b/>
                <w:sz w:val="18"/>
                <w:szCs w:val="18"/>
              </w:rPr>
            </w:pPr>
            <w:r>
              <w:rPr>
                <w:rFonts w:hint="eastAsia" w:ascii="宋体" w:hAnsi="宋体" w:eastAsia="宋体" w:cs="宋体"/>
                <w:sz w:val="15"/>
                <w:szCs w:val="15"/>
              </w:rPr>
              <w:t>10.30</w:t>
            </w:r>
          </w:p>
        </w:tc>
        <w:tc>
          <w:tcPr>
            <w:tcW w:w="1048" w:type="dxa"/>
            <w:shd w:val="clear" w:color="auto" w:fill="auto"/>
            <w:vAlign w:val="center"/>
          </w:tcPr>
          <w:p w14:paraId="3E0B469C">
            <w:pPr>
              <w:jc w:val="right"/>
              <w:rPr>
                <w:rFonts w:hint="default" w:ascii="宋体" w:hAnsi="宋体"/>
                <w:b/>
                <w:sz w:val="18"/>
                <w:szCs w:val="18"/>
              </w:rPr>
            </w:pPr>
            <w:r>
              <w:rPr>
                <w:rFonts w:hint="eastAsia" w:ascii="宋体" w:hAnsi="宋体" w:eastAsia="宋体" w:cs="宋体"/>
                <w:sz w:val="15"/>
                <w:szCs w:val="15"/>
              </w:rPr>
              <w:t>10.30</w:t>
            </w:r>
          </w:p>
        </w:tc>
        <w:tc>
          <w:tcPr>
            <w:tcW w:w="925" w:type="dxa"/>
            <w:shd w:val="clear" w:color="auto" w:fill="auto"/>
            <w:vAlign w:val="center"/>
          </w:tcPr>
          <w:p w14:paraId="596A3025">
            <w:pPr>
              <w:jc w:val="right"/>
              <w:rPr>
                <w:rFonts w:hint="default" w:ascii="宋体" w:hAnsi="宋体"/>
                <w:b/>
                <w:sz w:val="18"/>
                <w:szCs w:val="18"/>
              </w:rPr>
            </w:pPr>
            <w:r>
              <w:rPr>
                <w:rFonts w:hint="eastAsia" w:ascii="宋体" w:hAnsi="宋体" w:eastAsia="宋体" w:cs="宋体"/>
                <w:sz w:val="15"/>
                <w:szCs w:val="15"/>
              </w:rPr>
              <w:t>10.30</w:t>
            </w:r>
          </w:p>
        </w:tc>
        <w:tc>
          <w:tcPr>
            <w:tcW w:w="924" w:type="dxa"/>
            <w:shd w:val="clear" w:color="auto" w:fill="auto"/>
            <w:vAlign w:val="center"/>
          </w:tcPr>
          <w:p w14:paraId="68DE0645">
            <w:pPr>
              <w:jc w:val="right"/>
              <w:rPr>
                <w:rFonts w:hint="default" w:ascii="宋体" w:hAnsi="宋体"/>
                <w:b/>
                <w:sz w:val="15"/>
                <w:szCs w:val="15"/>
              </w:rPr>
            </w:pPr>
          </w:p>
        </w:tc>
        <w:tc>
          <w:tcPr>
            <w:tcW w:w="924" w:type="dxa"/>
            <w:shd w:val="clear" w:color="auto" w:fill="auto"/>
            <w:vAlign w:val="center"/>
          </w:tcPr>
          <w:p w14:paraId="35A2EDAB">
            <w:pPr>
              <w:jc w:val="right"/>
              <w:rPr>
                <w:rFonts w:hint="default" w:ascii="宋体" w:hAnsi="宋体"/>
                <w:b/>
                <w:sz w:val="18"/>
                <w:szCs w:val="18"/>
              </w:rPr>
            </w:pPr>
          </w:p>
        </w:tc>
        <w:tc>
          <w:tcPr>
            <w:tcW w:w="924" w:type="dxa"/>
            <w:shd w:val="clear" w:color="auto" w:fill="auto"/>
            <w:vAlign w:val="center"/>
          </w:tcPr>
          <w:p w14:paraId="4EC6461C">
            <w:pPr>
              <w:jc w:val="right"/>
              <w:rPr>
                <w:rFonts w:hint="default" w:ascii="宋体" w:hAnsi="宋体"/>
                <w:b/>
                <w:sz w:val="18"/>
                <w:szCs w:val="18"/>
              </w:rPr>
            </w:pPr>
          </w:p>
        </w:tc>
        <w:tc>
          <w:tcPr>
            <w:tcW w:w="924" w:type="dxa"/>
            <w:shd w:val="clear" w:color="auto" w:fill="auto"/>
            <w:vAlign w:val="center"/>
          </w:tcPr>
          <w:p w14:paraId="54882740">
            <w:pPr>
              <w:jc w:val="right"/>
              <w:rPr>
                <w:rFonts w:hint="default" w:ascii="宋体" w:hAnsi="宋体"/>
                <w:b/>
                <w:sz w:val="18"/>
                <w:szCs w:val="18"/>
              </w:rPr>
            </w:pPr>
          </w:p>
        </w:tc>
        <w:tc>
          <w:tcPr>
            <w:tcW w:w="671" w:type="dxa"/>
            <w:shd w:val="clear" w:color="auto" w:fill="auto"/>
            <w:vAlign w:val="center"/>
          </w:tcPr>
          <w:p w14:paraId="2E6CB38B">
            <w:pPr>
              <w:jc w:val="right"/>
              <w:rPr>
                <w:rFonts w:hint="default" w:ascii="宋体" w:hAnsi="宋体"/>
                <w:b/>
                <w:sz w:val="18"/>
                <w:szCs w:val="18"/>
              </w:rPr>
            </w:pPr>
          </w:p>
        </w:tc>
        <w:tc>
          <w:tcPr>
            <w:tcW w:w="900" w:type="dxa"/>
            <w:shd w:val="clear" w:color="auto" w:fill="auto"/>
            <w:vAlign w:val="center"/>
          </w:tcPr>
          <w:p w14:paraId="504BFDE1">
            <w:pPr>
              <w:jc w:val="right"/>
              <w:rPr>
                <w:rFonts w:hint="default" w:ascii="宋体" w:hAnsi="宋体"/>
                <w:b/>
                <w:sz w:val="18"/>
                <w:szCs w:val="18"/>
              </w:rPr>
            </w:pPr>
          </w:p>
        </w:tc>
        <w:tc>
          <w:tcPr>
            <w:tcW w:w="900" w:type="dxa"/>
            <w:shd w:val="clear" w:color="auto" w:fill="auto"/>
            <w:vAlign w:val="center"/>
          </w:tcPr>
          <w:p w14:paraId="3EA14D7C">
            <w:pPr>
              <w:jc w:val="right"/>
              <w:rPr>
                <w:rFonts w:hint="default" w:ascii="宋体" w:hAnsi="宋体"/>
                <w:b/>
                <w:sz w:val="18"/>
                <w:szCs w:val="18"/>
              </w:rPr>
            </w:pPr>
          </w:p>
        </w:tc>
        <w:tc>
          <w:tcPr>
            <w:tcW w:w="900" w:type="dxa"/>
            <w:shd w:val="clear" w:color="auto" w:fill="auto"/>
            <w:vAlign w:val="center"/>
          </w:tcPr>
          <w:p w14:paraId="0E6FA356">
            <w:pPr>
              <w:jc w:val="right"/>
              <w:rPr>
                <w:rFonts w:hint="eastAsia" w:ascii="宋体" w:hAnsi="宋体"/>
                <w:b/>
                <w:color w:val="000000"/>
                <w:sz w:val="18"/>
                <w:szCs w:val="18"/>
              </w:rPr>
            </w:pPr>
          </w:p>
        </w:tc>
        <w:tc>
          <w:tcPr>
            <w:tcW w:w="900" w:type="dxa"/>
            <w:shd w:val="clear" w:color="auto" w:fill="auto"/>
            <w:vAlign w:val="center"/>
          </w:tcPr>
          <w:p w14:paraId="30AFB813">
            <w:pPr>
              <w:jc w:val="right"/>
              <w:rPr>
                <w:rFonts w:hint="eastAsia" w:ascii="宋体" w:hAnsi="宋体"/>
                <w:b/>
                <w:color w:val="000000"/>
                <w:sz w:val="18"/>
                <w:szCs w:val="18"/>
              </w:rPr>
            </w:pPr>
          </w:p>
        </w:tc>
      </w:tr>
      <w:tr w14:paraId="4547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0BAD9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BC64D4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2D4A50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C3A9CB8">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70FABC6F">
            <w:pPr>
              <w:jc w:val="right"/>
              <w:rPr>
                <w:rFonts w:hint="default" w:ascii="宋体" w:hAnsi="宋体"/>
                <w:b/>
                <w:sz w:val="18"/>
                <w:szCs w:val="18"/>
              </w:rPr>
            </w:pPr>
            <w:r>
              <w:rPr>
                <w:rFonts w:hint="eastAsia" w:ascii="宋体" w:hAnsi="宋体" w:eastAsia="宋体" w:cs="宋体"/>
                <w:sz w:val="15"/>
                <w:szCs w:val="15"/>
              </w:rPr>
              <w:t>8.60</w:t>
            </w:r>
          </w:p>
        </w:tc>
        <w:tc>
          <w:tcPr>
            <w:tcW w:w="1048" w:type="dxa"/>
            <w:shd w:val="clear" w:color="auto" w:fill="auto"/>
            <w:vAlign w:val="center"/>
          </w:tcPr>
          <w:p w14:paraId="31ED6A7B">
            <w:pPr>
              <w:jc w:val="right"/>
              <w:rPr>
                <w:rFonts w:hint="default" w:ascii="宋体" w:hAnsi="宋体"/>
                <w:b/>
                <w:sz w:val="18"/>
                <w:szCs w:val="18"/>
              </w:rPr>
            </w:pPr>
            <w:r>
              <w:rPr>
                <w:rFonts w:hint="eastAsia" w:ascii="宋体" w:hAnsi="宋体" w:eastAsia="宋体" w:cs="宋体"/>
                <w:sz w:val="15"/>
                <w:szCs w:val="15"/>
              </w:rPr>
              <w:t>8.60</w:t>
            </w:r>
          </w:p>
        </w:tc>
        <w:tc>
          <w:tcPr>
            <w:tcW w:w="925" w:type="dxa"/>
            <w:shd w:val="clear" w:color="auto" w:fill="auto"/>
            <w:vAlign w:val="center"/>
          </w:tcPr>
          <w:p w14:paraId="09033DF9">
            <w:pPr>
              <w:jc w:val="right"/>
              <w:rPr>
                <w:rFonts w:hint="default" w:ascii="宋体" w:hAnsi="宋体"/>
                <w:b/>
                <w:sz w:val="18"/>
                <w:szCs w:val="18"/>
              </w:rPr>
            </w:pPr>
            <w:r>
              <w:rPr>
                <w:rFonts w:hint="eastAsia" w:ascii="宋体" w:hAnsi="宋体" w:eastAsia="宋体" w:cs="宋体"/>
                <w:sz w:val="15"/>
                <w:szCs w:val="15"/>
              </w:rPr>
              <w:t>8.60</w:t>
            </w:r>
          </w:p>
        </w:tc>
        <w:tc>
          <w:tcPr>
            <w:tcW w:w="924" w:type="dxa"/>
            <w:shd w:val="clear" w:color="auto" w:fill="auto"/>
            <w:vAlign w:val="center"/>
          </w:tcPr>
          <w:p w14:paraId="41A7FB12">
            <w:pPr>
              <w:jc w:val="right"/>
              <w:rPr>
                <w:rFonts w:hint="default" w:ascii="宋体" w:hAnsi="宋体"/>
                <w:b/>
                <w:sz w:val="15"/>
                <w:szCs w:val="15"/>
              </w:rPr>
            </w:pPr>
          </w:p>
        </w:tc>
        <w:tc>
          <w:tcPr>
            <w:tcW w:w="924" w:type="dxa"/>
            <w:shd w:val="clear" w:color="auto" w:fill="auto"/>
            <w:vAlign w:val="center"/>
          </w:tcPr>
          <w:p w14:paraId="3C6FF85F">
            <w:pPr>
              <w:jc w:val="right"/>
              <w:rPr>
                <w:rFonts w:hint="default" w:ascii="宋体" w:hAnsi="宋体"/>
                <w:b/>
                <w:sz w:val="18"/>
                <w:szCs w:val="18"/>
              </w:rPr>
            </w:pPr>
          </w:p>
        </w:tc>
        <w:tc>
          <w:tcPr>
            <w:tcW w:w="924" w:type="dxa"/>
            <w:shd w:val="clear" w:color="auto" w:fill="auto"/>
            <w:vAlign w:val="center"/>
          </w:tcPr>
          <w:p w14:paraId="1F1CBCDF">
            <w:pPr>
              <w:jc w:val="right"/>
              <w:rPr>
                <w:rFonts w:hint="default" w:ascii="宋体" w:hAnsi="宋体"/>
                <w:b/>
                <w:sz w:val="18"/>
                <w:szCs w:val="18"/>
              </w:rPr>
            </w:pPr>
          </w:p>
        </w:tc>
        <w:tc>
          <w:tcPr>
            <w:tcW w:w="924" w:type="dxa"/>
            <w:shd w:val="clear" w:color="auto" w:fill="auto"/>
            <w:vAlign w:val="center"/>
          </w:tcPr>
          <w:p w14:paraId="47E17FD9">
            <w:pPr>
              <w:jc w:val="right"/>
              <w:rPr>
                <w:rFonts w:hint="default" w:ascii="宋体" w:hAnsi="宋体"/>
                <w:b/>
                <w:sz w:val="18"/>
                <w:szCs w:val="18"/>
              </w:rPr>
            </w:pPr>
          </w:p>
        </w:tc>
        <w:tc>
          <w:tcPr>
            <w:tcW w:w="671" w:type="dxa"/>
            <w:shd w:val="clear" w:color="auto" w:fill="auto"/>
            <w:vAlign w:val="center"/>
          </w:tcPr>
          <w:p w14:paraId="2903694A">
            <w:pPr>
              <w:jc w:val="right"/>
              <w:rPr>
                <w:rFonts w:hint="default" w:ascii="宋体" w:hAnsi="宋体"/>
                <w:b/>
                <w:sz w:val="18"/>
                <w:szCs w:val="18"/>
              </w:rPr>
            </w:pPr>
          </w:p>
        </w:tc>
        <w:tc>
          <w:tcPr>
            <w:tcW w:w="900" w:type="dxa"/>
            <w:shd w:val="clear" w:color="auto" w:fill="auto"/>
            <w:vAlign w:val="center"/>
          </w:tcPr>
          <w:p w14:paraId="4891DD53">
            <w:pPr>
              <w:jc w:val="right"/>
              <w:rPr>
                <w:rFonts w:hint="default" w:ascii="宋体" w:hAnsi="宋体"/>
                <w:b/>
                <w:sz w:val="18"/>
                <w:szCs w:val="18"/>
              </w:rPr>
            </w:pPr>
          </w:p>
        </w:tc>
        <w:tc>
          <w:tcPr>
            <w:tcW w:w="900" w:type="dxa"/>
            <w:shd w:val="clear" w:color="auto" w:fill="auto"/>
            <w:vAlign w:val="center"/>
          </w:tcPr>
          <w:p w14:paraId="372A3B8D">
            <w:pPr>
              <w:jc w:val="right"/>
              <w:rPr>
                <w:rFonts w:hint="default" w:ascii="宋体" w:hAnsi="宋体"/>
                <w:b/>
                <w:sz w:val="18"/>
                <w:szCs w:val="18"/>
              </w:rPr>
            </w:pPr>
          </w:p>
        </w:tc>
        <w:tc>
          <w:tcPr>
            <w:tcW w:w="900" w:type="dxa"/>
            <w:shd w:val="clear" w:color="auto" w:fill="auto"/>
            <w:vAlign w:val="center"/>
          </w:tcPr>
          <w:p w14:paraId="7A012B0B">
            <w:pPr>
              <w:jc w:val="right"/>
              <w:rPr>
                <w:rFonts w:hint="eastAsia" w:ascii="宋体" w:hAnsi="宋体"/>
                <w:b/>
                <w:color w:val="000000"/>
                <w:sz w:val="18"/>
                <w:szCs w:val="18"/>
              </w:rPr>
            </w:pPr>
          </w:p>
        </w:tc>
        <w:tc>
          <w:tcPr>
            <w:tcW w:w="900" w:type="dxa"/>
            <w:shd w:val="clear" w:color="auto" w:fill="auto"/>
            <w:vAlign w:val="center"/>
          </w:tcPr>
          <w:p w14:paraId="32A6D897">
            <w:pPr>
              <w:jc w:val="right"/>
              <w:rPr>
                <w:rFonts w:hint="eastAsia" w:ascii="宋体" w:hAnsi="宋体"/>
                <w:b/>
                <w:color w:val="000000"/>
                <w:sz w:val="18"/>
                <w:szCs w:val="18"/>
              </w:rPr>
            </w:pPr>
          </w:p>
        </w:tc>
      </w:tr>
      <w:tr w14:paraId="7BF5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322C7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4B724C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233BB3B">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CFA7098">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EDFA768">
            <w:pPr>
              <w:jc w:val="right"/>
              <w:rPr>
                <w:rFonts w:hint="default" w:ascii="宋体" w:hAnsi="宋体"/>
                <w:b/>
                <w:sz w:val="18"/>
                <w:szCs w:val="18"/>
              </w:rPr>
            </w:pPr>
            <w:r>
              <w:rPr>
                <w:rFonts w:hint="eastAsia" w:ascii="宋体" w:hAnsi="宋体" w:eastAsia="宋体" w:cs="宋体"/>
                <w:sz w:val="15"/>
                <w:szCs w:val="15"/>
              </w:rPr>
              <w:t>1.70</w:t>
            </w:r>
          </w:p>
        </w:tc>
        <w:tc>
          <w:tcPr>
            <w:tcW w:w="1048" w:type="dxa"/>
            <w:shd w:val="clear" w:color="auto" w:fill="auto"/>
            <w:vAlign w:val="center"/>
          </w:tcPr>
          <w:p w14:paraId="54BDC302">
            <w:pPr>
              <w:jc w:val="right"/>
              <w:rPr>
                <w:rFonts w:hint="default" w:ascii="宋体" w:hAnsi="宋体"/>
                <w:b/>
                <w:sz w:val="18"/>
                <w:szCs w:val="18"/>
              </w:rPr>
            </w:pPr>
            <w:r>
              <w:rPr>
                <w:rFonts w:hint="eastAsia" w:ascii="宋体" w:hAnsi="宋体" w:eastAsia="宋体" w:cs="宋体"/>
                <w:sz w:val="15"/>
                <w:szCs w:val="15"/>
              </w:rPr>
              <w:t>1.70</w:t>
            </w:r>
          </w:p>
        </w:tc>
        <w:tc>
          <w:tcPr>
            <w:tcW w:w="925" w:type="dxa"/>
            <w:shd w:val="clear" w:color="auto" w:fill="auto"/>
            <w:vAlign w:val="center"/>
          </w:tcPr>
          <w:p w14:paraId="0C79073B">
            <w:pPr>
              <w:jc w:val="right"/>
              <w:rPr>
                <w:rFonts w:hint="default" w:ascii="宋体" w:hAnsi="宋体"/>
                <w:b/>
                <w:sz w:val="18"/>
                <w:szCs w:val="18"/>
              </w:rPr>
            </w:pPr>
            <w:r>
              <w:rPr>
                <w:rFonts w:hint="eastAsia" w:ascii="宋体" w:hAnsi="宋体" w:eastAsia="宋体" w:cs="宋体"/>
                <w:sz w:val="15"/>
                <w:szCs w:val="15"/>
              </w:rPr>
              <w:t>1.70</w:t>
            </w:r>
          </w:p>
        </w:tc>
        <w:tc>
          <w:tcPr>
            <w:tcW w:w="924" w:type="dxa"/>
            <w:shd w:val="clear" w:color="auto" w:fill="auto"/>
            <w:vAlign w:val="center"/>
          </w:tcPr>
          <w:p w14:paraId="1684F2D8">
            <w:pPr>
              <w:jc w:val="right"/>
              <w:rPr>
                <w:rFonts w:hint="default" w:ascii="宋体" w:hAnsi="宋体"/>
                <w:b/>
                <w:sz w:val="15"/>
                <w:szCs w:val="15"/>
              </w:rPr>
            </w:pPr>
          </w:p>
        </w:tc>
        <w:tc>
          <w:tcPr>
            <w:tcW w:w="924" w:type="dxa"/>
            <w:shd w:val="clear" w:color="auto" w:fill="auto"/>
            <w:vAlign w:val="center"/>
          </w:tcPr>
          <w:p w14:paraId="176E145B">
            <w:pPr>
              <w:jc w:val="right"/>
              <w:rPr>
                <w:rFonts w:hint="default" w:ascii="宋体" w:hAnsi="宋体"/>
                <w:b/>
                <w:sz w:val="18"/>
                <w:szCs w:val="18"/>
              </w:rPr>
            </w:pPr>
          </w:p>
        </w:tc>
        <w:tc>
          <w:tcPr>
            <w:tcW w:w="924" w:type="dxa"/>
            <w:shd w:val="clear" w:color="auto" w:fill="auto"/>
            <w:vAlign w:val="center"/>
          </w:tcPr>
          <w:p w14:paraId="5693023A">
            <w:pPr>
              <w:jc w:val="right"/>
              <w:rPr>
                <w:rFonts w:hint="default" w:ascii="宋体" w:hAnsi="宋体"/>
                <w:b/>
                <w:sz w:val="18"/>
                <w:szCs w:val="18"/>
              </w:rPr>
            </w:pPr>
          </w:p>
        </w:tc>
        <w:tc>
          <w:tcPr>
            <w:tcW w:w="924" w:type="dxa"/>
            <w:shd w:val="clear" w:color="auto" w:fill="auto"/>
            <w:vAlign w:val="center"/>
          </w:tcPr>
          <w:p w14:paraId="1C491BA7">
            <w:pPr>
              <w:jc w:val="right"/>
              <w:rPr>
                <w:rFonts w:hint="default" w:ascii="宋体" w:hAnsi="宋体"/>
                <w:b/>
                <w:sz w:val="18"/>
                <w:szCs w:val="18"/>
              </w:rPr>
            </w:pPr>
          </w:p>
        </w:tc>
        <w:tc>
          <w:tcPr>
            <w:tcW w:w="671" w:type="dxa"/>
            <w:shd w:val="clear" w:color="auto" w:fill="auto"/>
            <w:vAlign w:val="center"/>
          </w:tcPr>
          <w:p w14:paraId="00CCB878">
            <w:pPr>
              <w:jc w:val="right"/>
              <w:rPr>
                <w:rFonts w:hint="default" w:ascii="宋体" w:hAnsi="宋体"/>
                <w:b/>
                <w:sz w:val="18"/>
                <w:szCs w:val="18"/>
              </w:rPr>
            </w:pPr>
          </w:p>
        </w:tc>
        <w:tc>
          <w:tcPr>
            <w:tcW w:w="900" w:type="dxa"/>
            <w:shd w:val="clear" w:color="auto" w:fill="auto"/>
            <w:vAlign w:val="center"/>
          </w:tcPr>
          <w:p w14:paraId="027A81C7">
            <w:pPr>
              <w:jc w:val="right"/>
              <w:rPr>
                <w:rFonts w:hint="default" w:ascii="宋体" w:hAnsi="宋体"/>
                <w:b/>
                <w:sz w:val="18"/>
                <w:szCs w:val="18"/>
              </w:rPr>
            </w:pPr>
          </w:p>
        </w:tc>
        <w:tc>
          <w:tcPr>
            <w:tcW w:w="900" w:type="dxa"/>
            <w:shd w:val="clear" w:color="auto" w:fill="auto"/>
            <w:vAlign w:val="center"/>
          </w:tcPr>
          <w:p w14:paraId="714FAD1E">
            <w:pPr>
              <w:jc w:val="right"/>
              <w:rPr>
                <w:rFonts w:hint="default" w:ascii="宋体" w:hAnsi="宋体"/>
                <w:b/>
                <w:sz w:val="18"/>
                <w:szCs w:val="18"/>
              </w:rPr>
            </w:pPr>
          </w:p>
        </w:tc>
        <w:tc>
          <w:tcPr>
            <w:tcW w:w="900" w:type="dxa"/>
            <w:shd w:val="clear" w:color="auto" w:fill="auto"/>
            <w:vAlign w:val="center"/>
          </w:tcPr>
          <w:p w14:paraId="43451DA7">
            <w:pPr>
              <w:jc w:val="right"/>
              <w:rPr>
                <w:rFonts w:hint="eastAsia" w:ascii="宋体" w:hAnsi="宋体"/>
                <w:b/>
                <w:color w:val="000000"/>
                <w:sz w:val="18"/>
                <w:szCs w:val="18"/>
              </w:rPr>
            </w:pPr>
          </w:p>
        </w:tc>
        <w:tc>
          <w:tcPr>
            <w:tcW w:w="900" w:type="dxa"/>
            <w:shd w:val="clear" w:color="auto" w:fill="auto"/>
            <w:vAlign w:val="center"/>
          </w:tcPr>
          <w:p w14:paraId="0CEBB350">
            <w:pPr>
              <w:jc w:val="right"/>
              <w:rPr>
                <w:rFonts w:hint="eastAsia" w:ascii="宋体" w:hAnsi="宋体"/>
                <w:b/>
                <w:color w:val="000000"/>
                <w:sz w:val="18"/>
                <w:szCs w:val="18"/>
              </w:rPr>
            </w:pPr>
          </w:p>
        </w:tc>
      </w:tr>
      <w:tr w14:paraId="7CF96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81C0E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A17A363">
            <w:pPr>
              <w:jc w:val="center"/>
              <w:rPr>
                <w:rFonts w:hint="default" w:ascii="宋体" w:hAnsi="宋体"/>
                <w:b/>
                <w:sz w:val="18"/>
                <w:szCs w:val="18"/>
              </w:rPr>
            </w:pPr>
            <w:r>
              <w:rPr>
                <w:rFonts w:hint="eastAsia" w:ascii="宋体" w:hAnsi="宋体" w:eastAsia="宋体" w:cs="宋体"/>
                <w:sz w:val="15"/>
                <w:szCs w:val="15"/>
              </w:rPr>
              <w:t>15</w:t>
            </w:r>
          </w:p>
        </w:tc>
        <w:tc>
          <w:tcPr>
            <w:tcW w:w="243" w:type="dxa"/>
            <w:shd w:val="clear" w:color="auto" w:fill="auto"/>
            <w:vAlign w:val="center"/>
          </w:tcPr>
          <w:p w14:paraId="5A2273D8">
            <w:pPr>
              <w:jc w:val="center"/>
              <w:rPr>
                <w:rFonts w:hint="default" w:ascii="宋体" w:hAnsi="宋体"/>
                <w:b/>
                <w:sz w:val="18"/>
                <w:szCs w:val="18"/>
              </w:rPr>
            </w:pPr>
          </w:p>
        </w:tc>
        <w:tc>
          <w:tcPr>
            <w:tcW w:w="2500" w:type="dxa"/>
            <w:shd w:val="clear" w:color="auto" w:fill="auto"/>
            <w:vAlign w:val="center"/>
          </w:tcPr>
          <w:p w14:paraId="67E46A59">
            <w:pPr>
              <w:jc w:val="left"/>
              <w:rPr>
                <w:rFonts w:hint="default" w:ascii="宋体" w:hAnsi="宋体"/>
                <w:b/>
                <w:sz w:val="18"/>
                <w:szCs w:val="18"/>
              </w:rPr>
            </w:pPr>
            <w:r>
              <w:rPr>
                <w:rFonts w:hint="eastAsia" w:ascii="宋体" w:hAnsi="宋体" w:eastAsia="宋体" w:cs="宋体"/>
                <w:sz w:val="15"/>
                <w:szCs w:val="15"/>
              </w:rPr>
              <w:t>医疗保障管理事务</w:t>
            </w:r>
          </w:p>
        </w:tc>
        <w:tc>
          <w:tcPr>
            <w:tcW w:w="1100" w:type="dxa"/>
            <w:shd w:val="clear" w:color="auto" w:fill="auto"/>
            <w:vAlign w:val="center"/>
          </w:tcPr>
          <w:p w14:paraId="7584BB7C">
            <w:pPr>
              <w:jc w:val="right"/>
              <w:rPr>
                <w:rFonts w:hint="default" w:ascii="宋体" w:hAnsi="宋体"/>
                <w:b/>
                <w:sz w:val="18"/>
                <w:szCs w:val="18"/>
              </w:rPr>
            </w:pPr>
            <w:r>
              <w:rPr>
                <w:rFonts w:hint="eastAsia" w:ascii="宋体" w:hAnsi="宋体" w:eastAsia="宋体" w:cs="宋体"/>
                <w:sz w:val="15"/>
                <w:szCs w:val="15"/>
              </w:rPr>
              <w:t>157.71</w:t>
            </w:r>
          </w:p>
        </w:tc>
        <w:tc>
          <w:tcPr>
            <w:tcW w:w="1048" w:type="dxa"/>
            <w:shd w:val="clear" w:color="auto" w:fill="auto"/>
            <w:vAlign w:val="center"/>
          </w:tcPr>
          <w:p w14:paraId="6A7D3140">
            <w:pPr>
              <w:jc w:val="right"/>
              <w:rPr>
                <w:rFonts w:hint="default" w:ascii="宋体" w:hAnsi="宋体"/>
                <w:b/>
                <w:sz w:val="18"/>
                <w:szCs w:val="18"/>
              </w:rPr>
            </w:pPr>
            <w:r>
              <w:rPr>
                <w:rFonts w:hint="eastAsia" w:ascii="宋体" w:hAnsi="宋体" w:eastAsia="宋体" w:cs="宋体"/>
                <w:sz w:val="15"/>
                <w:szCs w:val="15"/>
              </w:rPr>
              <w:t>155.93</w:t>
            </w:r>
          </w:p>
        </w:tc>
        <w:tc>
          <w:tcPr>
            <w:tcW w:w="925" w:type="dxa"/>
            <w:shd w:val="clear" w:color="auto" w:fill="auto"/>
            <w:vAlign w:val="center"/>
          </w:tcPr>
          <w:p w14:paraId="70ABD837">
            <w:pPr>
              <w:jc w:val="right"/>
              <w:rPr>
                <w:rFonts w:hint="default" w:ascii="宋体" w:hAnsi="宋体"/>
                <w:b/>
                <w:sz w:val="18"/>
                <w:szCs w:val="18"/>
              </w:rPr>
            </w:pPr>
            <w:r>
              <w:rPr>
                <w:rFonts w:hint="eastAsia" w:ascii="宋体" w:hAnsi="宋体" w:eastAsia="宋体" w:cs="宋体"/>
                <w:sz w:val="15"/>
                <w:szCs w:val="15"/>
              </w:rPr>
              <w:t>150.93</w:t>
            </w:r>
          </w:p>
        </w:tc>
        <w:tc>
          <w:tcPr>
            <w:tcW w:w="924" w:type="dxa"/>
            <w:shd w:val="clear" w:color="auto" w:fill="auto"/>
            <w:vAlign w:val="center"/>
          </w:tcPr>
          <w:p w14:paraId="44A6663F">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7945A196">
            <w:pPr>
              <w:jc w:val="right"/>
              <w:rPr>
                <w:rFonts w:hint="default" w:ascii="宋体" w:hAnsi="宋体"/>
                <w:b/>
                <w:sz w:val="18"/>
                <w:szCs w:val="18"/>
              </w:rPr>
            </w:pPr>
          </w:p>
        </w:tc>
        <w:tc>
          <w:tcPr>
            <w:tcW w:w="924" w:type="dxa"/>
            <w:shd w:val="clear" w:color="auto" w:fill="auto"/>
            <w:vAlign w:val="center"/>
          </w:tcPr>
          <w:p w14:paraId="7ECE56D8">
            <w:pPr>
              <w:jc w:val="right"/>
              <w:rPr>
                <w:rFonts w:hint="default" w:ascii="宋体" w:hAnsi="宋体"/>
                <w:b/>
                <w:sz w:val="18"/>
                <w:szCs w:val="18"/>
              </w:rPr>
            </w:pPr>
          </w:p>
        </w:tc>
        <w:tc>
          <w:tcPr>
            <w:tcW w:w="924" w:type="dxa"/>
            <w:shd w:val="clear" w:color="auto" w:fill="auto"/>
            <w:vAlign w:val="center"/>
          </w:tcPr>
          <w:p w14:paraId="78642019">
            <w:pPr>
              <w:jc w:val="right"/>
              <w:rPr>
                <w:rFonts w:hint="default" w:ascii="宋体" w:hAnsi="宋体"/>
                <w:b/>
                <w:sz w:val="18"/>
                <w:szCs w:val="18"/>
              </w:rPr>
            </w:pPr>
          </w:p>
        </w:tc>
        <w:tc>
          <w:tcPr>
            <w:tcW w:w="671" w:type="dxa"/>
            <w:shd w:val="clear" w:color="auto" w:fill="auto"/>
            <w:vAlign w:val="center"/>
          </w:tcPr>
          <w:p w14:paraId="454CF72F">
            <w:pPr>
              <w:jc w:val="right"/>
              <w:rPr>
                <w:rFonts w:hint="default" w:ascii="宋体" w:hAnsi="宋体"/>
                <w:b/>
                <w:sz w:val="18"/>
                <w:szCs w:val="18"/>
              </w:rPr>
            </w:pPr>
          </w:p>
        </w:tc>
        <w:tc>
          <w:tcPr>
            <w:tcW w:w="900" w:type="dxa"/>
            <w:shd w:val="clear" w:color="auto" w:fill="auto"/>
            <w:vAlign w:val="center"/>
          </w:tcPr>
          <w:p w14:paraId="01B0AD34">
            <w:pPr>
              <w:jc w:val="right"/>
              <w:rPr>
                <w:rFonts w:hint="default" w:ascii="宋体" w:hAnsi="宋体"/>
                <w:b/>
                <w:sz w:val="18"/>
                <w:szCs w:val="18"/>
              </w:rPr>
            </w:pPr>
          </w:p>
        </w:tc>
        <w:tc>
          <w:tcPr>
            <w:tcW w:w="900" w:type="dxa"/>
            <w:shd w:val="clear" w:color="auto" w:fill="auto"/>
            <w:vAlign w:val="center"/>
          </w:tcPr>
          <w:p w14:paraId="3F3233FF">
            <w:pPr>
              <w:jc w:val="right"/>
              <w:rPr>
                <w:rFonts w:hint="default" w:ascii="宋体" w:hAnsi="宋体"/>
                <w:b/>
                <w:sz w:val="18"/>
                <w:szCs w:val="18"/>
              </w:rPr>
            </w:pPr>
          </w:p>
        </w:tc>
        <w:tc>
          <w:tcPr>
            <w:tcW w:w="900" w:type="dxa"/>
            <w:shd w:val="clear" w:color="auto" w:fill="auto"/>
            <w:vAlign w:val="center"/>
          </w:tcPr>
          <w:p w14:paraId="2F41138B">
            <w:pPr>
              <w:jc w:val="right"/>
              <w:rPr>
                <w:rFonts w:hint="eastAsia" w:ascii="宋体" w:hAnsi="宋体"/>
                <w:b/>
                <w:color w:val="000000"/>
                <w:sz w:val="18"/>
                <w:szCs w:val="18"/>
              </w:rPr>
            </w:pPr>
            <w:r>
              <w:rPr>
                <w:rFonts w:hint="eastAsia" w:ascii="宋体" w:hAnsi="宋体" w:eastAsia="宋体" w:cs="宋体"/>
                <w:sz w:val="15"/>
                <w:szCs w:val="15"/>
              </w:rPr>
              <w:t>1.78</w:t>
            </w:r>
          </w:p>
        </w:tc>
        <w:tc>
          <w:tcPr>
            <w:tcW w:w="900" w:type="dxa"/>
            <w:shd w:val="clear" w:color="auto" w:fill="auto"/>
            <w:vAlign w:val="center"/>
          </w:tcPr>
          <w:p w14:paraId="44B02924">
            <w:pPr>
              <w:jc w:val="right"/>
              <w:rPr>
                <w:rFonts w:hint="eastAsia" w:ascii="宋体" w:hAnsi="宋体"/>
                <w:b/>
                <w:color w:val="000000"/>
                <w:sz w:val="18"/>
                <w:szCs w:val="18"/>
              </w:rPr>
            </w:pPr>
          </w:p>
        </w:tc>
      </w:tr>
      <w:tr w14:paraId="70633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F5A67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C89C3F1">
            <w:pPr>
              <w:jc w:val="center"/>
              <w:rPr>
                <w:rFonts w:hint="default" w:ascii="宋体" w:hAnsi="宋体"/>
                <w:b/>
                <w:sz w:val="18"/>
                <w:szCs w:val="18"/>
              </w:rPr>
            </w:pPr>
            <w:r>
              <w:rPr>
                <w:rFonts w:hint="eastAsia" w:ascii="宋体" w:hAnsi="宋体" w:eastAsia="宋体" w:cs="宋体"/>
                <w:sz w:val="15"/>
                <w:szCs w:val="15"/>
              </w:rPr>
              <w:t>15</w:t>
            </w:r>
          </w:p>
        </w:tc>
        <w:tc>
          <w:tcPr>
            <w:tcW w:w="243" w:type="dxa"/>
            <w:shd w:val="clear" w:color="auto" w:fill="auto"/>
            <w:vAlign w:val="center"/>
          </w:tcPr>
          <w:p w14:paraId="6034554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6D847A1">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2C65253">
            <w:pPr>
              <w:jc w:val="right"/>
              <w:rPr>
                <w:rFonts w:hint="default" w:ascii="宋体" w:hAnsi="宋体"/>
                <w:b/>
                <w:sz w:val="18"/>
                <w:szCs w:val="18"/>
              </w:rPr>
            </w:pPr>
            <w:r>
              <w:rPr>
                <w:rFonts w:hint="eastAsia" w:ascii="宋体" w:hAnsi="宋体" w:eastAsia="宋体" w:cs="宋体"/>
                <w:sz w:val="15"/>
                <w:szCs w:val="15"/>
              </w:rPr>
              <w:t>149.93</w:t>
            </w:r>
          </w:p>
        </w:tc>
        <w:tc>
          <w:tcPr>
            <w:tcW w:w="1048" w:type="dxa"/>
            <w:shd w:val="clear" w:color="auto" w:fill="auto"/>
            <w:vAlign w:val="center"/>
          </w:tcPr>
          <w:p w14:paraId="26F2BBDD">
            <w:pPr>
              <w:jc w:val="right"/>
              <w:rPr>
                <w:rFonts w:hint="default" w:ascii="宋体" w:hAnsi="宋体"/>
                <w:b/>
                <w:sz w:val="18"/>
                <w:szCs w:val="18"/>
              </w:rPr>
            </w:pPr>
            <w:r>
              <w:rPr>
                <w:rFonts w:hint="eastAsia" w:ascii="宋体" w:hAnsi="宋体" w:eastAsia="宋体" w:cs="宋体"/>
                <w:sz w:val="15"/>
                <w:szCs w:val="15"/>
              </w:rPr>
              <w:t>149.93</w:t>
            </w:r>
          </w:p>
        </w:tc>
        <w:tc>
          <w:tcPr>
            <w:tcW w:w="925" w:type="dxa"/>
            <w:shd w:val="clear" w:color="auto" w:fill="auto"/>
            <w:vAlign w:val="center"/>
          </w:tcPr>
          <w:p w14:paraId="1437E3B6">
            <w:pPr>
              <w:jc w:val="right"/>
              <w:rPr>
                <w:rFonts w:hint="default" w:ascii="宋体" w:hAnsi="宋体"/>
                <w:b/>
                <w:sz w:val="18"/>
                <w:szCs w:val="18"/>
              </w:rPr>
            </w:pPr>
            <w:r>
              <w:rPr>
                <w:rFonts w:hint="eastAsia" w:ascii="宋体" w:hAnsi="宋体" w:eastAsia="宋体" w:cs="宋体"/>
                <w:sz w:val="15"/>
                <w:szCs w:val="15"/>
              </w:rPr>
              <w:t>149.93</w:t>
            </w:r>
          </w:p>
        </w:tc>
        <w:tc>
          <w:tcPr>
            <w:tcW w:w="924" w:type="dxa"/>
            <w:shd w:val="clear" w:color="auto" w:fill="auto"/>
            <w:vAlign w:val="center"/>
          </w:tcPr>
          <w:p w14:paraId="449DA9E4">
            <w:pPr>
              <w:jc w:val="right"/>
              <w:rPr>
                <w:rFonts w:hint="default" w:ascii="宋体" w:hAnsi="宋体"/>
                <w:b/>
                <w:sz w:val="15"/>
                <w:szCs w:val="15"/>
              </w:rPr>
            </w:pPr>
          </w:p>
        </w:tc>
        <w:tc>
          <w:tcPr>
            <w:tcW w:w="924" w:type="dxa"/>
            <w:shd w:val="clear" w:color="auto" w:fill="auto"/>
            <w:vAlign w:val="center"/>
          </w:tcPr>
          <w:p w14:paraId="7B4A4502">
            <w:pPr>
              <w:jc w:val="right"/>
              <w:rPr>
                <w:rFonts w:hint="default" w:ascii="宋体" w:hAnsi="宋体"/>
                <w:b/>
                <w:sz w:val="18"/>
                <w:szCs w:val="18"/>
              </w:rPr>
            </w:pPr>
          </w:p>
        </w:tc>
        <w:tc>
          <w:tcPr>
            <w:tcW w:w="924" w:type="dxa"/>
            <w:shd w:val="clear" w:color="auto" w:fill="auto"/>
            <w:vAlign w:val="center"/>
          </w:tcPr>
          <w:p w14:paraId="720CD26F">
            <w:pPr>
              <w:jc w:val="right"/>
              <w:rPr>
                <w:rFonts w:hint="default" w:ascii="宋体" w:hAnsi="宋体"/>
                <w:b/>
                <w:sz w:val="18"/>
                <w:szCs w:val="18"/>
              </w:rPr>
            </w:pPr>
          </w:p>
        </w:tc>
        <w:tc>
          <w:tcPr>
            <w:tcW w:w="924" w:type="dxa"/>
            <w:shd w:val="clear" w:color="auto" w:fill="auto"/>
            <w:vAlign w:val="center"/>
          </w:tcPr>
          <w:p w14:paraId="306E33B0">
            <w:pPr>
              <w:jc w:val="right"/>
              <w:rPr>
                <w:rFonts w:hint="default" w:ascii="宋体" w:hAnsi="宋体"/>
                <w:b/>
                <w:sz w:val="18"/>
                <w:szCs w:val="18"/>
              </w:rPr>
            </w:pPr>
          </w:p>
        </w:tc>
        <w:tc>
          <w:tcPr>
            <w:tcW w:w="671" w:type="dxa"/>
            <w:shd w:val="clear" w:color="auto" w:fill="auto"/>
            <w:vAlign w:val="center"/>
          </w:tcPr>
          <w:p w14:paraId="130890F6">
            <w:pPr>
              <w:jc w:val="right"/>
              <w:rPr>
                <w:rFonts w:hint="default" w:ascii="宋体" w:hAnsi="宋体"/>
                <w:b/>
                <w:sz w:val="18"/>
                <w:szCs w:val="18"/>
              </w:rPr>
            </w:pPr>
          </w:p>
        </w:tc>
        <w:tc>
          <w:tcPr>
            <w:tcW w:w="900" w:type="dxa"/>
            <w:shd w:val="clear" w:color="auto" w:fill="auto"/>
            <w:vAlign w:val="center"/>
          </w:tcPr>
          <w:p w14:paraId="0767D652">
            <w:pPr>
              <w:jc w:val="right"/>
              <w:rPr>
                <w:rFonts w:hint="default" w:ascii="宋体" w:hAnsi="宋体"/>
                <w:b/>
                <w:sz w:val="18"/>
                <w:szCs w:val="18"/>
              </w:rPr>
            </w:pPr>
          </w:p>
        </w:tc>
        <w:tc>
          <w:tcPr>
            <w:tcW w:w="900" w:type="dxa"/>
            <w:shd w:val="clear" w:color="auto" w:fill="auto"/>
            <w:vAlign w:val="center"/>
          </w:tcPr>
          <w:p w14:paraId="362AF1A4">
            <w:pPr>
              <w:jc w:val="right"/>
              <w:rPr>
                <w:rFonts w:hint="default" w:ascii="宋体" w:hAnsi="宋体"/>
                <w:b/>
                <w:sz w:val="18"/>
                <w:szCs w:val="18"/>
              </w:rPr>
            </w:pPr>
          </w:p>
        </w:tc>
        <w:tc>
          <w:tcPr>
            <w:tcW w:w="900" w:type="dxa"/>
            <w:shd w:val="clear" w:color="auto" w:fill="auto"/>
            <w:vAlign w:val="center"/>
          </w:tcPr>
          <w:p w14:paraId="1E865725">
            <w:pPr>
              <w:jc w:val="right"/>
              <w:rPr>
                <w:rFonts w:hint="eastAsia" w:ascii="宋体" w:hAnsi="宋体"/>
                <w:b/>
                <w:color w:val="000000"/>
                <w:sz w:val="18"/>
                <w:szCs w:val="18"/>
              </w:rPr>
            </w:pPr>
          </w:p>
        </w:tc>
        <w:tc>
          <w:tcPr>
            <w:tcW w:w="900" w:type="dxa"/>
            <w:shd w:val="clear" w:color="auto" w:fill="auto"/>
            <w:vAlign w:val="center"/>
          </w:tcPr>
          <w:p w14:paraId="39A39C8F">
            <w:pPr>
              <w:jc w:val="right"/>
              <w:rPr>
                <w:rFonts w:hint="eastAsia" w:ascii="宋体" w:hAnsi="宋体"/>
                <w:b/>
                <w:color w:val="000000"/>
                <w:sz w:val="18"/>
                <w:szCs w:val="18"/>
              </w:rPr>
            </w:pPr>
          </w:p>
        </w:tc>
      </w:tr>
      <w:tr w14:paraId="4730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1C6B6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2A283DC">
            <w:pPr>
              <w:jc w:val="center"/>
              <w:rPr>
                <w:rFonts w:hint="default" w:ascii="宋体" w:hAnsi="宋体"/>
                <w:b/>
                <w:sz w:val="18"/>
                <w:szCs w:val="18"/>
              </w:rPr>
            </w:pPr>
            <w:r>
              <w:rPr>
                <w:rFonts w:hint="eastAsia" w:ascii="宋体" w:hAnsi="宋体" w:eastAsia="宋体" w:cs="宋体"/>
                <w:sz w:val="15"/>
                <w:szCs w:val="15"/>
              </w:rPr>
              <w:t>15</w:t>
            </w:r>
          </w:p>
        </w:tc>
        <w:tc>
          <w:tcPr>
            <w:tcW w:w="243" w:type="dxa"/>
            <w:shd w:val="clear" w:color="auto" w:fill="auto"/>
            <w:vAlign w:val="center"/>
          </w:tcPr>
          <w:p w14:paraId="15CE6D2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4C3AB10">
            <w:pPr>
              <w:jc w:val="left"/>
              <w:rPr>
                <w:rFonts w:hint="default" w:ascii="宋体" w:hAnsi="宋体"/>
                <w:b/>
                <w:sz w:val="18"/>
                <w:szCs w:val="18"/>
              </w:rPr>
            </w:pPr>
            <w:r>
              <w:rPr>
                <w:rFonts w:hint="eastAsia" w:ascii="宋体" w:hAnsi="宋体" w:eastAsia="宋体" w:cs="宋体"/>
                <w:sz w:val="15"/>
                <w:szCs w:val="15"/>
              </w:rPr>
              <w:t>其他医疗保障管理事务支出</w:t>
            </w:r>
          </w:p>
        </w:tc>
        <w:tc>
          <w:tcPr>
            <w:tcW w:w="1100" w:type="dxa"/>
            <w:shd w:val="clear" w:color="auto" w:fill="auto"/>
            <w:vAlign w:val="center"/>
          </w:tcPr>
          <w:p w14:paraId="735F099B">
            <w:pPr>
              <w:jc w:val="right"/>
              <w:rPr>
                <w:rFonts w:hint="default" w:ascii="宋体" w:hAnsi="宋体"/>
                <w:b/>
                <w:sz w:val="18"/>
                <w:szCs w:val="18"/>
              </w:rPr>
            </w:pPr>
            <w:r>
              <w:rPr>
                <w:rFonts w:hint="eastAsia" w:ascii="宋体" w:hAnsi="宋体" w:eastAsia="宋体" w:cs="宋体"/>
                <w:sz w:val="15"/>
                <w:szCs w:val="15"/>
              </w:rPr>
              <w:t>7.78</w:t>
            </w:r>
          </w:p>
        </w:tc>
        <w:tc>
          <w:tcPr>
            <w:tcW w:w="1048" w:type="dxa"/>
            <w:shd w:val="clear" w:color="auto" w:fill="auto"/>
            <w:vAlign w:val="center"/>
          </w:tcPr>
          <w:p w14:paraId="7440D924">
            <w:pPr>
              <w:jc w:val="right"/>
              <w:rPr>
                <w:rFonts w:hint="default" w:ascii="宋体" w:hAnsi="宋体"/>
                <w:b/>
                <w:sz w:val="18"/>
                <w:szCs w:val="18"/>
              </w:rPr>
            </w:pPr>
            <w:r>
              <w:rPr>
                <w:rFonts w:hint="eastAsia" w:ascii="宋体" w:hAnsi="宋体" w:eastAsia="宋体" w:cs="宋体"/>
                <w:sz w:val="15"/>
                <w:szCs w:val="15"/>
              </w:rPr>
              <w:t>6.00</w:t>
            </w:r>
          </w:p>
        </w:tc>
        <w:tc>
          <w:tcPr>
            <w:tcW w:w="925" w:type="dxa"/>
            <w:shd w:val="clear" w:color="auto" w:fill="auto"/>
            <w:vAlign w:val="center"/>
          </w:tcPr>
          <w:p w14:paraId="1142E187">
            <w:pPr>
              <w:jc w:val="right"/>
              <w:rPr>
                <w:rFonts w:hint="default" w:ascii="宋体" w:hAnsi="宋体"/>
                <w:b/>
                <w:sz w:val="18"/>
                <w:szCs w:val="18"/>
              </w:rPr>
            </w:pPr>
            <w:r>
              <w:rPr>
                <w:rFonts w:hint="eastAsia" w:ascii="宋体" w:hAnsi="宋体" w:eastAsia="宋体" w:cs="宋体"/>
                <w:sz w:val="15"/>
                <w:szCs w:val="15"/>
              </w:rPr>
              <w:t>1.00</w:t>
            </w:r>
          </w:p>
        </w:tc>
        <w:tc>
          <w:tcPr>
            <w:tcW w:w="924" w:type="dxa"/>
            <w:shd w:val="clear" w:color="auto" w:fill="auto"/>
            <w:vAlign w:val="center"/>
          </w:tcPr>
          <w:p w14:paraId="7149D6C3">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3BC96372">
            <w:pPr>
              <w:jc w:val="right"/>
              <w:rPr>
                <w:rFonts w:hint="default" w:ascii="宋体" w:hAnsi="宋体"/>
                <w:b/>
                <w:sz w:val="18"/>
                <w:szCs w:val="18"/>
              </w:rPr>
            </w:pPr>
          </w:p>
        </w:tc>
        <w:tc>
          <w:tcPr>
            <w:tcW w:w="924" w:type="dxa"/>
            <w:shd w:val="clear" w:color="auto" w:fill="auto"/>
            <w:vAlign w:val="center"/>
          </w:tcPr>
          <w:p w14:paraId="415872D1">
            <w:pPr>
              <w:jc w:val="right"/>
              <w:rPr>
                <w:rFonts w:hint="default" w:ascii="宋体" w:hAnsi="宋体"/>
                <w:b/>
                <w:sz w:val="18"/>
                <w:szCs w:val="18"/>
              </w:rPr>
            </w:pPr>
          </w:p>
        </w:tc>
        <w:tc>
          <w:tcPr>
            <w:tcW w:w="924" w:type="dxa"/>
            <w:shd w:val="clear" w:color="auto" w:fill="auto"/>
            <w:vAlign w:val="center"/>
          </w:tcPr>
          <w:p w14:paraId="35239016">
            <w:pPr>
              <w:jc w:val="right"/>
              <w:rPr>
                <w:rFonts w:hint="default" w:ascii="宋体" w:hAnsi="宋体"/>
                <w:b/>
                <w:sz w:val="18"/>
                <w:szCs w:val="18"/>
              </w:rPr>
            </w:pPr>
          </w:p>
        </w:tc>
        <w:tc>
          <w:tcPr>
            <w:tcW w:w="671" w:type="dxa"/>
            <w:shd w:val="clear" w:color="auto" w:fill="auto"/>
            <w:vAlign w:val="center"/>
          </w:tcPr>
          <w:p w14:paraId="632D9A24">
            <w:pPr>
              <w:jc w:val="right"/>
              <w:rPr>
                <w:rFonts w:hint="default" w:ascii="宋体" w:hAnsi="宋体"/>
                <w:b/>
                <w:sz w:val="18"/>
                <w:szCs w:val="18"/>
              </w:rPr>
            </w:pPr>
          </w:p>
        </w:tc>
        <w:tc>
          <w:tcPr>
            <w:tcW w:w="900" w:type="dxa"/>
            <w:shd w:val="clear" w:color="auto" w:fill="auto"/>
            <w:vAlign w:val="center"/>
          </w:tcPr>
          <w:p w14:paraId="5B820204">
            <w:pPr>
              <w:jc w:val="right"/>
              <w:rPr>
                <w:rFonts w:hint="default" w:ascii="宋体" w:hAnsi="宋体"/>
                <w:b/>
                <w:sz w:val="18"/>
                <w:szCs w:val="18"/>
              </w:rPr>
            </w:pPr>
          </w:p>
        </w:tc>
        <w:tc>
          <w:tcPr>
            <w:tcW w:w="900" w:type="dxa"/>
            <w:shd w:val="clear" w:color="auto" w:fill="auto"/>
            <w:vAlign w:val="center"/>
          </w:tcPr>
          <w:p w14:paraId="42490F8C">
            <w:pPr>
              <w:jc w:val="right"/>
              <w:rPr>
                <w:rFonts w:hint="default" w:ascii="宋体" w:hAnsi="宋体"/>
                <w:b/>
                <w:sz w:val="18"/>
                <w:szCs w:val="18"/>
              </w:rPr>
            </w:pPr>
          </w:p>
        </w:tc>
        <w:tc>
          <w:tcPr>
            <w:tcW w:w="900" w:type="dxa"/>
            <w:shd w:val="clear" w:color="auto" w:fill="auto"/>
            <w:vAlign w:val="center"/>
          </w:tcPr>
          <w:p w14:paraId="52BC9340">
            <w:pPr>
              <w:jc w:val="right"/>
              <w:rPr>
                <w:rFonts w:hint="eastAsia" w:ascii="宋体" w:hAnsi="宋体"/>
                <w:b/>
                <w:color w:val="000000"/>
                <w:sz w:val="18"/>
                <w:szCs w:val="18"/>
              </w:rPr>
            </w:pPr>
            <w:r>
              <w:rPr>
                <w:rFonts w:hint="eastAsia" w:ascii="宋体" w:hAnsi="宋体" w:eastAsia="宋体" w:cs="宋体"/>
                <w:sz w:val="15"/>
                <w:szCs w:val="15"/>
              </w:rPr>
              <w:t>1.78</w:t>
            </w:r>
          </w:p>
        </w:tc>
        <w:tc>
          <w:tcPr>
            <w:tcW w:w="900" w:type="dxa"/>
            <w:shd w:val="clear" w:color="auto" w:fill="auto"/>
            <w:vAlign w:val="center"/>
          </w:tcPr>
          <w:p w14:paraId="61789075">
            <w:pPr>
              <w:jc w:val="right"/>
              <w:rPr>
                <w:rFonts w:hint="eastAsia" w:ascii="宋体" w:hAnsi="宋体"/>
                <w:b/>
                <w:color w:val="000000"/>
                <w:sz w:val="18"/>
                <w:szCs w:val="18"/>
              </w:rPr>
            </w:pPr>
          </w:p>
        </w:tc>
      </w:tr>
      <w:tr w14:paraId="24852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9E766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17644B3">
            <w:pPr>
              <w:jc w:val="center"/>
              <w:rPr>
                <w:rFonts w:hint="default" w:ascii="宋体" w:hAnsi="宋体"/>
                <w:b/>
                <w:sz w:val="18"/>
                <w:szCs w:val="18"/>
              </w:rPr>
            </w:pPr>
          </w:p>
        </w:tc>
        <w:tc>
          <w:tcPr>
            <w:tcW w:w="243" w:type="dxa"/>
            <w:shd w:val="clear" w:color="auto" w:fill="auto"/>
            <w:vAlign w:val="center"/>
          </w:tcPr>
          <w:p w14:paraId="2C80E041">
            <w:pPr>
              <w:jc w:val="center"/>
              <w:rPr>
                <w:rFonts w:hint="default" w:ascii="宋体" w:hAnsi="宋体"/>
                <w:b/>
                <w:sz w:val="18"/>
                <w:szCs w:val="18"/>
              </w:rPr>
            </w:pPr>
          </w:p>
        </w:tc>
        <w:tc>
          <w:tcPr>
            <w:tcW w:w="2500" w:type="dxa"/>
            <w:shd w:val="clear" w:color="auto" w:fill="auto"/>
            <w:vAlign w:val="center"/>
          </w:tcPr>
          <w:p w14:paraId="49208282">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59D1291">
            <w:pPr>
              <w:jc w:val="right"/>
              <w:rPr>
                <w:rFonts w:hint="default" w:ascii="宋体" w:hAnsi="宋体"/>
                <w:b/>
                <w:sz w:val="18"/>
                <w:szCs w:val="18"/>
              </w:rPr>
            </w:pPr>
            <w:r>
              <w:rPr>
                <w:rFonts w:hint="eastAsia" w:ascii="宋体" w:hAnsi="宋体" w:eastAsia="宋体" w:cs="宋体"/>
                <w:sz w:val="15"/>
                <w:szCs w:val="15"/>
              </w:rPr>
              <w:t>16.41</w:t>
            </w:r>
          </w:p>
        </w:tc>
        <w:tc>
          <w:tcPr>
            <w:tcW w:w="1048" w:type="dxa"/>
            <w:shd w:val="clear" w:color="auto" w:fill="auto"/>
            <w:vAlign w:val="center"/>
          </w:tcPr>
          <w:p w14:paraId="5A510BEB">
            <w:pPr>
              <w:jc w:val="right"/>
              <w:rPr>
                <w:rFonts w:hint="default" w:ascii="宋体" w:hAnsi="宋体"/>
                <w:b/>
                <w:sz w:val="18"/>
                <w:szCs w:val="18"/>
              </w:rPr>
            </w:pPr>
            <w:r>
              <w:rPr>
                <w:rFonts w:hint="eastAsia" w:ascii="宋体" w:hAnsi="宋体" w:eastAsia="宋体" w:cs="宋体"/>
                <w:sz w:val="15"/>
                <w:szCs w:val="15"/>
              </w:rPr>
              <w:t>16.41</w:t>
            </w:r>
          </w:p>
        </w:tc>
        <w:tc>
          <w:tcPr>
            <w:tcW w:w="925" w:type="dxa"/>
            <w:shd w:val="clear" w:color="auto" w:fill="auto"/>
            <w:vAlign w:val="center"/>
          </w:tcPr>
          <w:p w14:paraId="0AD6420B">
            <w:pPr>
              <w:jc w:val="right"/>
              <w:rPr>
                <w:rFonts w:hint="default" w:ascii="宋体" w:hAnsi="宋体"/>
                <w:b/>
                <w:sz w:val="18"/>
                <w:szCs w:val="18"/>
              </w:rPr>
            </w:pPr>
            <w:r>
              <w:rPr>
                <w:rFonts w:hint="eastAsia" w:ascii="宋体" w:hAnsi="宋体" w:eastAsia="宋体" w:cs="宋体"/>
                <w:sz w:val="15"/>
                <w:szCs w:val="15"/>
              </w:rPr>
              <w:t>16.41</w:t>
            </w:r>
          </w:p>
        </w:tc>
        <w:tc>
          <w:tcPr>
            <w:tcW w:w="924" w:type="dxa"/>
            <w:shd w:val="clear" w:color="auto" w:fill="auto"/>
            <w:vAlign w:val="center"/>
          </w:tcPr>
          <w:p w14:paraId="067ED62A">
            <w:pPr>
              <w:jc w:val="right"/>
              <w:rPr>
                <w:rFonts w:hint="default" w:ascii="宋体" w:hAnsi="宋体"/>
                <w:b/>
                <w:sz w:val="15"/>
                <w:szCs w:val="15"/>
              </w:rPr>
            </w:pPr>
          </w:p>
        </w:tc>
        <w:tc>
          <w:tcPr>
            <w:tcW w:w="924" w:type="dxa"/>
            <w:shd w:val="clear" w:color="auto" w:fill="auto"/>
            <w:vAlign w:val="center"/>
          </w:tcPr>
          <w:p w14:paraId="4FB2D0FD">
            <w:pPr>
              <w:jc w:val="right"/>
              <w:rPr>
                <w:rFonts w:hint="default" w:ascii="宋体" w:hAnsi="宋体"/>
                <w:b/>
                <w:sz w:val="18"/>
                <w:szCs w:val="18"/>
              </w:rPr>
            </w:pPr>
          </w:p>
        </w:tc>
        <w:tc>
          <w:tcPr>
            <w:tcW w:w="924" w:type="dxa"/>
            <w:shd w:val="clear" w:color="auto" w:fill="auto"/>
            <w:vAlign w:val="center"/>
          </w:tcPr>
          <w:p w14:paraId="124EDF72">
            <w:pPr>
              <w:jc w:val="right"/>
              <w:rPr>
                <w:rFonts w:hint="default" w:ascii="宋体" w:hAnsi="宋体"/>
                <w:b/>
                <w:sz w:val="18"/>
                <w:szCs w:val="18"/>
              </w:rPr>
            </w:pPr>
          </w:p>
        </w:tc>
        <w:tc>
          <w:tcPr>
            <w:tcW w:w="924" w:type="dxa"/>
            <w:shd w:val="clear" w:color="auto" w:fill="auto"/>
            <w:vAlign w:val="center"/>
          </w:tcPr>
          <w:p w14:paraId="23548BDC">
            <w:pPr>
              <w:jc w:val="right"/>
              <w:rPr>
                <w:rFonts w:hint="default" w:ascii="宋体" w:hAnsi="宋体"/>
                <w:b/>
                <w:sz w:val="18"/>
                <w:szCs w:val="18"/>
              </w:rPr>
            </w:pPr>
          </w:p>
        </w:tc>
        <w:tc>
          <w:tcPr>
            <w:tcW w:w="671" w:type="dxa"/>
            <w:shd w:val="clear" w:color="auto" w:fill="auto"/>
            <w:vAlign w:val="center"/>
          </w:tcPr>
          <w:p w14:paraId="5EBD174E">
            <w:pPr>
              <w:jc w:val="right"/>
              <w:rPr>
                <w:rFonts w:hint="default" w:ascii="宋体" w:hAnsi="宋体"/>
                <w:b/>
                <w:sz w:val="18"/>
                <w:szCs w:val="18"/>
              </w:rPr>
            </w:pPr>
          </w:p>
        </w:tc>
        <w:tc>
          <w:tcPr>
            <w:tcW w:w="900" w:type="dxa"/>
            <w:shd w:val="clear" w:color="auto" w:fill="auto"/>
            <w:vAlign w:val="center"/>
          </w:tcPr>
          <w:p w14:paraId="05F8B59F">
            <w:pPr>
              <w:jc w:val="right"/>
              <w:rPr>
                <w:rFonts w:hint="default" w:ascii="宋体" w:hAnsi="宋体"/>
                <w:b/>
                <w:sz w:val="18"/>
                <w:szCs w:val="18"/>
              </w:rPr>
            </w:pPr>
          </w:p>
        </w:tc>
        <w:tc>
          <w:tcPr>
            <w:tcW w:w="900" w:type="dxa"/>
            <w:shd w:val="clear" w:color="auto" w:fill="auto"/>
            <w:vAlign w:val="center"/>
          </w:tcPr>
          <w:p w14:paraId="76B65857">
            <w:pPr>
              <w:jc w:val="right"/>
              <w:rPr>
                <w:rFonts w:hint="default" w:ascii="宋体" w:hAnsi="宋体"/>
                <w:b/>
                <w:sz w:val="18"/>
                <w:szCs w:val="18"/>
              </w:rPr>
            </w:pPr>
          </w:p>
        </w:tc>
        <w:tc>
          <w:tcPr>
            <w:tcW w:w="900" w:type="dxa"/>
            <w:shd w:val="clear" w:color="auto" w:fill="auto"/>
            <w:vAlign w:val="center"/>
          </w:tcPr>
          <w:p w14:paraId="7E941761">
            <w:pPr>
              <w:jc w:val="right"/>
              <w:rPr>
                <w:rFonts w:hint="eastAsia" w:ascii="宋体" w:hAnsi="宋体"/>
                <w:b/>
                <w:color w:val="000000"/>
                <w:sz w:val="18"/>
                <w:szCs w:val="18"/>
              </w:rPr>
            </w:pPr>
          </w:p>
        </w:tc>
        <w:tc>
          <w:tcPr>
            <w:tcW w:w="900" w:type="dxa"/>
            <w:shd w:val="clear" w:color="auto" w:fill="auto"/>
            <w:vAlign w:val="center"/>
          </w:tcPr>
          <w:p w14:paraId="18CC7BCB">
            <w:pPr>
              <w:jc w:val="right"/>
              <w:rPr>
                <w:rFonts w:hint="eastAsia" w:ascii="宋体" w:hAnsi="宋体"/>
                <w:b/>
                <w:color w:val="000000"/>
                <w:sz w:val="18"/>
                <w:szCs w:val="18"/>
              </w:rPr>
            </w:pPr>
          </w:p>
        </w:tc>
      </w:tr>
      <w:tr w14:paraId="5D16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2447B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4EA88A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80F9F4A">
            <w:pPr>
              <w:jc w:val="center"/>
              <w:rPr>
                <w:rFonts w:hint="default" w:ascii="宋体" w:hAnsi="宋体"/>
                <w:b/>
                <w:sz w:val="18"/>
                <w:szCs w:val="18"/>
              </w:rPr>
            </w:pPr>
          </w:p>
        </w:tc>
        <w:tc>
          <w:tcPr>
            <w:tcW w:w="2500" w:type="dxa"/>
            <w:shd w:val="clear" w:color="auto" w:fill="auto"/>
            <w:vAlign w:val="center"/>
          </w:tcPr>
          <w:p w14:paraId="71066B34">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723CA9C">
            <w:pPr>
              <w:jc w:val="right"/>
              <w:rPr>
                <w:rFonts w:hint="default" w:ascii="宋体" w:hAnsi="宋体"/>
                <w:b/>
                <w:sz w:val="18"/>
                <w:szCs w:val="18"/>
              </w:rPr>
            </w:pPr>
            <w:r>
              <w:rPr>
                <w:rFonts w:hint="eastAsia" w:ascii="宋体" w:hAnsi="宋体" w:eastAsia="宋体" w:cs="宋体"/>
                <w:sz w:val="15"/>
                <w:szCs w:val="15"/>
              </w:rPr>
              <w:t>16.41</w:t>
            </w:r>
          </w:p>
        </w:tc>
        <w:tc>
          <w:tcPr>
            <w:tcW w:w="1048" w:type="dxa"/>
            <w:shd w:val="clear" w:color="auto" w:fill="auto"/>
            <w:vAlign w:val="center"/>
          </w:tcPr>
          <w:p w14:paraId="248377DF">
            <w:pPr>
              <w:jc w:val="right"/>
              <w:rPr>
                <w:rFonts w:hint="default" w:ascii="宋体" w:hAnsi="宋体"/>
                <w:b/>
                <w:sz w:val="18"/>
                <w:szCs w:val="18"/>
              </w:rPr>
            </w:pPr>
            <w:r>
              <w:rPr>
                <w:rFonts w:hint="eastAsia" w:ascii="宋体" w:hAnsi="宋体" w:eastAsia="宋体" w:cs="宋体"/>
                <w:sz w:val="15"/>
                <w:szCs w:val="15"/>
              </w:rPr>
              <w:t>16.41</w:t>
            </w:r>
          </w:p>
        </w:tc>
        <w:tc>
          <w:tcPr>
            <w:tcW w:w="925" w:type="dxa"/>
            <w:shd w:val="clear" w:color="auto" w:fill="auto"/>
            <w:vAlign w:val="center"/>
          </w:tcPr>
          <w:p w14:paraId="6C4A58A5">
            <w:pPr>
              <w:jc w:val="right"/>
              <w:rPr>
                <w:rFonts w:hint="default" w:ascii="宋体" w:hAnsi="宋体"/>
                <w:b/>
                <w:sz w:val="18"/>
                <w:szCs w:val="18"/>
              </w:rPr>
            </w:pPr>
            <w:r>
              <w:rPr>
                <w:rFonts w:hint="eastAsia" w:ascii="宋体" w:hAnsi="宋体" w:eastAsia="宋体" w:cs="宋体"/>
                <w:sz w:val="15"/>
                <w:szCs w:val="15"/>
              </w:rPr>
              <w:t>16.41</w:t>
            </w:r>
          </w:p>
        </w:tc>
        <w:tc>
          <w:tcPr>
            <w:tcW w:w="924" w:type="dxa"/>
            <w:shd w:val="clear" w:color="auto" w:fill="auto"/>
            <w:vAlign w:val="center"/>
          </w:tcPr>
          <w:p w14:paraId="64F752CA">
            <w:pPr>
              <w:jc w:val="right"/>
              <w:rPr>
                <w:rFonts w:hint="default" w:ascii="宋体" w:hAnsi="宋体"/>
                <w:b/>
                <w:sz w:val="15"/>
                <w:szCs w:val="15"/>
              </w:rPr>
            </w:pPr>
          </w:p>
        </w:tc>
        <w:tc>
          <w:tcPr>
            <w:tcW w:w="924" w:type="dxa"/>
            <w:shd w:val="clear" w:color="auto" w:fill="auto"/>
            <w:vAlign w:val="center"/>
          </w:tcPr>
          <w:p w14:paraId="14CFFED6">
            <w:pPr>
              <w:jc w:val="right"/>
              <w:rPr>
                <w:rFonts w:hint="default" w:ascii="宋体" w:hAnsi="宋体"/>
                <w:b/>
                <w:sz w:val="18"/>
                <w:szCs w:val="18"/>
              </w:rPr>
            </w:pPr>
          </w:p>
        </w:tc>
        <w:tc>
          <w:tcPr>
            <w:tcW w:w="924" w:type="dxa"/>
            <w:shd w:val="clear" w:color="auto" w:fill="auto"/>
            <w:vAlign w:val="center"/>
          </w:tcPr>
          <w:p w14:paraId="7A1F767E">
            <w:pPr>
              <w:jc w:val="right"/>
              <w:rPr>
                <w:rFonts w:hint="default" w:ascii="宋体" w:hAnsi="宋体"/>
                <w:b/>
                <w:sz w:val="18"/>
                <w:szCs w:val="18"/>
              </w:rPr>
            </w:pPr>
          </w:p>
        </w:tc>
        <w:tc>
          <w:tcPr>
            <w:tcW w:w="924" w:type="dxa"/>
            <w:shd w:val="clear" w:color="auto" w:fill="auto"/>
            <w:vAlign w:val="center"/>
          </w:tcPr>
          <w:p w14:paraId="434D1A70">
            <w:pPr>
              <w:jc w:val="right"/>
              <w:rPr>
                <w:rFonts w:hint="default" w:ascii="宋体" w:hAnsi="宋体"/>
                <w:b/>
                <w:sz w:val="18"/>
                <w:szCs w:val="18"/>
              </w:rPr>
            </w:pPr>
          </w:p>
        </w:tc>
        <w:tc>
          <w:tcPr>
            <w:tcW w:w="671" w:type="dxa"/>
            <w:shd w:val="clear" w:color="auto" w:fill="auto"/>
            <w:vAlign w:val="center"/>
          </w:tcPr>
          <w:p w14:paraId="6FBE3377">
            <w:pPr>
              <w:jc w:val="right"/>
              <w:rPr>
                <w:rFonts w:hint="default" w:ascii="宋体" w:hAnsi="宋体"/>
                <w:b/>
                <w:sz w:val="18"/>
                <w:szCs w:val="18"/>
              </w:rPr>
            </w:pPr>
          </w:p>
        </w:tc>
        <w:tc>
          <w:tcPr>
            <w:tcW w:w="900" w:type="dxa"/>
            <w:shd w:val="clear" w:color="auto" w:fill="auto"/>
            <w:vAlign w:val="center"/>
          </w:tcPr>
          <w:p w14:paraId="4B25FFAB">
            <w:pPr>
              <w:jc w:val="right"/>
              <w:rPr>
                <w:rFonts w:hint="default" w:ascii="宋体" w:hAnsi="宋体"/>
                <w:b/>
                <w:sz w:val="18"/>
                <w:szCs w:val="18"/>
              </w:rPr>
            </w:pPr>
          </w:p>
        </w:tc>
        <w:tc>
          <w:tcPr>
            <w:tcW w:w="900" w:type="dxa"/>
            <w:shd w:val="clear" w:color="auto" w:fill="auto"/>
            <w:vAlign w:val="center"/>
          </w:tcPr>
          <w:p w14:paraId="5CC399CD">
            <w:pPr>
              <w:jc w:val="right"/>
              <w:rPr>
                <w:rFonts w:hint="default" w:ascii="宋体" w:hAnsi="宋体"/>
                <w:b/>
                <w:sz w:val="18"/>
                <w:szCs w:val="18"/>
              </w:rPr>
            </w:pPr>
          </w:p>
        </w:tc>
        <w:tc>
          <w:tcPr>
            <w:tcW w:w="900" w:type="dxa"/>
            <w:shd w:val="clear" w:color="auto" w:fill="auto"/>
            <w:vAlign w:val="center"/>
          </w:tcPr>
          <w:p w14:paraId="72B99FA1">
            <w:pPr>
              <w:jc w:val="right"/>
              <w:rPr>
                <w:rFonts w:hint="eastAsia" w:ascii="宋体" w:hAnsi="宋体"/>
                <w:b/>
                <w:color w:val="000000"/>
                <w:sz w:val="18"/>
                <w:szCs w:val="18"/>
              </w:rPr>
            </w:pPr>
          </w:p>
        </w:tc>
        <w:tc>
          <w:tcPr>
            <w:tcW w:w="900" w:type="dxa"/>
            <w:shd w:val="clear" w:color="auto" w:fill="auto"/>
            <w:vAlign w:val="center"/>
          </w:tcPr>
          <w:p w14:paraId="6FB7B04F">
            <w:pPr>
              <w:jc w:val="right"/>
              <w:rPr>
                <w:rFonts w:hint="eastAsia" w:ascii="宋体" w:hAnsi="宋体"/>
                <w:b/>
                <w:color w:val="000000"/>
                <w:sz w:val="18"/>
                <w:szCs w:val="18"/>
              </w:rPr>
            </w:pPr>
          </w:p>
        </w:tc>
      </w:tr>
      <w:tr w14:paraId="167D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761A4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1DE231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8500CC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4600832">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90A3E62">
            <w:pPr>
              <w:jc w:val="right"/>
              <w:rPr>
                <w:rFonts w:hint="default" w:ascii="宋体" w:hAnsi="宋体"/>
                <w:b/>
                <w:sz w:val="18"/>
                <w:szCs w:val="18"/>
              </w:rPr>
            </w:pPr>
            <w:r>
              <w:rPr>
                <w:rFonts w:hint="eastAsia" w:ascii="宋体" w:hAnsi="宋体" w:eastAsia="宋体" w:cs="宋体"/>
                <w:sz w:val="15"/>
                <w:szCs w:val="15"/>
              </w:rPr>
              <w:t>16.41</w:t>
            </w:r>
          </w:p>
        </w:tc>
        <w:tc>
          <w:tcPr>
            <w:tcW w:w="1048" w:type="dxa"/>
            <w:shd w:val="clear" w:color="auto" w:fill="auto"/>
            <w:vAlign w:val="center"/>
          </w:tcPr>
          <w:p w14:paraId="10E30C81">
            <w:pPr>
              <w:jc w:val="right"/>
              <w:rPr>
                <w:rFonts w:hint="default" w:ascii="宋体" w:hAnsi="宋体"/>
                <w:b/>
                <w:sz w:val="18"/>
                <w:szCs w:val="18"/>
              </w:rPr>
            </w:pPr>
            <w:r>
              <w:rPr>
                <w:rFonts w:hint="eastAsia" w:ascii="宋体" w:hAnsi="宋体" w:eastAsia="宋体" w:cs="宋体"/>
                <w:sz w:val="15"/>
                <w:szCs w:val="15"/>
              </w:rPr>
              <w:t>16.41</w:t>
            </w:r>
          </w:p>
        </w:tc>
        <w:tc>
          <w:tcPr>
            <w:tcW w:w="925" w:type="dxa"/>
            <w:shd w:val="clear" w:color="auto" w:fill="auto"/>
            <w:vAlign w:val="center"/>
          </w:tcPr>
          <w:p w14:paraId="270066A3">
            <w:pPr>
              <w:jc w:val="right"/>
              <w:rPr>
                <w:rFonts w:hint="default" w:ascii="宋体" w:hAnsi="宋体"/>
                <w:b/>
                <w:sz w:val="18"/>
                <w:szCs w:val="18"/>
              </w:rPr>
            </w:pPr>
            <w:r>
              <w:rPr>
                <w:rFonts w:hint="eastAsia" w:ascii="宋体" w:hAnsi="宋体" w:eastAsia="宋体" w:cs="宋体"/>
                <w:sz w:val="15"/>
                <w:szCs w:val="15"/>
              </w:rPr>
              <w:t>16.41</w:t>
            </w:r>
          </w:p>
        </w:tc>
        <w:tc>
          <w:tcPr>
            <w:tcW w:w="924" w:type="dxa"/>
            <w:shd w:val="clear" w:color="auto" w:fill="auto"/>
            <w:vAlign w:val="center"/>
          </w:tcPr>
          <w:p w14:paraId="78D1E4EE">
            <w:pPr>
              <w:jc w:val="right"/>
              <w:rPr>
                <w:rFonts w:hint="default" w:ascii="宋体" w:hAnsi="宋体"/>
                <w:b/>
                <w:sz w:val="15"/>
                <w:szCs w:val="15"/>
              </w:rPr>
            </w:pPr>
          </w:p>
        </w:tc>
        <w:tc>
          <w:tcPr>
            <w:tcW w:w="924" w:type="dxa"/>
            <w:shd w:val="clear" w:color="auto" w:fill="auto"/>
            <w:vAlign w:val="center"/>
          </w:tcPr>
          <w:p w14:paraId="09242BC5">
            <w:pPr>
              <w:jc w:val="right"/>
              <w:rPr>
                <w:rFonts w:hint="default" w:ascii="宋体" w:hAnsi="宋体"/>
                <w:b/>
                <w:sz w:val="18"/>
                <w:szCs w:val="18"/>
              </w:rPr>
            </w:pPr>
          </w:p>
        </w:tc>
        <w:tc>
          <w:tcPr>
            <w:tcW w:w="924" w:type="dxa"/>
            <w:shd w:val="clear" w:color="auto" w:fill="auto"/>
            <w:vAlign w:val="center"/>
          </w:tcPr>
          <w:p w14:paraId="3128E88B">
            <w:pPr>
              <w:jc w:val="right"/>
              <w:rPr>
                <w:rFonts w:hint="default" w:ascii="宋体" w:hAnsi="宋体"/>
                <w:b/>
                <w:sz w:val="18"/>
                <w:szCs w:val="18"/>
              </w:rPr>
            </w:pPr>
          </w:p>
        </w:tc>
        <w:tc>
          <w:tcPr>
            <w:tcW w:w="924" w:type="dxa"/>
            <w:shd w:val="clear" w:color="auto" w:fill="auto"/>
            <w:vAlign w:val="center"/>
          </w:tcPr>
          <w:p w14:paraId="1FC8D079">
            <w:pPr>
              <w:jc w:val="right"/>
              <w:rPr>
                <w:rFonts w:hint="default" w:ascii="宋体" w:hAnsi="宋体"/>
                <w:b/>
                <w:sz w:val="18"/>
                <w:szCs w:val="18"/>
              </w:rPr>
            </w:pPr>
          </w:p>
        </w:tc>
        <w:tc>
          <w:tcPr>
            <w:tcW w:w="671" w:type="dxa"/>
            <w:shd w:val="clear" w:color="auto" w:fill="auto"/>
            <w:vAlign w:val="center"/>
          </w:tcPr>
          <w:p w14:paraId="34028D53">
            <w:pPr>
              <w:jc w:val="right"/>
              <w:rPr>
                <w:rFonts w:hint="default" w:ascii="宋体" w:hAnsi="宋体"/>
                <w:b/>
                <w:sz w:val="18"/>
                <w:szCs w:val="18"/>
              </w:rPr>
            </w:pPr>
          </w:p>
        </w:tc>
        <w:tc>
          <w:tcPr>
            <w:tcW w:w="900" w:type="dxa"/>
            <w:shd w:val="clear" w:color="auto" w:fill="auto"/>
            <w:vAlign w:val="center"/>
          </w:tcPr>
          <w:p w14:paraId="4C650332">
            <w:pPr>
              <w:jc w:val="right"/>
              <w:rPr>
                <w:rFonts w:hint="default" w:ascii="宋体" w:hAnsi="宋体"/>
                <w:b/>
                <w:sz w:val="18"/>
                <w:szCs w:val="18"/>
              </w:rPr>
            </w:pPr>
          </w:p>
        </w:tc>
        <w:tc>
          <w:tcPr>
            <w:tcW w:w="900" w:type="dxa"/>
            <w:shd w:val="clear" w:color="auto" w:fill="auto"/>
            <w:vAlign w:val="center"/>
          </w:tcPr>
          <w:p w14:paraId="38A27967">
            <w:pPr>
              <w:jc w:val="right"/>
              <w:rPr>
                <w:rFonts w:hint="default" w:ascii="宋体" w:hAnsi="宋体"/>
                <w:b/>
                <w:sz w:val="18"/>
                <w:szCs w:val="18"/>
              </w:rPr>
            </w:pPr>
          </w:p>
        </w:tc>
        <w:tc>
          <w:tcPr>
            <w:tcW w:w="900" w:type="dxa"/>
            <w:shd w:val="clear" w:color="auto" w:fill="auto"/>
            <w:vAlign w:val="center"/>
          </w:tcPr>
          <w:p w14:paraId="00CE487D">
            <w:pPr>
              <w:jc w:val="right"/>
              <w:rPr>
                <w:rFonts w:hint="eastAsia" w:ascii="宋体" w:hAnsi="宋体"/>
                <w:b/>
                <w:color w:val="000000"/>
                <w:sz w:val="18"/>
                <w:szCs w:val="18"/>
              </w:rPr>
            </w:pPr>
          </w:p>
        </w:tc>
        <w:tc>
          <w:tcPr>
            <w:tcW w:w="900" w:type="dxa"/>
            <w:shd w:val="clear" w:color="auto" w:fill="auto"/>
            <w:vAlign w:val="center"/>
          </w:tcPr>
          <w:p w14:paraId="60B98D54">
            <w:pPr>
              <w:jc w:val="right"/>
              <w:rPr>
                <w:rFonts w:hint="eastAsia" w:ascii="宋体" w:hAnsi="宋体"/>
                <w:b/>
                <w:color w:val="000000"/>
                <w:sz w:val="18"/>
                <w:szCs w:val="18"/>
              </w:rPr>
            </w:pPr>
          </w:p>
        </w:tc>
      </w:tr>
      <w:tr w14:paraId="7CBD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12790C">
            <w:pPr>
              <w:jc w:val="center"/>
              <w:rPr>
                <w:rFonts w:hint="default" w:ascii="宋体" w:hAnsi="宋体"/>
                <w:b/>
                <w:sz w:val="18"/>
                <w:szCs w:val="18"/>
              </w:rPr>
            </w:pPr>
          </w:p>
        </w:tc>
        <w:tc>
          <w:tcPr>
            <w:tcW w:w="268" w:type="dxa"/>
            <w:shd w:val="clear" w:color="auto" w:fill="auto"/>
            <w:vAlign w:val="center"/>
          </w:tcPr>
          <w:p w14:paraId="39764771">
            <w:pPr>
              <w:jc w:val="center"/>
              <w:rPr>
                <w:rFonts w:hint="default" w:ascii="宋体" w:hAnsi="宋体"/>
                <w:b/>
                <w:sz w:val="18"/>
                <w:szCs w:val="18"/>
              </w:rPr>
            </w:pPr>
          </w:p>
        </w:tc>
        <w:tc>
          <w:tcPr>
            <w:tcW w:w="243" w:type="dxa"/>
            <w:shd w:val="clear" w:color="auto" w:fill="auto"/>
            <w:vAlign w:val="center"/>
          </w:tcPr>
          <w:p w14:paraId="716DBA1F">
            <w:pPr>
              <w:jc w:val="center"/>
              <w:rPr>
                <w:rFonts w:hint="default" w:ascii="宋体" w:hAnsi="宋体"/>
                <w:b/>
                <w:sz w:val="18"/>
                <w:szCs w:val="18"/>
              </w:rPr>
            </w:pPr>
          </w:p>
        </w:tc>
        <w:tc>
          <w:tcPr>
            <w:tcW w:w="2500" w:type="dxa"/>
            <w:shd w:val="clear" w:color="auto" w:fill="auto"/>
            <w:vAlign w:val="center"/>
          </w:tcPr>
          <w:p w14:paraId="738C1E8B">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6C359C5D">
            <w:pPr>
              <w:jc w:val="right"/>
              <w:rPr>
                <w:rFonts w:hint="default" w:ascii="宋体" w:hAnsi="宋体"/>
                <w:b/>
                <w:sz w:val="18"/>
                <w:szCs w:val="18"/>
              </w:rPr>
            </w:pPr>
            <w:r>
              <w:rPr>
                <w:rFonts w:hint="eastAsia" w:ascii="宋体" w:hAnsi="宋体" w:eastAsia="宋体" w:cs="宋体"/>
                <w:sz w:val="15"/>
                <w:szCs w:val="15"/>
              </w:rPr>
              <w:t>212.17</w:t>
            </w:r>
          </w:p>
        </w:tc>
        <w:tc>
          <w:tcPr>
            <w:tcW w:w="1048" w:type="dxa"/>
            <w:shd w:val="clear" w:color="auto" w:fill="auto"/>
            <w:vAlign w:val="center"/>
          </w:tcPr>
          <w:p w14:paraId="4DD0F24F">
            <w:pPr>
              <w:jc w:val="right"/>
              <w:rPr>
                <w:rFonts w:hint="default" w:ascii="宋体" w:hAnsi="宋体"/>
                <w:b/>
                <w:sz w:val="18"/>
                <w:szCs w:val="18"/>
              </w:rPr>
            </w:pPr>
            <w:r>
              <w:rPr>
                <w:rFonts w:hint="eastAsia" w:ascii="宋体" w:hAnsi="宋体" w:eastAsia="宋体" w:cs="宋体"/>
                <w:sz w:val="15"/>
                <w:szCs w:val="15"/>
              </w:rPr>
              <w:t>210.39</w:t>
            </w:r>
          </w:p>
        </w:tc>
        <w:tc>
          <w:tcPr>
            <w:tcW w:w="925" w:type="dxa"/>
            <w:shd w:val="clear" w:color="auto" w:fill="auto"/>
            <w:vAlign w:val="center"/>
          </w:tcPr>
          <w:p w14:paraId="6F7B3FE8">
            <w:pPr>
              <w:jc w:val="right"/>
              <w:rPr>
                <w:rFonts w:hint="default" w:ascii="宋体" w:hAnsi="宋体"/>
                <w:b/>
                <w:sz w:val="18"/>
                <w:szCs w:val="18"/>
              </w:rPr>
            </w:pPr>
            <w:r>
              <w:rPr>
                <w:rFonts w:hint="eastAsia" w:ascii="宋体" w:hAnsi="宋体" w:eastAsia="宋体" w:cs="宋体"/>
                <w:sz w:val="15"/>
                <w:szCs w:val="15"/>
              </w:rPr>
              <w:t>205.39</w:t>
            </w:r>
          </w:p>
        </w:tc>
        <w:tc>
          <w:tcPr>
            <w:tcW w:w="924" w:type="dxa"/>
            <w:shd w:val="clear" w:color="auto" w:fill="auto"/>
            <w:vAlign w:val="center"/>
          </w:tcPr>
          <w:p w14:paraId="6010B59E">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57D44D2C">
            <w:pPr>
              <w:jc w:val="right"/>
              <w:rPr>
                <w:rFonts w:hint="default" w:ascii="宋体" w:hAnsi="宋体"/>
                <w:b/>
                <w:sz w:val="18"/>
                <w:szCs w:val="18"/>
              </w:rPr>
            </w:pPr>
          </w:p>
        </w:tc>
        <w:tc>
          <w:tcPr>
            <w:tcW w:w="924" w:type="dxa"/>
            <w:shd w:val="clear" w:color="auto" w:fill="auto"/>
            <w:vAlign w:val="center"/>
          </w:tcPr>
          <w:p w14:paraId="67CB8E50">
            <w:pPr>
              <w:jc w:val="right"/>
              <w:rPr>
                <w:rFonts w:hint="default" w:ascii="宋体" w:hAnsi="宋体"/>
                <w:b/>
                <w:sz w:val="18"/>
                <w:szCs w:val="18"/>
              </w:rPr>
            </w:pPr>
          </w:p>
        </w:tc>
        <w:tc>
          <w:tcPr>
            <w:tcW w:w="924" w:type="dxa"/>
            <w:shd w:val="clear" w:color="auto" w:fill="auto"/>
            <w:vAlign w:val="center"/>
          </w:tcPr>
          <w:p w14:paraId="3481C550">
            <w:pPr>
              <w:jc w:val="right"/>
              <w:rPr>
                <w:rFonts w:hint="default" w:ascii="宋体" w:hAnsi="宋体"/>
                <w:b/>
                <w:sz w:val="18"/>
                <w:szCs w:val="18"/>
              </w:rPr>
            </w:pPr>
          </w:p>
        </w:tc>
        <w:tc>
          <w:tcPr>
            <w:tcW w:w="671" w:type="dxa"/>
            <w:shd w:val="clear" w:color="auto" w:fill="auto"/>
            <w:vAlign w:val="center"/>
          </w:tcPr>
          <w:p w14:paraId="1DAAB82B">
            <w:pPr>
              <w:jc w:val="right"/>
              <w:rPr>
                <w:rFonts w:hint="default" w:ascii="宋体" w:hAnsi="宋体"/>
                <w:b/>
                <w:sz w:val="18"/>
                <w:szCs w:val="18"/>
              </w:rPr>
            </w:pPr>
          </w:p>
        </w:tc>
        <w:tc>
          <w:tcPr>
            <w:tcW w:w="900" w:type="dxa"/>
            <w:shd w:val="clear" w:color="auto" w:fill="auto"/>
            <w:vAlign w:val="center"/>
          </w:tcPr>
          <w:p w14:paraId="3570A4BD">
            <w:pPr>
              <w:jc w:val="right"/>
              <w:rPr>
                <w:rFonts w:hint="default" w:ascii="宋体" w:hAnsi="宋体"/>
                <w:b/>
                <w:sz w:val="18"/>
                <w:szCs w:val="18"/>
              </w:rPr>
            </w:pPr>
          </w:p>
        </w:tc>
        <w:tc>
          <w:tcPr>
            <w:tcW w:w="900" w:type="dxa"/>
            <w:shd w:val="clear" w:color="auto" w:fill="auto"/>
            <w:vAlign w:val="center"/>
          </w:tcPr>
          <w:p w14:paraId="54DF55B5">
            <w:pPr>
              <w:jc w:val="right"/>
              <w:rPr>
                <w:rFonts w:hint="default" w:ascii="宋体" w:hAnsi="宋体"/>
                <w:b/>
                <w:sz w:val="18"/>
                <w:szCs w:val="18"/>
              </w:rPr>
            </w:pPr>
          </w:p>
        </w:tc>
        <w:tc>
          <w:tcPr>
            <w:tcW w:w="900" w:type="dxa"/>
            <w:shd w:val="clear" w:color="auto" w:fill="auto"/>
            <w:vAlign w:val="center"/>
          </w:tcPr>
          <w:p w14:paraId="376423E8">
            <w:pPr>
              <w:jc w:val="right"/>
              <w:rPr>
                <w:rFonts w:hint="eastAsia" w:ascii="宋体" w:hAnsi="宋体"/>
                <w:b/>
                <w:color w:val="000000"/>
                <w:sz w:val="18"/>
                <w:szCs w:val="18"/>
              </w:rPr>
            </w:pPr>
            <w:r>
              <w:rPr>
                <w:rFonts w:hint="eastAsia" w:ascii="宋体" w:hAnsi="宋体" w:eastAsia="宋体" w:cs="宋体"/>
                <w:sz w:val="15"/>
                <w:szCs w:val="15"/>
              </w:rPr>
              <w:t>1.78</w:t>
            </w:r>
          </w:p>
        </w:tc>
        <w:tc>
          <w:tcPr>
            <w:tcW w:w="900" w:type="dxa"/>
            <w:shd w:val="clear" w:color="auto" w:fill="auto"/>
            <w:vAlign w:val="center"/>
          </w:tcPr>
          <w:p w14:paraId="1F5C5A57">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编制单位：托克逊县医疗保障局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27.75</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27.75</w:t>
            </w:r>
          </w:p>
        </w:tc>
        <w:tc>
          <w:tcPr>
            <w:tcW w:w="1405" w:type="dxa"/>
            <w:shd w:val="clear" w:color="auto" w:fill="auto"/>
            <w:vAlign w:val="center"/>
          </w:tcPr>
          <w:p w14:paraId="335387C8">
            <w:pPr>
              <w:jc w:val="right"/>
              <w:rPr>
                <w:b/>
                <w:sz w:val="18"/>
                <w:szCs w:val="18"/>
              </w:rPr>
            </w:pPr>
          </w:p>
        </w:tc>
      </w:tr>
      <w:tr w14:paraId="7A9C3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E4C12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9E74C3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9E554E1">
            <w:pPr>
              <w:jc w:val="center"/>
              <w:rPr>
                <w:rFonts w:hint="default" w:ascii="宋体" w:hAnsi="宋体"/>
                <w:b/>
                <w:sz w:val="18"/>
                <w:szCs w:val="18"/>
              </w:rPr>
            </w:pPr>
          </w:p>
        </w:tc>
        <w:tc>
          <w:tcPr>
            <w:tcW w:w="4169" w:type="dxa"/>
            <w:shd w:val="clear" w:color="auto" w:fill="auto"/>
            <w:vAlign w:val="center"/>
          </w:tcPr>
          <w:p w14:paraId="32F37CCE">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18BF784">
            <w:pPr>
              <w:jc w:val="right"/>
              <w:rPr>
                <w:b/>
                <w:sz w:val="18"/>
                <w:szCs w:val="18"/>
              </w:rPr>
            </w:pPr>
            <w:r>
              <w:rPr>
                <w:rFonts w:hint="eastAsia" w:ascii="宋体" w:hAnsi="宋体" w:eastAsia="宋体" w:cs="宋体"/>
                <w:sz w:val="18"/>
                <w:szCs w:val="18"/>
              </w:rPr>
              <w:t>27.75</w:t>
            </w:r>
          </w:p>
        </w:tc>
        <w:tc>
          <w:tcPr>
            <w:tcW w:w="1306" w:type="dxa"/>
            <w:gridSpan w:val="2"/>
            <w:shd w:val="clear" w:color="auto" w:fill="auto"/>
            <w:vAlign w:val="center"/>
          </w:tcPr>
          <w:p w14:paraId="09ED43B2">
            <w:pPr>
              <w:jc w:val="right"/>
              <w:rPr>
                <w:b/>
                <w:sz w:val="18"/>
                <w:szCs w:val="18"/>
              </w:rPr>
            </w:pPr>
            <w:r>
              <w:rPr>
                <w:rFonts w:hint="eastAsia" w:ascii="宋体" w:hAnsi="宋体" w:eastAsia="宋体" w:cs="宋体"/>
                <w:sz w:val="18"/>
                <w:szCs w:val="18"/>
              </w:rPr>
              <w:t>27.75</w:t>
            </w:r>
          </w:p>
        </w:tc>
        <w:tc>
          <w:tcPr>
            <w:tcW w:w="1405" w:type="dxa"/>
            <w:shd w:val="clear" w:color="auto" w:fill="auto"/>
            <w:vAlign w:val="center"/>
          </w:tcPr>
          <w:p w14:paraId="7286EA57">
            <w:pPr>
              <w:jc w:val="right"/>
              <w:rPr>
                <w:b/>
                <w:sz w:val="18"/>
                <w:szCs w:val="18"/>
              </w:rPr>
            </w:pPr>
          </w:p>
        </w:tc>
      </w:tr>
      <w:tr w14:paraId="70E6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3C9D6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67F394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312ED4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7BF3D56">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52D9333F">
            <w:pPr>
              <w:jc w:val="right"/>
              <w:rPr>
                <w:b/>
                <w:sz w:val="18"/>
                <w:szCs w:val="18"/>
              </w:rPr>
            </w:pPr>
            <w:r>
              <w:rPr>
                <w:rFonts w:hint="eastAsia" w:ascii="宋体" w:hAnsi="宋体" w:eastAsia="宋体" w:cs="宋体"/>
                <w:sz w:val="18"/>
                <w:szCs w:val="18"/>
              </w:rPr>
              <w:t>1.13</w:t>
            </w:r>
          </w:p>
        </w:tc>
        <w:tc>
          <w:tcPr>
            <w:tcW w:w="1306" w:type="dxa"/>
            <w:gridSpan w:val="2"/>
            <w:shd w:val="clear" w:color="auto" w:fill="auto"/>
            <w:vAlign w:val="center"/>
          </w:tcPr>
          <w:p w14:paraId="01D2D736">
            <w:pPr>
              <w:jc w:val="right"/>
              <w:rPr>
                <w:b/>
                <w:sz w:val="18"/>
                <w:szCs w:val="18"/>
              </w:rPr>
            </w:pPr>
            <w:r>
              <w:rPr>
                <w:rFonts w:hint="eastAsia" w:ascii="宋体" w:hAnsi="宋体" w:eastAsia="宋体" w:cs="宋体"/>
                <w:sz w:val="18"/>
                <w:szCs w:val="18"/>
              </w:rPr>
              <w:t>1.13</w:t>
            </w:r>
          </w:p>
        </w:tc>
        <w:tc>
          <w:tcPr>
            <w:tcW w:w="1405" w:type="dxa"/>
            <w:shd w:val="clear" w:color="auto" w:fill="auto"/>
            <w:vAlign w:val="center"/>
          </w:tcPr>
          <w:p w14:paraId="40C81F4C">
            <w:pPr>
              <w:jc w:val="right"/>
              <w:rPr>
                <w:b/>
                <w:sz w:val="18"/>
                <w:szCs w:val="18"/>
              </w:rPr>
            </w:pPr>
          </w:p>
        </w:tc>
      </w:tr>
      <w:tr w14:paraId="5E49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E3899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84FBAF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6B71AF4">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2176116">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3B9D52B">
            <w:pPr>
              <w:jc w:val="right"/>
              <w:rPr>
                <w:b/>
                <w:sz w:val="18"/>
                <w:szCs w:val="18"/>
              </w:rPr>
            </w:pPr>
            <w:r>
              <w:rPr>
                <w:rFonts w:hint="eastAsia" w:ascii="宋体" w:hAnsi="宋体" w:eastAsia="宋体" w:cs="宋体"/>
                <w:sz w:val="18"/>
                <w:szCs w:val="18"/>
              </w:rPr>
              <w:t>19.81</w:t>
            </w:r>
          </w:p>
        </w:tc>
        <w:tc>
          <w:tcPr>
            <w:tcW w:w="1306" w:type="dxa"/>
            <w:gridSpan w:val="2"/>
            <w:shd w:val="clear" w:color="auto" w:fill="auto"/>
            <w:vAlign w:val="center"/>
          </w:tcPr>
          <w:p w14:paraId="32475393">
            <w:pPr>
              <w:jc w:val="right"/>
              <w:rPr>
                <w:b/>
                <w:sz w:val="18"/>
                <w:szCs w:val="18"/>
              </w:rPr>
            </w:pPr>
            <w:r>
              <w:rPr>
                <w:rFonts w:hint="eastAsia" w:ascii="宋体" w:hAnsi="宋体" w:eastAsia="宋体" w:cs="宋体"/>
                <w:sz w:val="18"/>
                <w:szCs w:val="18"/>
              </w:rPr>
              <w:t>19.81</w:t>
            </w:r>
          </w:p>
        </w:tc>
        <w:tc>
          <w:tcPr>
            <w:tcW w:w="1405" w:type="dxa"/>
            <w:shd w:val="clear" w:color="auto" w:fill="auto"/>
            <w:vAlign w:val="center"/>
          </w:tcPr>
          <w:p w14:paraId="0CC90E0F">
            <w:pPr>
              <w:jc w:val="right"/>
              <w:rPr>
                <w:b/>
                <w:sz w:val="18"/>
                <w:szCs w:val="18"/>
              </w:rPr>
            </w:pPr>
          </w:p>
        </w:tc>
      </w:tr>
      <w:tr w14:paraId="23ED8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8AFB2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8E2FE1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281D2F6">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8493C2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30F41C8">
            <w:pPr>
              <w:jc w:val="right"/>
              <w:rPr>
                <w:b/>
                <w:sz w:val="18"/>
                <w:szCs w:val="18"/>
              </w:rPr>
            </w:pPr>
            <w:r>
              <w:rPr>
                <w:rFonts w:hint="eastAsia" w:ascii="宋体" w:hAnsi="宋体" w:eastAsia="宋体" w:cs="宋体"/>
                <w:sz w:val="18"/>
                <w:szCs w:val="18"/>
              </w:rPr>
              <w:t>6.81</w:t>
            </w:r>
          </w:p>
        </w:tc>
        <w:tc>
          <w:tcPr>
            <w:tcW w:w="1306" w:type="dxa"/>
            <w:gridSpan w:val="2"/>
            <w:shd w:val="clear" w:color="auto" w:fill="auto"/>
            <w:vAlign w:val="center"/>
          </w:tcPr>
          <w:p w14:paraId="54A8192B">
            <w:pPr>
              <w:jc w:val="right"/>
              <w:rPr>
                <w:b/>
                <w:sz w:val="18"/>
                <w:szCs w:val="18"/>
              </w:rPr>
            </w:pPr>
            <w:r>
              <w:rPr>
                <w:rFonts w:hint="eastAsia" w:ascii="宋体" w:hAnsi="宋体" w:eastAsia="宋体" w:cs="宋体"/>
                <w:sz w:val="18"/>
                <w:szCs w:val="18"/>
              </w:rPr>
              <w:t>6.81</w:t>
            </w:r>
          </w:p>
        </w:tc>
        <w:tc>
          <w:tcPr>
            <w:tcW w:w="1405" w:type="dxa"/>
            <w:shd w:val="clear" w:color="auto" w:fill="auto"/>
            <w:vAlign w:val="center"/>
          </w:tcPr>
          <w:p w14:paraId="626A72C2">
            <w:pPr>
              <w:jc w:val="right"/>
              <w:rPr>
                <w:b/>
                <w:sz w:val="18"/>
                <w:szCs w:val="18"/>
              </w:rPr>
            </w:pPr>
          </w:p>
        </w:tc>
      </w:tr>
      <w:tr w14:paraId="7110E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3E7EB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D8A9866">
            <w:pPr>
              <w:jc w:val="center"/>
              <w:rPr>
                <w:rFonts w:hint="default" w:ascii="宋体" w:hAnsi="宋体"/>
                <w:b/>
                <w:sz w:val="18"/>
                <w:szCs w:val="18"/>
              </w:rPr>
            </w:pPr>
          </w:p>
        </w:tc>
        <w:tc>
          <w:tcPr>
            <w:tcW w:w="567" w:type="dxa"/>
            <w:shd w:val="clear" w:color="auto" w:fill="auto"/>
            <w:vAlign w:val="center"/>
          </w:tcPr>
          <w:p w14:paraId="556B8EB2">
            <w:pPr>
              <w:jc w:val="center"/>
              <w:rPr>
                <w:rFonts w:hint="default" w:ascii="宋体" w:hAnsi="宋体"/>
                <w:b/>
                <w:sz w:val="18"/>
                <w:szCs w:val="18"/>
              </w:rPr>
            </w:pPr>
          </w:p>
        </w:tc>
        <w:tc>
          <w:tcPr>
            <w:tcW w:w="4169" w:type="dxa"/>
            <w:shd w:val="clear" w:color="auto" w:fill="auto"/>
            <w:vAlign w:val="center"/>
          </w:tcPr>
          <w:p w14:paraId="37520C02">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BBCB964">
            <w:pPr>
              <w:jc w:val="right"/>
              <w:rPr>
                <w:b/>
                <w:sz w:val="18"/>
                <w:szCs w:val="18"/>
              </w:rPr>
            </w:pPr>
            <w:r>
              <w:rPr>
                <w:rFonts w:hint="eastAsia" w:ascii="宋体" w:hAnsi="宋体" w:eastAsia="宋体" w:cs="宋体"/>
                <w:sz w:val="18"/>
                <w:szCs w:val="18"/>
              </w:rPr>
              <w:t>168.01</w:t>
            </w:r>
          </w:p>
        </w:tc>
        <w:tc>
          <w:tcPr>
            <w:tcW w:w="1306" w:type="dxa"/>
            <w:gridSpan w:val="2"/>
            <w:shd w:val="clear" w:color="auto" w:fill="auto"/>
            <w:vAlign w:val="center"/>
          </w:tcPr>
          <w:p w14:paraId="7401DA95">
            <w:pPr>
              <w:jc w:val="right"/>
              <w:rPr>
                <w:b/>
                <w:sz w:val="18"/>
                <w:szCs w:val="18"/>
              </w:rPr>
            </w:pPr>
            <w:r>
              <w:rPr>
                <w:rFonts w:hint="eastAsia" w:ascii="宋体" w:hAnsi="宋体" w:eastAsia="宋体" w:cs="宋体"/>
                <w:sz w:val="18"/>
                <w:szCs w:val="18"/>
              </w:rPr>
              <w:t>160.23</w:t>
            </w:r>
          </w:p>
        </w:tc>
        <w:tc>
          <w:tcPr>
            <w:tcW w:w="1405" w:type="dxa"/>
            <w:shd w:val="clear" w:color="auto" w:fill="auto"/>
            <w:vAlign w:val="center"/>
          </w:tcPr>
          <w:p w14:paraId="7A1F260B">
            <w:pPr>
              <w:jc w:val="right"/>
              <w:rPr>
                <w:b/>
                <w:sz w:val="18"/>
                <w:szCs w:val="18"/>
              </w:rPr>
            </w:pPr>
            <w:r>
              <w:rPr>
                <w:rFonts w:hint="eastAsia" w:ascii="宋体" w:hAnsi="宋体" w:eastAsia="宋体" w:cs="宋体"/>
                <w:sz w:val="18"/>
                <w:szCs w:val="18"/>
              </w:rPr>
              <w:t>7.78</w:t>
            </w:r>
          </w:p>
        </w:tc>
      </w:tr>
      <w:tr w14:paraId="70578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834AB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6758D2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0197875">
            <w:pPr>
              <w:jc w:val="center"/>
              <w:rPr>
                <w:rFonts w:hint="default" w:ascii="宋体" w:hAnsi="宋体"/>
                <w:b/>
                <w:sz w:val="18"/>
                <w:szCs w:val="18"/>
              </w:rPr>
            </w:pPr>
          </w:p>
        </w:tc>
        <w:tc>
          <w:tcPr>
            <w:tcW w:w="4169" w:type="dxa"/>
            <w:shd w:val="clear" w:color="auto" w:fill="auto"/>
            <w:vAlign w:val="center"/>
          </w:tcPr>
          <w:p w14:paraId="5AE3A304">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80DAA04">
            <w:pPr>
              <w:jc w:val="right"/>
              <w:rPr>
                <w:b/>
                <w:sz w:val="18"/>
                <w:szCs w:val="18"/>
              </w:rPr>
            </w:pPr>
            <w:r>
              <w:rPr>
                <w:rFonts w:hint="eastAsia" w:ascii="宋体" w:hAnsi="宋体" w:eastAsia="宋体" w:cs="宋体"/>
                <w:sz w:val="18"/>
                <w:szCs w:val="18"/>
              </w:rPr>
              <w:t>10.30</w:t>
            </w:r>
          </w:p>
        </w:tc>
        <w:tc>
          <w:tcPr>
            <w:tcW w:w="1306" w:type="dxa"/>
            <w:gridSpan w:val="2"/>
            <w:shd w:val="clear" w:color="auto" w:fill="auto"/>
            <w:vAlign w:val="center"/>
          </w:tcPr>
          <w:p w14:paraId="325F6E2C">
            <w:pPr>
              <w:jc w:val="right"/>
              <w:rPr>
                <w:b/>
                <w:sz w:val="18"/>
                <w:szCs w:val="18"/>
              </w:rPr>
            </w:pPr>
            <w:r>
              <w:rPr>
                <w:rFonts w:hint="eastAsia" w:ascii="宋体" w:hAnsi="宋体" w:eastAsia="宋体" w:cs="宋体"/>
                <w:sz w:val="18"/>
                <w:szCs w:val="18"/>
              </w:rPr>
              <w:t>10.30</w:t>
            </w:r>
          </w:p>
        </w:tc>
        <w:tc>
          <w:tcPr>
            <w:tcW w:w="1405" w:type="dxa"/>
            <w:shd w:val="clear" w:color="auto" w:fill="auto"/>
            <w:vAlign w:val="center"/>
          </w:tcPr>
          <w:p w14:paraId="044F1548">
            <w:pPr>
              <w:jc w:val="right"/>
              <w:rPr>
                <w:b/>
                <w:sz w:val="18"/>
                <w:szCs w:val="18"/>
              </w:rPr>
            </w:pPr>
          </w:p>
        </w:tc>
      </w:tr>
      <w:tr w14:paraId="0FD4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AD8DE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CF8446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26AAF5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3B0A452">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1EE33F6A">
            <w:pPr>
              <w:jc w:val="right"/>
              <w:rPr>
                <w:b/>
                <w:sz w:val="18"/>
                <w:szCs w:val="18"/>
              </w:rPr>
            </w:pPr>
            <w:r>
              <w:rPr>
                <w:rFonts w:hint="eastAsia" w:ascii="宋体" w:hAnsi="宋体" w:eastAsia="宋体" w:cs="宋体"/>
                <w:sz w:val="18"/>
                <w:szCs w:val="18"/>
              </w:rPr>
              <w:t>8.60</w:t>
            </w:r>
          </w:p>
        </w:tc>
        <w:tc>
          <w:tcPr>
            <w:tcW w:w="1306" w:type="dxa"/>
            <w:gridSpan w:val="2"/>
            <w:shd w:val="clear" w:color="auto" w:fill="auto"/>
            <w:vAlign w:val="center"/>
          </w:tcPr>
          <w:p w14:paraId="78D0B1B7">
            <w:pPr>
              <w:jc w:val="right"/>
              <w:rPr>
                <w:b/>
                <w:sz w:val="18"/>
                <w:szCs w:val="18"/>
              </w:rPr>
            </w:pPr>
            <w:r>
              <w:rPr>
                <w:rFonts w:hint="eastAsia" w:ascii="宋体" w:hAnsi="宋体" w:eastAsia="宋体" w:cs="宋体"/>
                <w:sz w:val="18"/>
                <w:szCs w:val="18"/>
              </w:rPr>
              <w:t>8.60</w:t>
            </w:r>
          </w:p>
        </w:tc>
        <w:tc>
          <w:tcPr>
            <w:tcW w:w="1405" w:type="dxa"/>
            <w:shd w:val="clear" w:color="auto" w:fill="auto"/>
            <w:vAlign w:val="center"/>
          </w:tcPr>
          <w:p w14:paraId="66EDAE90">
            <w:pPr>
              <w:jc w:val="right"/>
              <w:rPr>
                <w:b/>
                <w:sz w:val="18"/>
                <w:szCs w:val="18"/>
              </w:rPr>
            </w:pPr>
          </w:p>
        </w:tc>
      </w:tr>
      <w:tr w14:paraId="6D0C5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1F476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C7846C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CD4F4FC">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BC079A8">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348025D">
            <w:pPr>
              <w:jc w:val="right"/>
              <w:rPr>
                <w:b/>
                <w:sz w:val="18"/>
                <w:szCs w:val="18"/>
              </w:rPr>
            </w:pPr>
            <w:r>
              <w:rPr>
                <w:rFonts w:hint="eastAsia" w:ascii="宋体" w:hAnsi="宋体" w:eastAsia="宋体" w:cs="宋体"/>
                <w:sz w:val="18"/>
                <w:szCs w:val="18"/>
              </w:rPr>
              <w:t>1.70</w:t>
            </w:r>
          </w:p>
        </w:tc>
        <w:tc>
          <w:tcPr>
            <w:tcW w:w="1306" w:type="dxa"/>
            <w:gridSpan w:val="2"/>
            <w:shd w:val="clear" w:color="auto" w:fill="auto"/>
            <w:vAlign w:val="center"/>
          </w:tcPr>
          <w:p w14:paraId="6955391E">
            <w:pPr>
              <w:jc w:val="right"/>
              <w:rPr>
                <w:b/>
                <w:sz w:val="18"/>
                <w:szCs w:val="18"/>
              </w:rPr>
            </w:pPr>
            <w:r>
              <w:rPr>
                <w:rFonts w:hint="eastAsia" w:ascii="宋体" w:hAnsi="宋体" w:eastAsia="宋体" w:cs="宋体"/>
                <w:sz w:val="18"/>
                <w:szCs w:val="18"/>
              </w:rPr>
              <w:t>1.70</w:t>
            </w:r>
          </w:p>
        </w:tc>
        <w:tc>
          <w:tcPr>
            <w:tcW w:w="1405" w:type="dxa"/>
            <w:shd w:val="clear" w:color="auto" w:fill="auto"/>
            <w:vAlign w:val="center"/>
          </w:tcPr>
          <w:p w14:paraId="66413724">
            <w:pPr>
              <w:jc w:val="right"/>
              <w:rPr>
                <w:b/>
                <w:sz w:val="18"/>
                <w:szCs w:val="18"/>
              </w:rPr>
            </w:pPr>
          </w:p>
        </w:tc>
      </w:tr>
      <w:tr w14:paraId="05E74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687C8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1FCBA57">
            <w:pPr>
              <w:jc w:val="center"/>
              <w:rPr>
                <w:rFonts w:hint="default" w:ascii="宋体" w:hAnsi="宋体"/>
                <w:b/>
                <w:sz w:val="18"/>
                <w:szCs w:val="18"/>
              </w:rPr>
            </w:pPr>
            <w:r>
              <w:rPr>
                <w:rFonts w:hint="eastAsia" w:ascii="宋体" w:hAnsi="宋体" w:eastAsia="宋体" w:cs="宋体"/>
                <w:sz w:val="18"/>
                <w:szCs w:val="18"/>
              </w:rPr>
              <w:t>15</w:t>
            </w:r>
          </w:p>
        </w:tc>
        <w:tc>
          <w:tcPr>
            <w:tcW w:w="567" w:type="dxa"/>
            <w:shd w:val="clear" w:color="auto" w:fill="auto"/>
            <w:vAlign w:val="center"/>
          </w:tcPr>
          <w:p w14:paraId="36492807">
            <w:pPr>
              <w:jc w:val="center"/>
              <w:rPr>
                <w:rFonts w:hint="default" w:ascii="宋体" w:hAnsi="宋体"/>
                <w:b/>
                <w:sz w:val="18"/>
                <w:szCs w:val="18"/>
              </w:rPr>
            </w:pPr>
          </w:p>
        </w:tc>
        <w:tc>
          <w:tcPr>
            <w:tcW w:w="4169" w:type="dxa"/>
            <w:shd w:val="clear" w:color="auto" w:fill="auto"/>
            <w:vAlign w:val="center"/>
          </w:tcPr>
          <w:p w14:paraId="736776EC">
            <w:pPr>
              <w:jc w:val="left"/>
              <w:rPr>
                <w:rFonts w:hint="default" w:ascii="宋体" w:hAnsi="宋体"/>
                <w:b/>
                <w:sz w:val="18"/>
                <w:szCs w:val="18"/>
              </w:rPr>
            </w:pPr>
            <w:r>
              <w:rPr>
                <w:rFonts w:hint="eastAsia" w:ascii="宋体" w:hAnsi="宋体" w:eastAsia="宋体" w:cs="宋体"/>
                <w:sz w:val="18"/>
                <w:szCs w:val="18"/>
              </w:rPr>
              <w:t>医疗保障管理事务</w:t>
            </w:r>
          </w:p>
        </w:tc>
        <w:tc>
          <w:tcPr>
            <w:tcW w:w="1306" w:type="dxa"/>
            <w:shd w:val="clear" w:color="auto" w:fill="auto"/>
            <w:vAlign w:val="center"/>
          </w:tcPr>
          <w:p w14:paraId="6A54E709">
            <w:pPr>
              <w:jc w:val="right"/>
              <w:rPr>
                <w:b/>
                <w:sz w:val="18"/>
                <w:szCs w:val="18"/>
              </w:rPr>
            </w:pPr>
            <w:r>
              <w:rPr>
                <w:rFonts w:hint="eastAsia" w:ascii="宋体" w:hAnsi="宋体" w:eastAsia="宋体" w:cs="宋体"/>
                <w:sz w:val="18"/>
                <w:szCs w:val="18"/>
              </w:rPr>
              <w:t>157.71</w:t>
            </w:r>
          </w:p>
        </w:tc>
        <w:tc>
          <w:tcPr>
            <w:tcW w:w="1306" w:type="dxa"/>
            <w:gridSpan w:val="2"/>
            <w:shd w:val="clear" w:color="auto" w:fill="auto"/>
            <w:vAlign w:val="center"/>
          </w:tcPr>
          <w:p w14:paraId="67084462">
            <w:pPr>
              <w:jc w:val="right"/>
              <w:rPr>
                <w:b/>
                <w:sz w:val="18"/>
                <w:szCs w:val="18"/>
              </w:rPr>
            </w:pPr>
            <w:r>
              <w:rPr>
                <w:rFonts w:hint="eastAsia" w:ascii="宋体" w:hAnsi="宋体" w:eastAsia="宋体" w:cs="宋体"/>
                <w:sz w:val="18"/>
                <w:szCs w:val="18"/>
              </w:rPr>
              <w:t>149.93</w:t>
            </w:r>
          </w:p>
        </w:tc>
        <w:tc>
          <w:tcPr>
            <w:tcW w:w="1405" w:type="dxa"/>
            <w:shd w:val="clear" w:color="auto" w:fill="auto"/>
            <w:vAlign w:val="center"/>
          </w:tcPr>
          <w:p w14:paraId="67FCE890">
            <w:pPr>
              <w:jc w:val="right"/>
              <w:rPr>
                <w:b/>
                <w:sz w:val="18"/>
                <w:szCs w:val="18"/>
              </w:rPr>
            </w:pPr>
            <w:r>
              <w:rPr>
                <w:rFonts w:hint="eastAsia" w:ascii="宋体" w:hAnsi="宋体" w:eastAsia="宋体" w:cs="宋体"/>
                <w:sz w:val="18"/>
                <w:szCs w:val="18"/>
              </w:rPr>
              <w:t>7.78</w:t>
            </w:r>
          </w:p>
        </w:tc>
      </w:tr>
      <w:tr w14:paraId="58DC3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4AFE5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52FD474">
            <w:pPr>
              <w:jc w:val="center"/>
              <w:rPr>
                <w:rFonts w:hint="default" w:ascii="宋体" w:hAnsi="宋体"/>
                <w:b/>
                <w:sz w:val="18"/>
                <w:szCs w:val="18"/>
              </w:rPr>
            </w:pPr>
            <w:r>
              <w:rPr>
                <w:rFonts w:hint="eastAsia" w:ascii="宋体" w:hAnsi="宋体" w:eastAsia="宋体" w:cs="宋体"/>
                <w:sz w:val="18"/>
                <w:szCs w:val="18"/>
              </w:rPr>
              <w:t>15</w:t>
            </w:r>
          </w:p>
        </w:tc>
        <w:tc>
          <w:tcPr>
            <w:tcW w:w="567" w:type="dxa"/>
            <w:shd w:val="clear" w:color="auto" w:fill="auto"/>
            <w:vAlign w:val="center"/>
          </w:tcPr>
          <w:p w14:paraId="0D324D9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5AC7489">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090F64F9">
            <w:pPr>
              <w:jc w:val="right"/>
              <w:rPr>
                <w:b/>
                <w:sz w:val="18"/>
                <w:szCs w:val="18"/>
              </w:rPr>
            </w:pPr>
            <w:r>
              <w:rPr>
                <w:rFonts w:hint="eastAsia" w:ascii="宋体" w:hAnsi="宋体" w:eastAsia="宋体" w:cs="宋体"/>
                <w:sz w:val="18"/>
                <w:szCs w:val="18"/>
              </w:rPr>
              <w:t>149.93</w:t>
            </w:r>
          </w:p>
        </w:tc>
        <w:tc>
          <w:tcPr>
            <w:tcW w:w="1306" w:type="dxa"/>
            <w:gridSpan w:val="2"/>
            <w:shd w:val="clear" w:color="auto" w:fill="auto"/>
            <w:vAlign w:val="center"/>
          </w:tcPr>
          <w:p w14:paraId="5615BDA9">
            <w:pPr>
              <w:jc w:val="right"/>
              <w:rPr>
                <w:b/>
                <w:sz w:val="18"/>
                <w:szCs w:val="18"/>
              </w:rPr>
            </w:pPr>
            <w:r>
              <w:rPr>
                <w:rFonts w:hint="eastAsia" w:ascii="宋体" w:hAnsi="宋体" w:eastAsia="宋体" w:cs="宋体"/>
                <w:sz w:val="18"/>
                <w:szCs w:val="18"/>
              </w:rPr>
              <w:t>149.93</w:t>
            </w:r>
          </w:p>
        </w:tc>
        <w:tc>
          <w:tcPr>
            <w:tcW w:w="1405" w:type="dxa"/>
            <w:shd w:val="clear" w:color="auto" w:fill="auto"/>
            <w:vAlign w:val="center"/>
          </w:tcPr>
          <w:p w14:paraId="746EBD9F">
            <w:pPr>
              <w:jc w:val="right"/>
              <w:rPr>
                <w:b/>
                <w:sz w:val="18"/>
                <w:szCs w:val="18"/>
              </w:rPr>
            </w:pPr>
          </w:p>
        </w:tc>
      </w:tr>
      <w:tr w14:paraId="458BA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68597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177EF9F">
            <w:pPr>
              <w:jc w:val="center"/>
              <w:rPr>
                <w:rFonts w:hint="default" w:ascii="宋体" w:hAnsi="宋体"/>
                <w:b/>
                <w:sz w:val="18"/>
                <w:szCs w:val="18"/>
              </w:rPr>
            </w:pPr>
            <w:r>
              <w:rPr>
                <w:rFonts w:hint="eastAsia" w:ascii="宋体" w:hAnsi="宋体" w:eastAsia="宋体" w:cs="宋体"/>
                <w:sz w:val="18"/>
                <w:szCs w:val="18"/>
              </w:rPr>
              <w:t>15</w:t>
            </w:r>
          </w:p>
        </w:tc>
        <w:tc>
          <w:tcPr>
            <w:tcW w:w="567" w:type="dxa"/>
            <w:shd w:val="clear" w:color="auto" w:fill="auto"/>
            <w:vAlign w:val="center"/>
          </w:tcPr>
          <w:p w14:paraId="563C4D0A">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AF822A1">
            <w:pPr>
              <w:jc w:val="left"/>
              <w:rPr>
                <w:rFonts w:hint="default" w:ascii="宋体" w:hAnsi="宋体"/>
                <w:b/>
                <w:sz w:val="18"/>
                <w:szCs w:val="18"/>
              </w:rPr>
            </w:pPr>
            <w:r>
              <w:rPr>
                <w:rFonts w:hint="eastAsia" w:ascii="宋体" w:hAnsi="宋体" w:eastAsia="宋体" w:cs="宋体"/>
                <w:sz w:val="18"/>
                <w:szCs w:val="18"/>
              </w:rPr>
              <w:t>其他医疗保障管理事务支出</w:t>
            </w:r>
          </w:p>
        </w:tc>
        <w:tc>
          <w:tcPr>
            <w:tcW w:w="1306" w:type="dxa"/>
            <w:shd w:val="clear" w:color="auto" w:fill="auto"/>
            <w:vAlign w:val="center"/>
          </w:tcPr>
          <w:p w14:paraId="786D605A">
            <w:pPr>
              <w:jc w:val="right"/>
              <w:rPr>
                <w:b/>
                <w:sz w:val="18"/>
                <w:szCs w:val="18"/>
              </w:rPr>
            </w:pPr>
            <w:r>
              <w:rPr>
                <w:rFonts w:hint="eastAsia" w:ascii="宋体" w:hAnsi="宋体" w:eastAsia="宋体" w:cs="宋体"/>
                <w:sz w:val="18"/>
                <w:szCs w:val="18"/>
              </w:rPr>
              <w:t>7.78</w:t>
            </w:r>
          </w:p>
        </w:tc>
        <w:tc>
          <w:tcPr>
            <w:tcW w:w="1306" w:type="dxa"/>
            <w:gridSpan w:val="2"/>
            <w:shd w:val="clear" w:color="auto" w:fill="auto"/>
            <w:vAlign w:val="center"/>
          </w:tcPr>
          <w:p w14:paraId="078A40D1">
            <w:pPr>
              <w:jc w:val="right"/>
              <w:rPr>
                <w:b/>
                <w:sz w:val="18"/>
                <w:szCs w:val="18"/>
              </w:rPr>
            </w:pPr>
          </w:p>
        </w:tc>
        <w:tc>
          <w:tcPr>
            <w:tcW w:w="1405" w:type="dxa"/>
            <w:shd w:val="clear" w:color="auto" w:fill="auto"/>
            <w:vAlign w:val="center"/>
          </w:tcPr>
          <w:p w14:paraId="69C264C4">
            <w:pPr>
              <w:jc w:val="right"/>
              <w:rPr>
                <w:b/>
                <w:sz w:val="18"/>
                <w:szCs w:val="18"/>
              </w:rPr>
            </w:pPr>
            <w:r>
              <w:rPr>
                <w:rFonts w:hint="eastAsia" w:ascii="宋体" w:hAnsi="宋体" w:eastAsia="宋体" w:cs="宋体"/>
                <w:sz w:val="18"/>
                <w:szCs w:val="18"/>
              </w:rPr>
              <w:t>7.78</w:t>
            </w:r>
          </w:p>
        </w:tc>
      </w:tr>
      <w:tr w14:paraId="574DC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F347B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EAFBD8C">
            <w:pPr>
              <w:jc w:val="center"/>
              <w:rPr>
                <w:rFonts w:hint="default" w:ascii="宋体" w:hAnsi="宋体"/>
                <w:b/>
                <w:sz w:val="18"/>
                <w:szCs w:val="18"/>
              </w:rPr>
            </w:pPr>
          </w:p>
        </w:tc>
        <w:tc>
          <w:tcPr>
            <w:tcW w:w="567" w:type="dxa"/>
            <w:shd w:val="clear" w:color="auto" w:fill="auto"/>
            <w:vAlign w:val="center"/>
          </w:tcPr>
          <w:p w14:paraId="212EBDE5">
            <w:pPr>
              <w:jc w:val="center"/>
              <w:rPr>
                <w:rFonts w:hint="default" w:ascii="宋体" w:hAnsi="宋体"/>
                <w:b/>
                <w:sz w:val="18"/>
                <w:szCs w:val="18"/>
              </w:rPr>
            </w:pPr>
          </w:p>
        </w:tc>
        <w:tc>
          <w:tcPr>
            <w:tcW w:w="4169" w:type="dxa"/>
            <w:shd w:val="clear" w:color="auto" w:fill="auto"/>
            <w:vAlign w:val="center"/>
          </w:tcPr>
          <w:p w14:paraId="3F0D7227">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EACE055">
            <w:pPr>
              <w:jc w:val="right"/>
              <w:rPr>
                <w:b/>
                <w:sz w:val="18"/>
                <w:szCs w:val="18"/>
              </w:rPr>
            </w:pPr>
            <w:r>
              <w:rPr>
                <w:rFonts w:hint="eastAsia" w:ascii="宋体" w:hAnsi="宋体" w:eastAsia="宋体" w:cs="宋体"/>
                <w:sz w:val="18"/>
                <w:szCs w:val="18"/>
              </w:rPr>
              <w:t>16.41</w:t>
            </w:r>
          </w:p>
        </w:tc>
        <w:tc>
          <w:tcPr>
            <w:tcW w:w="1306" w:type="dxa"/>
            <w:gridSpan w:val="2"/>
            <w:shd w:val="clear" w:color="auto" w:fill="auto"/>
            <w:vAlign w:val="center"/>
          </w:tcPr>
          <w:p w14:paraId="7C275CDD">
            <w:pPr>
              <w:jc w:val="right"/>
              <w:rPr>
                <w:b/>
                <w:sz w:val="18"/>
                <w:szCs w:val="18"/>
              </w:rPr>
            </w:pPr>
            <w:r>
              <w:rPr>
                <w:rFonts w:hint="eastAsia" w:ascii="宋体" w:hAnsi="宋体" w:eastAsia="宋体" w:cs="宋体"/>
                <w:sz w:val="18"/>
                <w:szCs w:val="18"/>
              </w:rPr>
              <w:t>16.41</w:t>
            </w:r>
          </w:p>
        </w:tc>
        <w:tc>
          <w:tcPr>
            <w:tcW w:w="1405" w:type="dxa"/>
            <w:shd w:val="clear" w:color="auto" w:fill="auto"/>
            <w:vAlign w:val="center"/>
          </w:tcPr>
          <w:p w14:paraId="209BB1F5">
            <w:pPr>
              <w:jc w:val="right"/>
              <w:rPr>
                <w:b/>
                <w:sz w:val="18"/>
                <w:szCs w:val="18"/>
              </w:rPr>
            </w:pPr>
          </w:p>
        </w:tc>
      </w:tr>
      <w:tr w14:paraId="4A43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81BA6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E65A15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D458A76">
            <w:pPr>
              <w:jc w:val="center"/>
              <w:rPr>
                <w:rFonts w:hint="default" w:ascii="宋体" w:hAnsi="宋体"/>
                <w:b/>
                <w:sz w:val="18"/>
                <w:szCs w:val="18"/>
              </w:rPr>
            </w:pPr>
          </w:p>
        </w:tc>
        <w:tc>
          <w:tcPr>
            <w:tcW w:w="4169" w:type="dxa"/>
            <w:shd w:val="clear" w:color="auto" w:fill="auto"/>
            <w:vAlign w:val="center"/>
          </w:tcPr>
          <w:p w14:paraId="34DC265C">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EAF078D">
            <w:pPr>
              <w:jc w:val="right"/>
              <w:rPr>
                <w:b/>
                <w:sz w:val="18"/>
                <w:szCs w:val="18"/>
              </w:rPr>
            </w:pPr>
            <w:r>
              <w:rPr>
                <w:rFonts w:hint="eastAsia" w:ascii="宋体" w:hAnsi="宋体" w:eastAsia="宋体" w:cs="宋体"/>
                <w:sz w:val="18"/>
                <w:szCs w:val="18"/>
              </w:rPr>
              <w:t>16.41</w:t>
            </w:r>
          </w:p>
        </w:tc>
        <w:tc>
          <w:tcPr>
            <w:tcW w:w="1306" w:type="dxa"/>
            <w:gridSpan w:val="2"/>
            <w:shd w:val="clear" w:color="auto" w:fill="auto"/>
            <w:vAlign w:val="center"/>
          </w:tcPr>
          <w:p w14:paraId="20981E0C">
            <w:pPr>
              <w:jc w:val="right"/>
              <w:rPr>
                <w:b/>
                <w:sz w:val="18"/>
                <w:szCs w:val="18"/>
              </w:rPr>
            </w:pPr>
            <w:r>
              <w:rPr>
                <w:rFonts w:hint="eastAsia" w:ascii="宋体" w:hAnsi="宋体" w:eastAsia="宋体" w:cs="宋体"/>
                <w:sz w:val="18"/>
                <w:szCs w:val="18"/>
              </w:rPr>
              <w:t>16.41</w:t>
            </w:r>
          </w:p>
        </w:tc>
        <w:tc>
          <w:tcPr>
            <w:tcW w:w="1405" w:type="dxa"/>
            <w:shd w:val="clear" w:color="auto" w:fill="auto"/>
            <w:vAlign w:val="center"/>
          </w:tcPr>
          <w:p w14:paraId="4AD29CF7">
            <w:pPr>
              <w:jc w:val="right"/>
              <w:rPr>
                <w:b/>
                <w:sz w:val="18"/>
                <w:szCs w:val="18"/>
              </w:rPr>
            </w:pPr>
          </w:p>
        </w:tc>
      </w:tr>
      <w:tr w14:paraId="72973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11B0A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14A002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880810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530F4D9">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DE124A2">
            <w:pPr>
              <w:jc w:val="right"/>
              <w:rPr>
                <w:b/>
                <w:sz w:val="18"/>
                <w:szCs w:val="18"/>
              </w:rPr>
            </w:pPr>
            <w:r>
              <w:rPr>
                <w:rFonts w:hint="eastAsia" w:ascii="宋体" w:hAnsi="宋体" w:eastAsia="宋体" w:cs="宋体"/>
                <w:sz w:val="18"/>
                <w:szCs w:val="18"/>
              </w:rPr>
              <w:t>16.41</w:t>
            </w:r>
          </w:p>
        </w:tc>
        <w:tc>
          <w:tcPr>
            <w:tcW w:w="1306" w:type="dxa"/>
            <w:gridSpan w:val="2"/>
            <w:shd w:val="clear" w:color="auto" w:fill="auto"/>
            <w:vAlign w:val="center"/>
          </w:tcPr>
          <w:p w14:paraId="13C333BC">
            <w:pPr>
              <w:jc w:val="right"/>
              <w:rPr>
                <w:b/>
                <w:sz w:val="18"/>
                <w:szCs w:val="18"/>
              </w:rPr>
            </w:pPr>
            <w:r>
              <w:rPr>
                <w:rFonts w:hint="eastAsia" w:ascii="宋体" w:hAnsi="宋体" w:eastAsia="宋体" w:cs="宋体"/>
                <w:sz w:val="18"/>
                <w:szCs w:val="18"/>
              </w:rPr>
              <w:t>16.41</w:t>
            </w:r>
          </w:p>
        </w:tc>
        <w:tc>
          <w:tcPr>
            <w:tcW w:w="1405" w:type="dxa"/>
            <w:shd w:val="clear" w:color="auto" w:fill="auto"/>
            <w:vAlign w:val="center"/>
          </w:tcPr>
          <w:p w14:paraId="648816AF">
            <w:pPr>
              <w:jc w:val="right"/>
              <w:rPr>
                <w:b/>
                <w:sz w:val="18"/>
                <w:szCs w:val="18"/>
              </w:rPr>
            </w:pPr>
          </w:p>
        </w:tc>
      </w:tr>
      <w:tr w14:paraId="25056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EA35F0">
            <w:pPr>
              <w:jc w:val="center"/>
              <w:rPr>
                <w:rFonts w:hint="default" w:ascii="宋体" w:hAnsi="宋体"/>
                <w:b/>
                <w:sz w:val="18"/>
                <w:szCs w:val="18"/>
              </w:rPr>
            </w:pPr>
          </w:p>
        </w:tc>
        <w:tc>
          <w:tcPr>
            <w:tcW w:w="567" w:type="dxa"/>
            <w:shd w:val="clear" w:color="auto" w:fill="auto"/>
            <w:vAlign w:val="center"/>
          </w:tcPr>
          <w:p w14:paraId="451583F0">
            <w:pPr>
              <w:jc w:val="center"/>
              <w:rPr>
                <w:rFonts w:hint="default" w:ascii="宋体" w:hAnsi="宋体"/>
                <w:b/>
                <w:sz w:val="18"/>
                <w:szCs w:val="18"/>
              </w:rPr>
            </w:pPr>
          </w:p>
        </w:tc>
        <w:tc>
          <w:tcPr>
            <w:tcW w:w="567" w:type="dxa"/>
            <w:shd w:val="clear" w:color="auto" w:fill="auto"/>
            <w:vAlign w:val="center"/>
          </w:tcPr>
          <w:p w14:paraId="2CC8CE50">
            <w:pPr>
              <w:jc w:val="center"/>
              <w:rPr>
                <w:rFonts w:hint="default" w:ascii="宋体" w:hAnsi="宋体"/>
                <w:b/>
                <w:sz w:val="18"/>
                <w:szCs w:val="18"/>
              </w:rPr>
            </w:pPr>
          </w:p>
        </w:tc>
        <w:tc>
          <w:tcPr>
            <w:tcW w:w="4169" w:type="dxa"/>
            <w:shd w:val="clear" w:color="auto" w:fill="auto"/>
            <w:vAlign w:val="center"/>
          </w:tcPr>
          <w:p w14:paraId="0B6BE03A">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3EB67548">
            <w:pPr>
              <w:jc w:val="right"/>
              <w:rPr>
                <w:b/>
                <w:sz w:val="18"/>
                <w:szCs w:val="18"/>
              </w:rPr>
            </w:pPr>
            <w:r>
              <w:rPr>
                <w:rFonts w:hint="eastAsia" w:ascii="宋体" w:hAnsi="宋体" w:eastAsia="宋体" w:cs="宋体"/>
                <w:sz w:val="18"/>
                <w:szCs w:val="18"/>
              </w:rPr>
              <w:t>212.17</w:t>
            </w:r>
          </w:p>
        </w:tc>
        <w:tc>
          <w:tcPr>
            <w:tcW w:w="1306" w:type="dxa"/>
            <w:gridSpan w:val="2"/>
            <w:shd w:val="clear" w:color="auto" w:fill="auto"/>
            <w:vAlign w:val="center"/>
          </w:tcPr>
          <w:p w14:paraId="0D9830F0">
            <w:pPr>
              <w:jc w:val="right"/>
              <w:rPr>
                <w:b/>
                <w:sz w:val="18"/>
                <w:szCs w:val="18"/>
              </w:rPr>
            </w:pPr>
            <w:r>
              <w:rPr>
                <w:rFonts w:hint="eastAsia" w:ascii="宋体" w:hAnsi="宋体" w:eastAsia="宋体" w:cs="宋体"/>
                <w:sz w:val="18"/>
                <w:szCs w:val="18"/>
              </w:rPr>
              <w:t>204.39</w:t>
            </w:r>
          </w:p>
        </w:tc>
        <w:tc>
          <w:tcPr>
            <w:tcW w:w="1405" w:type="dxa"/>
            <w:shd w:val="clear" w:color="auto" w:fill="auto"/>
            <w:vAlign w:val="center"/>
          </w:tcPr>
          <w:p w14:paraId="3603CD53">
            <w:pPr>
              <w:jc w:val="right"/>
              <w:rPr>
                <w:b/>
                <w:sz w:val="18"/>
                <w:szCs w:val="18"/>
              </w:rPr>
            </w:pPr>
            <w:r>
              <w:rPr>
                <w:rFonts w:hint="eastAsia" w:ascii="宋体" w:hAnsi="宋体" w:eastAsia="宋体" w:cs="宋体"/>
                <w:sz w:val="18"/>
                <w:szCs w:val="18"/>
              </w:rPr>
              <w:t>7.78</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编制单位：托克逊县医疗保障局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210.39</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E7F0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D3F6B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3EDE647">
            <w:pPr>
              <w:widowControl/>
              <w:spacing w:line="280" w:lineRule="exact"/>
              <w:jc w:val="right"/>
              <w:rPr>
                <w:sz w:val="18"/>
                <w:szCs w:val="18"/>
              </w:rPr>
            </w:pPr>
            <w:r>
              <w:rPr>
                <w:rFonts w:hint="eastAsia" w:ascii="宋体" w:hAnsi="宋体" w:eastAsia="宋体" w:cs="宋体"/>
                <w:kern w:val="0"/>
                <w:sz w:val="18"/>
                <w:szCs w:val="18"/>
              </w:rPr>
              <w:t>210.39</w:t>
            </w:r>
          </w:p>
        </w:tc>
        <w:tc>
          <w:tcPr>
            <w:tcW w:w="2434" w:type="dxa"/>
            <w:shd w:val="clear" w:color="auto" w:fill="auto"/>
            <w:vAlign w:val="center"/>
          </w:tcPr>
          <w:p w14:paraId="0C116A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28219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103F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850F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94B0A1">
            <w:pPr>
              <w:widowControl/>
              <w:spacing w:line="280" w:lineRule="exact"/>
              <w:jc w:val="right"/>
              <w:rPr>
                <w:rFonts w:hint="default" w:ascii="宋体" w:hAnsi="宋体"/>
                <w:color w:val="000000"/>
                <w:sz w:val="18"/>
                <w:szCs w:val="18"/>
              </w:rPr>
            </w:pPr>
          </w:p>
        </w:tc>
      </w:tr>
      <w:tr w14:paraId="7EE4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86285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DB352F3">
            <w:pPr>
              <w:widowControl/>
              <w:spacing w:line="280" w:lineRule="exact"/>
              <w:jc w:val="right"/>
              <w:rPr>
                <w:sz w:val="18"/>
                <w:szCs w:val="18"/>
              </w:rPr>
            </w:pPr>
          </w:p>
        </w:tc>
        <w:tc>
          <w:tcPr>
            <w:tcW w:w="2434" w:type="dxa"/>
            <w:shd w:val="clear" w:color="auto" w:fill="auto"/>
            <w:vAlign w:val="center"/>
          </w:tcPr>
          <w:p w14:paraId="09B0D6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ABEC9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1E0D8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D1496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9CFCC8">
            <w:pPr>
              <w:widowControl/>
              <w:spacing w:line="280" w:lineRule="exact"/>
              <w:jc w:val="right"/>
              <w:rPr>
                <w:rFonts w:hint="default" w:ascii="宋体" w:hAnsi="宋体"/>
                <w:color w:val="000000"/>
                <w:sz w:val="18"/>
                <w:szCs w:val="18"/>
              </w:rPr>
            </w:pPr>
          </w:p>
        </w:tc>
      </w:tr>
      <w:tr w14:paraId="6D76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395C5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F9643C9">
            <w:pPr>
              <w:widowControl/>
              <w:spacing w:line="280" w:lineRule="exact"/>
              <w:jc w:val="right"/>
              <w:rPr>
                <w:sz w:val="18"/>
                <w:szCs w:val="18"/>
              </w:rPr>
            </w:pPr>
          </w:p>
        </w:tc>
        <w:tc>
          <w:tcPr>
            <w:tcW w:w="2434" w:type="dxa"/>
            <w:shd w:val="clear" w:color="auto" w:fill="auto"/>
            <w:vAlign w:val="center"/>
          </w:tcPr>
          <w:p w14:paraId="704539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40518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44C75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517E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6C4725">
            <w:pPr>
              <w:widowControl/>
              <w:spacing w:line="280" w:lineRule="exact"/>
              <w:jc w:val="right"/>
              <w:rPr>
                <w:rFonts w:hint="default" w:ascii="宋体" w:hAnsi="宋体"/>
                <w:color w:val="000000"/>
                <w:sz w:val="18"/>
                <w:szCs w:val="18"/>
              </w:rPr>
            </w:pPr>
          </w:p>
        </w:tc>
      </w:tr>
      <w:tr w14:paraId="1076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6AB3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12D324">
            <w:pPr>
              <w:widowControl/>
              <w:spacing w:line="280" w:lineRule="exact"/>
              <w:jc w:val="right"/>
              <w:rPr>
                <w:sz w:val="18"/>
                <w:szCs w:val="18"/>
              </w:rPr>
            </w:pPr>
          </w:p>
        </w:tc>
        <w:tc>
          <w:tcPr>
            <w:tcW w:w="2434" w:type="dxa"/>
            <w:shd w:val="clear" w:color="auto" w:fill="auto"/>
            <w:vAlign w:val="center"/>
          </w:tcPr>
          <w:p w14:paraId="0218B7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5B5F89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2A4A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3D3E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743F07">
            <w:pPr>
              <w:widowControl/>
              <w:spacing w:line="280" w:lineRule="exact"/>
              <w:jc w:val="right"/>
              <w:rPr>
                <w:rFonts w:hint="default" w:ascii="宋体" w:hAnsi="宋体"/>
                <w:color w:val="000000"/>
                <w:sz w:val="18"/>
                <w:szCs w:val="18"/>
              </w:rPr>
            </w:pPr>
          </w:p>
        </w:tc>
      </w:tr>
      <w:tr w14:paraId="4522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264B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BAEFA9">
            <w:pPr>
              <w:widowControl/>
              <w:spacing w:line="280" w:lineRule="exact"/>
              <w:jc w:val="right"/>
              <w:rPr>
                <w:sz w:val="18"/>
                <w:szCs w:val="18"/>
              </w:rPr>
            </w:pPr>
          </w:p>
        </w:tc>
        <w:tc>
          <w:tcPr>
            <w:tcW w:w="2434" w:type="dxa"/>
            <w:shd w:val="clear" w:color="auto" w:fill="auto"/>
            <w:vAlign w:val="center"/>
          </w:tcPr>
          <w:p w14:paraId="02B256B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6DDB6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B276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83C3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D754EB">
            <w:pPr>
              <w:widowControl/>
              <w:spacing w:line="280" w:lineRule="exact"/>
              <w:jc w:val="right"/>
              <w:rPr>
                <w:rFonts w:hint="default" w:ascii="宋体" w:hAnsi="宋体"/>
                <w:color w:val="000000"/>
                <w:sz w:val="18"/>
                <w:szCs w:val="18"/>
              </w:rPr>
            </w:pPr>
          </w:p>
        </w:tc>
      </w:tr>
      <w:tr w14:paraId="6F00C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D90B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4C95DC">
            <w:pPr>
              <w:widowControl/>
              <w:spacing w:line="280" w:lineRule="exact"/>
              <w:jc w:val="right"/>
              <w:rPr>
                <w:sz w:val="18"/>
                <w:szCs w:val="18"/>
              </w:rPr>
            </w:pPr>
          </w:p>
        </w:tc>
        <w:tc>
          <w:tcPr>
            <w:tcW w:w="2434" w:type="dxa"/>
            <w:shd w:val="clear" w:color="auto" w:fill="auto"/>
            <w:vAlign w:val="center"/>
          </w:tcPr>
          <w:p w14:paraId="29A7C5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B6EAE9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4240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A5BA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A1113C">
            <w:pPr>
              <w:widowControl/>
              <w:spacing w:line="280" w:lineRule="exact"/>
              <w:jc w:val="right"/>
              <w:rPr>
                <w:rFonts w:hint="default" w:ascii="宋体" w:hAnsi="宋体"/>
                <w:color w:val="000000"/>
                <w:sz w:val="18"/>
                <w:szCs w:val="18"/>
              </w:rPr>
            </w:pPr>
          </w:p>
        </w:tc>
      </w:tr>
      <w:tr w14:paraId="12166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2051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75C0C9">
            <w:pPr>
              <w:widowControl/>
              <w:spacing w:line="280" w:lineRule="exact"/>
              <w:jc w:val="right"/>
              <w:rPr>
                <w:sz w:val="18"/>
                <w:szCs w:val="18"/>
              </w:rPr>
            </w:pPr>
          </w:p>
        </w:tc>
        <w:tc>
          <w:tcPr>
            <w:tcW w:w="2434" w:type="dxa"/>
            <w:shd w:val="clear" w:color="auto" w:fill="auto"/>
            <w:vAlign w:val="center"/>
          </w:tcPr>
          <w:p w14:paraId="7A7188C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1CC0EF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27.75</w:t>
            </w:r>
          </w:p>
        </w:tc>
        <w:tc>
          <w:tcPr>
            <w:tcW w:w="1063" w:type="dxa"/>
            <w:gridSpan w:val="2"/>
            <w:shd w:val="clear" w:color="auto" w:fill="auto"/>
            <w:vAlign w:val="center"/>
          </w:tcPr>
          <w:p w14:paraId="066522A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27.75</w:t>
            </w:r>
          </w:p>
        </w:tc>
        <w:tc>
          <w:tcPr>
            <w:tcW w:w="1063" w:type="dxa"/>
            <w:gridSpan w:val="2"/>
            <w:shd w:val="clear" w:color="auto" w:fill="auto"/>
            <w:vAlign w:val="center"/>
          </w:tcPr>
          <w:p w14:paraId="552FF5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339A00">
            <w:pPr>
              <w:widowControl/>
              <w:spacing w:line="280" w:lineRule="exact"/>
              <w:jc w:val="right"/>
              <w:rPr>
                <w:rFonts w:hint="default" w:ascii="宋体" w:hAnsi="宋体"/>
                <w:color w:val="000000"/>
                <w:sz w:val="18"/>
                <w:szCs w:val="18"/>
              </w:rPr>
            </w:pPr>
          </w:p>
        </w:tc>
      </w:tr>
      <w:tr w14:paraId="38386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5D36FA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D1B5D7">
            <w:pPr>
              <w:widowControl/>
              <w:spacing w:line="280" w:lineRule="exact"/>
              <w:jc w:val="right"/>
              <w:rPr>
                <w:sz w:val="18"/>
                <w:szCs w:val="18"/>
              </w:rPr>
            </w:pPr>
          </w:p>
        </w:tc>
        <w:tc>
          <w:tcPr>
            <w:tcW w:w="2434" w:type="dxa"/>
            <w:shd w:val="clear" w:color="auto" w:fill="auto"/>
            <w:vAlign w:val="center"/>
          </w:tcPr>
          <w:p w14:paraId="42CFE0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2A14F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5C229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8EC4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3D1624">
            <w:pPr>
              <w:widowControl/>
              <w:spacing w:line="280" w:lineRule="exact"/>
              <w:jc w:val="right"/>
              <w:rPr>
                <w:rFonts w:hint="default" w:ascii="宋体" w:hAnsi="宋体"/>
                <w:color w:val="000000"/>
                <w:sz w:val="18"/>
                <w:szCs w:val="18"/>
              </w:rPr>
            </w:pPr>
          </w:p>
        </w:tc>
      </w:tr>
      <w:tr w14:paraId="46400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9A82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3612E3">
            <w:pPr>
              <w:widowControl/>
              <w:spacing w:line="280" w:lineRule="exact"/>
              <w:jc w:val="right"/>
              <w:rPr>
                <w:sz w:val="18"/>
                <w:szCs w:val="18"/>
              </w:rPr>
            </w:pPr>
          </w:p>
        </w:tc>
        <w:tc>
          <w:tcPr>
            <w:tcW w:w="2434" w:type="dxa"/>
            <w:shd w:val="clear" w:color="auto" w:fill="auto"/>
            <w:vAlign w:val="center"/>
          </w:tcPr>
          <w:p w14:paraId="2EAA5C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428A4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166.23</w:t>
            </w:r>
          </w:p>
        </w:tc>
        <w:tc>
          <w:tcPr>
            <w:tcW w:w="1063" w:type="dxa"/>
            <w:gridSpan w:val="2"/>
            <w:shd w:val="clear" w:color="auto" w:fill="auto"/>
            <w:vAlign w:val="center"/>
          </w:tcPr>
          <w:p w14:paraId="5A94702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166.23</w:t>
            </w:r>
          </w:p>
        </w:tc>
        <w:tc>
          <w:tcPr>
            <w:tcW w:w="1063" w:type="dxa"/>
            <w:gridSpan w:val="2"/>
            <w:shd w:val="clear" w:color="auto" w:fill="auto"/>
            <w:vAlign w:val="center"/>
          </w:tcPr>
          <w:p w14:paraId="549CEC1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59BF8E">
            <w:pPr>
              <w:widowControl/>
              <w:spacing w:line="280" w:lineRule="exact"/>
              <w:jc w:val="right"/>
              <w:rPr>
                <w:rFonts w:hint="default" w:ascii="宋体" w:hAnsi="宋体"/>
                <w:color w:val="000000"/>
                <w:sz w:val="18"/>
                <w:szCs w:val="18"/>
              </w:rPr>
            </w:pPr>
          </w:p>
        </w:tc>
      </w:tr>
      <w:tr w14:paraId="1C74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81E1C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FABC15">
            <w:pPr>
              <w:widowControl/>
              <w:spacing w:line="280" w:lineRule="exact"/>
              <w:jc w:val="right"/>
              <w:rPr>
                <w:sz w:val="18"/>
                <w:szCs w:val="18"/>
              </w:rPr>
            </w:pPr>
          </w:p>
        </w:tc>
        <w:tc>
          <w:tcPr>
            <w:tcW w:w="2434" w:type="dxa"/>
            <w:shd w:val="clear" w:color="auto" w:fill="auto"/>
            <w:vAlign w:val="center"/>
          </w:tcPr>
          <w:p w14:paraId="09B2D9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497359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0417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C367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C06203">
            <w:pPr>
              <w:widowControl/>
              <w:spacing w:line="280" w:lineRule="exact"/>
              <w:jc w:val="right"/>
              <w:rPr>
                <w:rFonts w:hint="default" w:ascii="宋体" w:hAnsi="宋体"/>
                <w:color w:val="000000"/>
                <w:sz w:val="18"/>
                <w:szCs w:val="18"/>
              </w:rPr>
            </w:pPr>
          </w:p>
        </w:tc>
      </w:tr>
      <w:tr w14:paraId="0E01A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DC988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B8F4F4">
            <w:pPr>
              <w:widowControl/>
              <w:spacing w:line="280" w:lineRule="exact"/>
              <w:jc w:val="right"/>
              <w:rPr>
                <w:sz w:val="18"/>
                <w:szCs w:val="18"/>
              </w:rPr>
            </w:pPr>
          </w:p>
        </w:tc>
        <w:tc>
          <w:tcPr>
            <w:tcW w:w="2434" w:type="dxa"/>
            <w:shd w:val="clear" w:color="auto" w:fill="auto"/>
            <w:vAlign w:val="center"/>
          </w:tcPr>
          <w:p w14:paraId="22BA18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2721B8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C339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536F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E1EA08">
            <w:pPr>
              <w:widowControl/>
              <w:spacing w:line="280" w:lineRule="exact"/>
              <w:jc w:val="right"/>
              <w:rPr>
                <w:rFonts w:hint="default" w:ascii="宋体" w:hAnsi="宋体"/>
                <w:color w:val="000000"/>
                <w:sz w:val="18"/>
                <w:szCs w:val="18"/>
              </w:rPr>
            </w:pPr>
          </w:p>
        </w:tc>
      </w:tr>
      <w:tr w14:paraId="36520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76E6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07E720">
            <w:pPr>
              <w:widowControl/>
              <w:spacing w:line="280" w:lineRule="exact"/>
              <w:jc w:val="right"/>
              <w:rPr>
                <w:sz w:val="18"/>
                <w:szCs w:val="18"/>
              </w:rPr>
            </w:pPr>
          </w:p>
        </w:tc>
        <w:tc>
          <w:tcPr>
            <w:tcW w:w="2434" w:type="dxa"/>
            <w:shd w:val="clear" w:color="auto" w:fill="auto"/>
            <w:vAlign w:val="center"/>
          </w:tcPr>
          <w:p w14:paraId="5FB46A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50DCF2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31030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7E34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BF9320">
            <w:pPr>
              <w:widowControl/>
              <w:spacing w:line="280" w:lineRule="exact"/>
              <w:jc w:val="right"/>
              <w:rPr>
                <w:rFonts w:hint="default" w:ascii="宋体" w:hAnsi="宋体"/>
                <w:color w:val="000000"/>
                <w:sz w:val="18"/>
                <w:szCs w:val="18"/>
              </w:rPr>
            </w:pPr>
          </w:p>
        </w:tc>
      </w:tr>
      <w:tr w14:paraId="6EB35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6ED1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0D6FDD">
            <w:pPr>
              <w:widowControl/>
              <w:spacing w:line="280" w:lineRule="exact"/>
              <w:jc w:val="right"/>
              <w:rPr>
                <w:sz w:val="18"/>
                <w:szCs w:val="18"/>
              </w:rPr>
            </w:pPr>
          </w:p>
        </w:tc>
        <w:tc>
          <w:tcPr>
            <w:tcW w:w="2434" w:type="dxa"/>
            <w:shd w:val="clear" w:color="auto" w:fill="auto"/>
            <w:vAlign w:val="center"/>
          </w:tcPr>
          <w:p w14:paraId="485583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F5E87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0EE3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D8FA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3B0929">
            <w:pPr>
              <w:widowControl/>
              <w:spacing w:line="280" w:lineRule="exact"/>
              <w:jc w:val="right"/>
              <w:rPr>
                <w:rFonts w:hint="default" w:ascii="宋体" w:hAnsi="宋体"/>
                <w:color w:val="000000"/>
                <w:sz w:val="18"/>
                <w:szCs w:val="18"/>
              </w:rPr>
            </w:pPr>
          </w:p>
        </w:tc>
      </w:tr>
      <w:tr w14:paraId="77040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D0AC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834400">
            <w:pPr>
              <w:widowControl/>
              <w:spacing w:line="280" w:lineRule="exact"/>
              <w:jc w:val="right"/>
              <w:rPr>
                <w:sz w:val="18"/>
                <w:szCs w:val="18"/>
              </w:rPr>
            </w:pPr>
          </w:p>
        </w:tc>
        <w:tc>
          <w:tcPr>
            <w:tcW w:w="2434" w:type="dxa"/>
            <w:shd w:val="clear" w:color="auto" w:fill="auto"/>
            <w:vAlign w:val="center"/>
          </w:tcPr>
          <w:p w14:paraId="377D64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51763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1EFB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8A1E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6E3113">
            <w:pPr>
              <w:widowControl/>
              <w:spacing w:line="280" w:lineRule="exact"/>
              <w:jc w:val="right"/>
              <w:rPr>
                <w:rFonts w:hint="default" w:ascii="宋体" w:hAnsi="宋体"/>
                <w:color w:val="000000"/>
                <w:sz w:val="18"/>
                <w:szCs w:val="18"/>
              </w:rPr>
            </w:pPr>
          </w:p>
        </w:tc>
      </w:tr>
      <w:tr w14:paraId="020F3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F191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5CA77C">
            <w:pPr>
              <w:widowControl/>
              <w:spacing w:line="280" w:lineRule="exact"/>
              <w:jc w:val="right"/>
              <w:rPr>
                <w:sz w:val="18"/>
                <w:szCs w:val="18"/>
              </w:rPr>
            </w:pPr>
          </w:p>
        </w:tc>
        <w:tc>
          <w:tcPr>
            <w:tcW w:w="2434" w:type="dxa"/>
            <w:shd w:val="clear" w:color="auto" w:fill="auto"/>
            <w:vAlign w:val="center"/>
          </w:tcPr>
          <w:p w14:paraId="259CEC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74496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E5A7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34CD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9CCFBC">
            <w:pPr>
              <w:widowControl/>
              <w:spacing w:line="280" w:lineRule="exact"/>
              <w:jc w:val="right"/>
              <w:rPr>
                <w:rFonts w:hint="default" w:ascii="宋体" w:hAnsi="宋体"/>
                <w:color w:val="000000"/>
                <w:sz w:val="18"/>
                <w:szCs w:val="18"/>
              </w:rPr>
            </w:pPr>
          </w:p>
        </w:tc>
      </w:tr>
      <w:tr w14:paraId="37A59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139F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7EEBB5">
            <w:pPr>
              <w:widowControl/>
              <w:spacing w:line="280" w:lineRule="exact"/>
              <w:jc w:val="right"/>
              <w:rPr>
                <w:sz w:val="18"/>
                <w:szCs w:val="18"/>
              </w:rPr>
            </w:pPr>
          </w:p>
        </w:tc>
        <w:tc>
          <w:tcPr>
            <w:tcW w:w="2434" w:type="dxa"/>
            <w:shd w:val="clear" w:color="auto" w:fill="auto"/>
            <w:vAlign w:val="center"/>
          </w:tcPr>
          <w:p w14:paraId="574E53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D3F78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856E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BAB0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4F795B">
            <w:pPr>
              <w:widowControl/>
              <w:spacing w:line="280" w:lineRule="exact"/>
              <w:jc w:val="right"/>
              <w:rPr>
                <w:rFonts w:hint="default" w:ascii="宋体" w:hAnsi="宋体"/>
                <w:color w:val="000000"/>
                <w:sz w:val="18"/>
                <w:szCs w:val="18"/>
              </w:rPr>
            </w:pPr>
          </w:p>
        </w:tc>
      </w:tr>
      <w:tr w14:paraId="1AA31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6E89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527D02">
            <w:pPr>
              <w:widowControl/>
              <w:spacing w:line="280" w:lineRule="exact"/>
              <w:jc w:val="right"/>
              <w:rPr>
                <w:sz w:val="18"/>
                <w:szCs w:val="18"/>
              </w:rPr>
            </w:pPr>
          </w:p>
        </w:tc>
        <w:tc>
          <w:tcPr>
            <w:tcW w:w="2434" w:type="dxa"/>
            <w:shd w:val="clear" w:color="auto" w:fill="auto"/>
            <w:vAlign w:val="center"/>
          </w:tcPr>
          <w:p w14:paraId="32784E3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97DCD3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4E85B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A4C9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8117AB">
            <w:pPr>
              <w:widowControl/>
              <w:spacing w:line="280" w:lineRule="exact"/>
              <w:jc w:val="right"/>
              <w:rPr>
                <w:rFonts w:hint="default" w:ascii="宋体" w:hAnsi="宋体"/>
                <w:color w:val="000000"/>
                <w:sz w:val="18"/>
                <w:szCs w:val="18"/>
              </w:rPr>
            </w:pPr>
          </w:p>
        </w:tc>
      </w:tr>
      <w:tr w14:paraId="36FBF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666B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6AFD1E">
            <w:pPr>
              <w:widowControl/>
              <w:spacing w:line="280" w:lineRule="exact"/>
              <w:jc w:val="right"/>
              <w:rPr>
                <w:sz w:val="18"/>
                <w:szCs w:val="18"/>
              </w:rPr>
            </w:pPr>
          </w:p>
        </w:tc>
        <w:tc>
          <w:tcPr>
            <w:tcW w:w="2434" w:type="dxa"/>
            <w:shd w:val="clear" w:color="auto" w:fill="auto"/>
            <w:vAlign w:val="center"/>
          </w:tcPr>
          <w:p w14:paraId="79B02C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7A7BD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B1A9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357A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497779">
            <w:pPr>
              <w:widowControl/>
              <w:spacing w:line="280" w:lineRule="exact"/>
              <w:jc w:val="right"/>
              <w:rPr>
                <w:rFonts w:hint="default" w:ascii="宋体" w:hAnsi="宋体"/>
                <w:color w:val="000000"/>
                <w:sz w:val="18"/>
                <w:szCs w:val="18"/>
              </w:rPr>
            </w:pPr>
          </w:p>
        </w:tc>
      </w:tr>
      <w:tr w14:paraId="6920E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03A48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5E463B">
            <w:pPr>
              <w:widowControl/>
              <w:spacing w:line="280" w:lineRule="exact"/>
              <w:jc w:val="right"/>
              <w:rPr>
                <w:sz w:val="18"/>
                <w:szCs w:val="18"/>
              </w:rPr>
            </w:pPr>
          </w:p>
        </w:tc>
        <w:tc>
          <w:tcPr>
            <w:tcW w:w="2434" w:type="dxa"/>
            <w:shd w:val="clear" w:color="auto" w:fill="auto"/>
            <w:vAlign w:val="center"/>
          </w:tcPr>
          <w:p w14:paraId="3917EF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72B7F5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16.41</w:t>
            </w:r>
          </w:p>
        </w:tc>
        <w:tc>
          <w:tcPr>
            <w:tcW w:w="1063" w:type="dxa"/>
            <w:gridSpan w:val="2"/>
            <w:shd w:val="clear" w:color="auto" w:fill="auto"/>
            <w:vAlign w:val="center"/>
          </w:tcPr>
          <w:p w14:paraId="7EC9DE2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16.41</w:t>
            </w:r>
          </w:p>
        </w:tc>
        <w:tc>
          <w:tcPr>
            <w:tcW w:w="1063" w:type="dxa"/>
            <w:gridSpan w:val="2"/>
            <w:shd w:val="clear" w:color="auto" w:fill="auto"/>
            <w:vAlign w:val="center"/>
          </w:tcPr>
          <w:p w14:paraId="35AFCE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2B46CF">
            <w:pPr>
              <w:widowControl/>
              <w:spacing w:line="280" w:lineRule="exact"/>
              <w:jc w:val="right"/>
              <w:rPr>
                <w:rFonts w:hint="default" w:ascii="宋体" w:hAnsi="宋体"/>
                <w:color w:val="000000"/>
                <w:sz w:val="18"/>
                <w:szCs w:val="18"/>
              </w:rPr>
            </w:pPr>
          </w:p>
        </w:tc>
      </w:tr>
      <w:tr w14:paraId="0A01A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BF7D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6C5C2B">
            <w:pPr>
              <w:widowControl/>
              <w:spacing w:line="280" w:lineRule="exact"/>
              <w:jc w:val="right"/>
              <w:rPr>
                <w:sz w:val="18"/>
                <w:szCs w:val="18"/>
              </w:rPr>
            </w:pPr>
          </w:p>
        </w:tc>
        <w:tc>
          <w:tcPr>
            <w:tcW w:w="2434" w:type="dxa"/>
            <w:shd w:val="clear" w:color="auto" w:fill="auto"/>
            <w:vAlign w:val="center"/>
          </w:tcPr>
          <w:p w14:paraId="6B0C6B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3BFB6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9B54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7247E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205581">
            <w:pPr>
              <w:widowControl/>
              <w:spacing w:line="280" w:lineRule="exact"/>
              <w:jc w:val="right"/>
              <w:rPr>
                <w:rFonts w:hint="default" w:ascii="宋体" w:hAnsi="宋体"/>
                <w:color w:val="000000"/>
                <w:sz w:val="18"/>
                <w:szCs w:val="18"/>
              </w:rPr>
            </w:pPr>
          </w:p>
        </w:tc>
      </w:tr>
      <w:tr w14:paraId="235D0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FA57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E70C3D">
            <w:pPr>
              <w:widowControl/>
              <w:spacing w:line="280" w:lineRule="exact"/>
              <w:jc w:val="right"/>
              <w:rPr>
                <w:sz w:val="18"/>
                <w:szCs w:val="18"/>
              </w:rPr>
            </w:pPr>
          </w:p>
        </w:tc>
        <w:tc>
          <w:tcPr>
            <w:tcW w:w="2434" w:type="dxa"/>
            <w:shd w:val="clear" w:color="auto" w:fill="auto"/>
            <w:vAlign w:val="center"/>
          </w:tcPr>
          <w:p w14:paraId="70CAEF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DF977C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0768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AC5AE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02CC3F">
            <w:pPr>
              <w:widowControl/>
              <w:spacing w:line="280" w:lineRule="exact"/>
              <w:jc w:val="right"/>
              <w:rPr>
                <w:rFonts w:hint="default" w:ascii="宋体" w:hAnsi="宋体"/>
                <w:color w:val="000000"/>
                <w:sz w:val="18"/>
                <w:szCs w:val="18"/>
              </w:rPr>
            </w:pPr>
          </w:p>
        </w:tc>
      </w:tr>
      <w:tr w14:paraId="285F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5587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D0B71D">
            <w:pPr>
              <w:widowControl/>
              <w:spacing w:line="280" w:lineRule="exact"/>
              <w:jc w:val="right"/>
              <w:rPr>
                <w:sz w:val="18"/>
                <w:szCs w:val="18"/>
              </w:rPr>
            </w:pPr>
          </w:p>
        </w:tc>
        <w:tc>
          <w:tcPr>
            <w:tcW w:w="2434" w:type="dxa"/>
            <w:shd w:val="clear" w:color="auto" w:fill="auto"/>
            <w:vAlign w:val="center"/>
          </w:tcPr>
          <w:p w14:paraId="1A8F79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D7F6A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A565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C6C1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163C82">
            <w:pPr>
              <w:widowControl/>
              <w:spacing w:line="280" w:lineRule="exact"/>
              <w:jc w:val="right"/>
              <w:rPr>
                <w:rFonts w:hint="default" w:ascii="宋体" w:hAnsi="宋体"/>
                <w:color w:val="000000"/>
                <w:sz w:val="18"/>
                <w:szCs w:val="18"/>
              </w:rPr>
            </w:pPr>
          </w:p>
        </w:tc>
      </w:tr>
      <w:tr w14:paraId="5644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426F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CA1314">
            <w:pPr>
              <w:widowControl/>
              <w:spacing w:line="280" w:lineRule="exact"/>
              <w:jc w:val="right"/>
              <w:rPr>
                <w:sz w:val="18"/>
                <w:szCs w:val="18"/>
              </w:rPr>
            </w:pPr>
          </w:p>
        </w:tc>
        <w:tc>
          <w:tcPr>
            <w:tcW w:w="2434" w:type="dxa"/>
            <w:shd w:val="clear" w:color="auto" w:fill="auto"/>
            <w:vAlign w:val="center"/>
          </w:tcPr>
          <w:p w14:paraId="192735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E3518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8A25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ECAA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D9A1E8">
            <w:pPr>
              <w:widowControl/>
              <w:spacing w:line="280" w:lineRule="exact"/>
              <w:jc w:val="right"/>
              <w:rPr>
                <w:rFonts w:hint="default" w:ascii="宋体" w:hAnsi="宋体"/>
                <w:color w:val="000000"/>
                <w:sz w:val="18"/>
                <w:szCs w:val="18"/>
              </w:rPr>
            </w:pPr>
          </w:p>
        </w:tc>
      </w:tr>
      <w:tr w14:paraId="230F3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4C50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7B65CE">
            <w:pPr>
              <w:widowControl/>
              <w:spacing w:line="280" w:lineRule="exact"/>
              <w:jc w:val="right"/>
              <w:rPr>
                <w:sz w:val="18"/>
                <w:szCs w:val="18"/>
              </w:rPr>
            </w:pPr>
          </w:p>
        </w:tc>
        <w:tc>
          <w:tcPr>
            <w:tcW w:w="2434" w:type="dxa"/>
            <w:shd w:val="clear" w:color="auto" w:fill="auto"/>
            <w:vAlign w:val="center"/>
          </w:tcPr>
          <w:p w14:paraId="5116E6E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69A3D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A882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6837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1E956A">
            <w:pPr>
              <w:widowControl/>
              <w:spacing w:line="280" w:lineRule="exact"/>
              <w:jc w:val="right"/>
              <w:rPr>
                <w:rFonts w:hint="default" w:ascii="宋体" w:hAnsi="宋体"/>
                <w:color w:val="000000"/>
                <w:sz w:val="18"/>
                <w:szCs w:val="18"/>
              </w:rPr>
            </w:pPr>
          </w:p>
        </w:tc>
      </w:tr>
      <w:tr w14:paraId="46283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D440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0217AD">
            <w:pPr>
              <w:widowControl/>
              <w:spacing w:line="280" w:lineRule="exact"/>
              <w:jc w:val="right"/>
              <w:rPr>
                <w:sz w:val="18"/>
                <w:szCs w:val="18"/>
              </w:rPr>
            </w:pPr>
          </w:p>
        </w:tc>
        <w:tc>
          <w:tcPr>
            <w:tcW w:w="2434" w:type="dxa"/>
            <w:shd w:val="clear" w:color="auto" w:fill="auto"/>
            <w:vAlign w:val="center"/>
          </w:tcPr>
          <w:p w14:paraId="51380F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3B4DF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29A9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7680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1EBEA2">
            <w:pPr>
              <w:widowControl/>
              <w:spacing w:line="280" w:lineRule="exact"/>
              <w:jc w:val="right"/>
              <w:rPr>
                <w:rFonts w:hint="default" w:ascii="宋体" w:hAnsi="宋体"/>
                <w:color w:val="000000"/>
                <w:sz w:val="18"/>
                <w:szCs w:val="18"/>
              </w:rPr>
            </w:pPr>
          </w:p>
        </w:tc>
      </w:tr>
      <w:tr w14:paraId="5936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4B98E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3CAE6C">
            <w:pPr>
              <w:widowControl/>
              <w:spacing w:line="280" w:lineRule="exact"/>
              <w:jc w:val="right"/>
              <w:rPr>
                <w:sz w:val="18"/>
                <w:szCs w:val="18"/>
              </w:rPr>
            </w:pPr>
          </w:p>
        </w:tc>
        <w:tc>
          <w:tcPr>
            <w:tcW w:w="2434" w:type="dxa"/>
            <w:shd w:val="clear" w:color="auto" w:fill="auto"/>
            <w:vAlign w:val="center"/>
          </w:tcPr>
          <w:p w14:paraId="0ED02A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CB9EE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CA6C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2FC9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11D8B1">
            <w:pPr>
              <w:widowControl/>
              <w:spacing w:line="280" w:lineRule="exact"/>
              <w:jc w:val="right"/>
              <w:rPr>
                <w:rFonts w:hint="default" w:ascii="宋体" w:hAnsi="宋体"/>
                <w:color w:val="000000"/>
                <w:sz w:val="18"/>
                <w:szCs w:val="18"/>
              </w:rPr>
            </w:pPr>
          </w:p>
        </w:tc>
      </w:tr>
      <w:tr w14:paraId="29705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98D4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D1E0AB">
            <w:pPr>
              <w:widowControl/>
              <w:spacing w:line="280" w:lineRule="exact"/>
              <w:jc w:val="right"/>
              <w:rPr>
                <w:sz w:val="18"/>
                <w:szCs w:val="18"/>
              </w:rPr>
            </w:pPr>
          </w:p>
        </w:tc>
        <w:tc>
          <w:tcPr>
            <w:tcW w:w="2434" w:type="dxa"/>
            <w:shd w:val="clear" w:color="auto" w:fill="auto"/>
            <w:vAlign w:val="center"/>
          </w:tcPr>
          <w:p w14:paraId="440494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F0F74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AF76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3E50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212EE9">
            <w:pPr>
              <w:widowControl/>
              <w:spacing w:line="280" w:lineRule="exact"/>
              <w:jc w:val="right"/>
              <w:rPr>
                <w:rFonts w:hint="default" w:ascii="宋体" w:hAnsi="宋体"/>
                <w:color w:val="000000"/>
                <w:sz w:val="18"/>
                <w:szCs w:val="18"/>
              </w:rPr>
            </w:pPr>
          </w:p>
        </w:tc>
      </w:tr>
      <w:tr w14:paraId="37809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4F6F13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B9B109">
            <w:pPr>
              <w:widowControl/>
              <w:spacing w:line="280" w:lineRule="exact"/>
              <w:jc w:val="right"/>
              <w:rPr>
                <w:sz w:val="18"/>
                <w:szCs w:val="18"/>
              </w:rPr>
            </w:pPr>
          </w:p>
        </w:tc>
        <w:tc>
          <w:tcPr>
            <w:tcW w:w="2434" w:type="dxa"/>
            <w:shd w:val="clear" w:color="auto" w:fill="auto"/>
            <w:vAlign w:val="center"/>
          </w:tcPr>
          <w:p w14:paraId="4CDAEA3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FA916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1797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4832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64C5CC">
            <w:pPr>
              <w:widowControl/>
              <w:spacing w:line="280" w:lineRule="exact"/>
              <w:jc w:val="right"/>
              <w:rPr>
                <w:rFonts w:hint="default" w:ascii="宋体" w:hAnsi="宋体"/>
                <w:color w:val="000000"/>
                <w:sz w:val="18"/>
                <w:szCs w:val="18"/>
              </w:rPr>
            </w:pPr>
          </w:p>
        </w:tc>
      </w:tr>
      <w:tr w14:paraId="78E7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93E7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3A8948">
            <w:pPr>
              <w:widowControl/>
              <w:spacing w:line="280" w:lineRule="exact"/>
              <w:jc w:val="right"/>
              <w:rPr>
                <w:sz w:val="18"/>
                <w:szCs w:val="18"/>
              </w:rPr>
            </w:pPr>
          </w:p>
        </w:tc>
        <w:tc>
          <w:tcPr>
            <w:tcW w:w="2434" w:type="dxa"/>
            <w:shd w:val="clear" w:color="auto" w:fill="auto"/>
            <w:vAlign w:val="center"/>
          </w:tcPr>
          <w:p w14:paraId="46C4F7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98337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C6B1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E3A9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F86538">
            <w:pPr>
              <w:widowControl/>
              <w:spacing w:line="280" w:lineRule="exact"/>
              <w:jc w:val="right"/>
              <w:rPr>
                <w:rFonts w:hint="default" w:ascii="宋体" w:hAnsi="宋体"/>
                <w:color w:val="000000"/>
                <w:sz w:val="18"/>
                <w:szCs w:val="18"/>
              </w:rPr>
            </w:pPr>
          </w:p>
        </w:tc>
      </w:tr>
      <w:tr w14:paraId="42661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7201C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9E5469">
            <w:pPr>
              <w:widowControl/>
              <w:spacing w:line="280" w:lineRule="exact"/>
              <w:jc w:val="right"/>
              <w:rPr>
                <w:sz w:val="18"/>
                <w:szCs w:val="18"/>
              </w:rPr>
            </w:pPr>
          </w:p>
        </w:tc>
        <w:tc>
          <w:tcPr>
            <w:tcW w:w="2434" w:type="dxa"/>
            <w:shd w:val="clear" w:color="auto" w:fill="auto"/>
            <w:vAlign w:val="center"/>
          </w:tcPr>
          <w:p w14:paraId="6DEFD31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10105F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263D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EBA2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F3EB6C">
            <w:pPr>
              <w:widowControl/>
              <w:spacing w:line="280" w:lineRule="exact"/>
              <w:jc w:val="right"/>
              <w:rPr>
                <w:rFonts w:hint="default" w:ascii="宋体" w:hAnsi="宋体"/>
                <w:color w:val="000000"/>
                <w:sz w:val="18"/>
                <w:szCs w:val="18"/>
              </w:rPr>
            </w:pPr>
          </w:p>
        </w:tc>
      </w:tr>
      <w:tr w14:paraId="07EC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7A39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9837FB">
            <w:pPr>
              <w:widowControl/>
              <w:spacing w:line="280" w:lineRule="exact"/>
              <w:jc w:val="right"/>
              <w:rPr>
                <w:sz w:val="18"/>
                <w:szCs w:val="18"/>
              </w:rPr>
            </w:pPr>
          </w:p>
        </w:tc>
        <w:tc>
          <w:tcPr>
            <w:tcW w:w="2434" w:type="dxa"/>
            <w:shd w:val="clear" w:color="auto" w:fill="auto"/>
            <w:vAlign w:val="center"/>
          </w:tcPr>
          <w:p w14:paraId="2996EBE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2C17D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D20F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D15F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C4FC90">
            <w:pPr>
              <w:widowControl/>
              <w:spacing w:line="280" w:lineRule="exact"/>
              <w:jc w:val="right"/>
              <w:rPr>
                <w:rFonts w:hint="default" w:ascii="宋体" w:hAnsi="宋体"/>
                <w:color w:val="000000"/>
                <w:sz w:val="18"/>
                <w:szCs w:val="18"/>
              </w:rPr>
            </w:pPr>
          </w:p>
        </w:tc>
      </w:tr>
      <w:tr w14:paraId="63105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75930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3DA9277D">
            <w:pPr>
              <w:widowControl/>
              <w:spacing w:line="280" w:lineRule="exact"/>
              <w:jc w:val="right"/>
              <w:rPr>
                <w:sz w:val="18"/>
                <w:szCs w:val="18"/>
              </w:rPr>
            </w:pPr>
            <w:r>
              <w:rPr>
                <w:rFonts w:hint="eastAsia" w:ascii="宋体" w:hAnsi="宋体" w:eastAsia="宋体" w:cs="宋体"/>
                <w:kern w:val="0"/>
                <w:sz w:val="18"/>
                <w:szCs w:val="18"/>
              </w:rPr>
              <w:t>210.39</w:t>
            </w:r>
          </w:p>
        </w:tc>
        <w:tc>
          <w:tcPr>
            <w:tcW w:w="2434" w:type="dxa"/>
            <w:shd w:val="clear" w:color="auto" w:fill="auto"/>
            <w:vAlign w:val="center"/>
          </w:tcPr>
          <w:p w14:paraId="0C19A0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27C50A2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210.39</w:t>
            </w:r>
          </w:p>
        </w:tc>
        <w:tc>
          <w:tcPr>
            <w:tcW w:w="1063" w:type="dxa"/>
            <w:gridSpan w:val="2"/>
            <w:shd w:val="clear" w:color="auto" w:fill="auto"/>
            <w:vAlign w:val="center"/>
          </w:tcPr>
          <w:p w14:paraId="0EA28E5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210.39</w:t>
            </w:r>
          </w:p>
        </w:tc>
        <w:tc>
          <w:tcPr>
            <w:tcW w:w="1063" w:type="dxa"/>
            <w:gridSpan w:val="2"/>
            <w:shd w:val="clear" w:color="auto" w:fill="auto"/>
            <w:vAlign w:val="center"/>
          </w:tcPr>
          <w:p w14:paraId="4917BE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10E993">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编制单位：托克逊县医疗保障局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27.75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27.75</w:t>
            </w:r>
          </w:p>
        </w:tc>
        <w:tc>
          <w:tcPr>
            <w:tcW w:w="1427" w:type="dxa"/>
            <w:shd w:val="clear" w:color="auto" w:fill="auto"/>
            <w:vAlign w:val="center"/>
          </w:tcPr>
          <w:p w14:paraId="1544F2A2">
            <w:pPr>
              <w:jc w:val="right"/>
              <w:rPr>
                <w:b/>
                <w:sz w:val="18"/>
                <w:szCs w:val="18"/>
              </w:rPr>
            </w:pPr>
          </w:p>
        </w:tc>
      </w:tr>
      <w:tr w14:paraId="5EB25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9EAD3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350CC6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B0A5425">
            <w:pPr>
              <w:jc w:val="center"/>
              <w:rPr>
                <w:b/>
                <w:sz w:val="18"/>
                <w:szCs w:val="18"/>
              </w:rPr>
            </w:pPr>
          </w:p>
        </w:tc>
        <w:tc>
          <w:tcPr>
            <w:tcW w:w="4026" w:type="dxa"/>
            <w:shd w:val="clear" w:color="auto" w:fill="auto"/>
            <w:vAlign w:val="center"/>
          </w:tcPr>
          <w:p w14:paraId="7DCE920A">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BD6E298">
            <w:pPr>
              <w:jc w:val="right"/>
              <w:rPr>
                <w:b/>
                <w:sz w:val="18"/>
                <w:szCs w:val="18"/>
              </w:rPr>
            </w:pPr>
            <w:r>
              <w:rPr>
                <w:rFonts w:hint="eastAsia" w:ascii="宋体" w:hAnsi="宋体" w:eastAsia="宋体" w:cs="宋体"/>
                <w:kern w:val="0"/>
                <w:sz w:val="18"/>
                <w:szCs w:val="18"/>
              </w:rPr>
              <w:t>27.75</w:t>
            </w:r>
          </w:p>
        </w:tc>
        <w:tc>
          <w:tcPr>
            <w:tcW w:w="1366" w:type="dxa"/>
            <w:gridSpan w:val="2"/>
            <w:shd w:val="clear" w:color="auto" w:fill="auto"/>
            <w:vAlign w:val="center"/>
          </w:tcPr>
          <w:p w14:paraId="0B38EB7E">
            <w:pPr>
              <w:jc w:val="right"/>
              <w:rPr>
                <w:b/>
                <w:sz w:val="18"/>
                <w:szCs w:val="18"/>
              </w:rPr>
            </w:pPr>
            <w:r>
              <w:rPr>
                <w:rFonts w:hint="eastAsia" w:ascii="宋体" w:hAnsi="宋体" w:eastAsia="宋体" w:cs="宋体"/>
                <w:kern w:val="0"/>
                <w:sz w:val="18"/>
                <w:szCs w:val="18"/>
              </w:rPr>
              <w:t>27.75</w:t>
            </w:r>
          </w:p>
        </w:tc>
        <w:tc>
          <w:tcPr>
            <w:tcW w:w="1427" w:type="dxa"/>
            <w:shd w:val="clear" w:color="auto" w:fill="auto"/>
            <w:vAlign w:val="center"/>
          </w:tcPr>
          <w:p w14:paraId="546526E3">
            <w:pPr>
              <w:jc w:val="right"/>
              <w:rPr>
                <w:b/>
                <w:sz w:val="18"/>
                <w:szCs w:val="18"/>
              </w:rPr>
            </w:pPr>
          </w:p>
        </w:tc>
      </w:tr>
      <w:tr w14:paraId="5935A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7BEEF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044C53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11C2B4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6076209">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13B903F5">
            <w:pPr>
              <w:jc w:val="right"/>
              <w:rPr>
                <w:b/>
                <w:sz w:val="18"/>
                <w:szCs w:val="18"/>
              </w:rPr>
            </w:pPr>
            <w:r>
              <w:rPr>
                <w:rFonts w:hint="eastAsia" w:ascii="宋体" w:hAnsi="宋体" w:eastAsia="宋体" w:cs="宋体"/>
                <w:kern w:val="0"/>
                <w:sz w:val="18"/>
                <w:szCs w:val="18"/>
              </w:rPr>
              <w:t>1.13</w:t>
            </w:r>
          </w:p>
        </w:tc>
        <w:tc>
          <w:tcPr>
            <w:tcW w:w="1366" w:type="dxa"/>
            <w:gridSpan w:val="2"/>
            <w:shd w:val="clear" w:color="auto" w:fill="auto"/>
            <w:vAlign w:val="center"/>
          </w:tcPr>
          <w:p w14:paraId="342E5C49">
            <w:pPr>
              <w:jc w:val="right"/>
              <w:rPr>
                <w:b/>
                <w:sz w:val="18"/>
                <w:szCs w:val="18"/>
              </w:rPr>
            </w:pPr>
            <w:r>
              <w:rPr>
                <w:rFonts w:hint="eastAsia" w:ascii="宋体" w:hAnsi="宋体" w:eastAsia="宋体" w:cs="宋体"/>
                <w:kern w:val="0"/>
                <w:sz w:val="18"/>
                <w:szCs w:val="18"/>
              </w:rPr>
              <w:t>1.13</w:t>
            </w:r>
          </w:p>
        </w:tc>
        <w:tc>
          <w:tcPr>
            <w:tcW w:w="1427" w:type="dxa"/>
            <w:shd w:val="clear" w:color="auto" w:fill="auto"/>
            <w:vAlign w:val="center"/>
          </w:tcPr>
          <w:p w14:paraId="5F2E5259">
            <w:pPr>
              <w:jc w:val="right"/>
              <w:rPr>
                <w:b/>
                <w:sz w:val="18"/>
                <w:szCs w:val="18"/>
              </w:rPr>
            </w:pPr>
          </w:p>
        </w:tc>
      </w:tr>
      <w:tr w14:paraId="3A57C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4FE92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DAA42D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03E414F">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E5E0C28">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E85AE5B">
            <w:pPr>
              <w:jc w:val="right"/>
              <w:rPr>
                <w:b/>
                <w:sz w:val="18"/>
                <w:szCs w:val="18"/>
              </w:rPr>
            </w:pPr>
            <w:r>
              <w:rPr>
                <w:rFonts w:hint="eastAsia" w:ascii="宋体" w:hAnsi="宋体" w:eastAsia="宋体" w:cs="宋体"/>
                <w:kern w:val="0"/>
                <w:sz w:val="18"/>
                <w:szCs w:val="18"/>
              </w:rPr>
              <w:t>19.81</w:t>
            </w:r>
          </w:p>
        </w:tc>
        <w:tc>
          <w:tcPr>
            <w:tcW w:w="1366" w:type="dxa"/>
            <w:gridSpan w:val="2"/>
            <w:shd w:val="clear" w:color="auto" w:fill="auto"/>
            <w:vAlign w:val="center"/>
          </w:tcPr>
          <w:p w14:paraId="435AD2BB">
            <w:pPr>
              <w:jc w:val="right"/>
              <w:rPr>
                <w:b/>
                <w:sz w:val="18"/>
                <w:szCs w:val="18"/>
              </w:rPr>
            </w:pPr>
            <w:r>
              <w:rPr>
                <w:rFonts w:hint="eastAsia" w:ascii="宋体" w:hAnsi="宋体" w:eastAsia="宋体" w:cs="宋体"/>
                <w:kern w:val="0"/>
                <w:sz w:val="18"/>
                <w:szCs w:val="18"/>
              </w:rPr>
              <w:t>19.81</w:t>
            </w:r>
          </w:p>
        </w:tc>
        <w:tc>
          <w:tcPr>
            <w:tcW w:w="1427" w:type="dxa"/>
            <w:shd w:val="clear" w:color="auto" w:fill="auto"/>
            <w:vAlign w:val="center"/>
          </w:tcPr>
          <w:p w14:paraId="4E437B57">
            <w:pPr>
              <w:jc w:val="right"/>
              <w:rPr>
                <w:b/>
                <w:sz w:val="18"/>
                <w:szCs w:val="18"/>
              </w:rPr>
            </w:pPr>
          </w:p>
        </w:tc>
      </w:tr>
      <w:tr w14:paraId="1A8BA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89485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55193F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0334999">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6E61D65">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1033F7E">
            <w:pPr>
              <w:jc w:val="right"/>
              <w:rPr>
                <w:b/>
                <w:sz w:val="18"/>
                <w:szCs w:val="18"/>
              </w:rPr>
            </w:pPr>
            <w:r>
              <w:rPr>
                <w:rFonts w:hint="eastAsia" w:ascii="宋体" w:hAnsi="宋体" w:eastAsia="宋体" w:cs="宋体"/>
                <w:kern w:val="0"/>
                <w:sz w:val="18"/>
                <w:szCs w:val="18"/>
              </w:rPr>
              <w:t>6.81</w:t>
            </w:r>
          </w:p>
        </w:tc>
        <w:tc>
          <w:tcPr>
            <w:tcW w:w="1366" w:type="dxa"/>
            <w:gridSpan w:val="2"/>
            <w:shd w:val="clear" w:color="auto" w:fill="auto"/>
            <w:vAlign w:val="center"/>
          </w:tcPr>
          <w:p w14:paraId="20FBB566">
            <w:pPr>
              <w:jc w:val="right"/>
              <w:rPr>
                <w:b/>
                <w:sz w:val="18"/>
                <w:szCs w:val="18"/>
              </w:rPr>
            </w:pPr>
            <w:r>
              <w:rPr>
                <w:rFonts w:hint="eastAsia" w:ascii="宋体" w:hAnsi="宋体" w:eastAsia="宋体" w:cs="宋体"/>
                <w:kern w:val="0"/>
                <w:sz w:val="18"/>
                <w:szCs w:val="18"/>
              </w:rPr>
              <w:t>6.81</w:t>
            </w:r>
          </w:p>
        </w:tc>
        <w:tc>
          <w:tcPr>
            <w:tcW w:w="1427" w:type="dxa"/>
            <w:shd w:val="clear" w:color="auto" w:fill="auto"/>
            <w:vAlign w:val="center"/>
          </w:tcPr>
          <w:p w14:paraId="4AEF83E1">
            <w:pPr>
              <w:jc w:val="right"/>
              <w:rPr>
                <w:b/>
                <w:sz w:val="18"/>
                <w:szCs w:val="18"/>
              </w:rPr>
            </w:pPr>
          </w:p>
        </w:tc>
      </w:tr>
      <w:tr w14:paraId="5DD9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7287C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F70133F">
            <w:pPr>
              <w:jc w:val="center"/>
              <w:rPr>
                <w:b/>
                <w:sz w:val="18"/>
                <w:szCs w:val="18"/>
              </w:rPr>
            </w:pPr>
          </w:p>
        </w:tc>
        <w:tc>
          <w:tcPr>
            <w:tcW w:w="567" w:type="dxa"/>
            <w:shd w:val="clear" w:color="auto" w:fill="auto"/>
            <w:vAlign w:val="center"/>
          </w:tcPr>
          <w:p w14:paraId="0F323283">
            <w:pPr>
              <w:jc w:val="center"/>
              <w:rPr>
                <w:b/>
                <w:sz w:val="18"/>
                <w:szCs w:val="18"/>
              </w:rPr>
            </w:pPr>
          </w:p>
        </w:tc>
        <w:tc>
          <w:tcPr>
            <w:tcW w:w="4026" w:type="dxa"/>
            <w:shd w:val="clear" w:color="auto" w:fill="auto"/>
            <w:vAlign w:val="center"/>
          </w:tcPr>
          <w:p w14:paraId="39289927">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7CCAAAF">
            <w:pPr>
              <w:jc w:val="right"/>
              <w:rPr>
                <w:b/>
                <w:sz w:val="18"/>
                <w:szCs w:val="18"/>
              </w:rPr>
            </w:pPr>
            <w:r>
              <w:rPr>
                <w:rFonts w:hint="eastAsia" w:ascii="宋体" w:hAnsi="宋体" w:eastAsia="宋体" w:cs="宋体"/>
                <w:kern w:val="0"/>
                <w:sz w:val="18"/>
                <w:szCs w:val="18"/>
              </w:rPr>
              <w:t>166.23</w:t>
            </w:r>
          </w:p>
        </w:tc>
        <w:tc>
          <w:tcPr>
            <w:tcW w:w="1366" w:type="dxa"/>
            <w:gridSpan w:val="2"/>
            <w:shd w:val="clear" w:color="auto" w:fill="auto"/>
            <w:vAlign w:val="center"/>
          </w:tcPr>
          <w:p w14:paraId="479AA537">
            <w:pPr>
              <w:jc w:val="right"/>
              <w:rPr>
                <w:b/>
                <w:sz w:val="18"/>
                <w:szCs w:val="18"/>
              </w:rPr>
            </w:pPr>
            <w:r>
              <w:rPr>
                <w:rFonts w:hint="eastAsia" w:ascii="宋体" w:hAnsi="宋体" w:eastAsia="宋体" w:cs="宋体"/>
                <w:kern w:val="0"/>
                <w:sz w:val="18"/>
                <w:szCs w:val="18"/>
              </w:rPr>
              <w:t>160.23</w:t>
            </w:r>
          </w:p>
        </w:tc>
        <w:tc>
          <w:tcPr>
            <w:tcW w:w="1427" w:type="dxa"/>
            <w:shd w:val="clear" w:color="auto" w:fill="auto"/>
            <w:vAlign w:val="center"/>
          </w:tcPr>
          <w:p w14:paraId="041D8E9D">
            <w:pPr>
              <w:jc w:val="right"/>
              <w:rPr>
                <w:b/>
                <w:sz w:val="18"/>
                <w:szCs w:val="18"/>
              </w:rPr>
            </w:pPr>
            <w:r>
              <w:rPr>
                <w:rFonts w:hint="eastAsia" w:ascii="宋体" w:hAnsi="宋体" w:eastAsia="宋体" w:cs="宋体"/>
                <w:kern w:val="0"/>
                <w:sz w:val="18"/>
                <w:szCs w:val="18"/>
              </w:rPr>
              <w:t>6.00</w:t>
            </w:r>
          </w:p>
        </w:tc>
      </w:tr>
      <w:tr w14:paraId="5382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6A17A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1A02C6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E00E1B7">
            <w:pPr>
              <w:jc w:val="center"/>
              <w:rPr>
                <w:b/>
                <w:sz w:val="18"/>
                <w:szCs w:val="18"/>
              </w:rPr>
            </w:pPr>
          </w:p>
        </w:tc>
        <w:tc>
          <w:tcPr>
            <w:tcW w:w="4026" w:type="dxa"/>
            <w:shd w:val="clear" w:color="auto" w:fill="auto"/>
            <w:vAlign w:val="center"/>
          </w:tcPr>
          <w:p w14:paraId="3FD1E866">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EC4E320">
            <w:pPr>
              <w:jc w:val="right"/>
              <w:rPr>
                <w:b/>
                <w:sz w:val="18"/>
                <w:szCs w:val="18"/>
              </w:rPr>
            </w:pPr>
            <w:r>
              <w:rPr>
                <w:rFonts w:hint="eastAsia" w:ascii="宋体" w:hAnsi="宋体" w:eastAsia="宋体" w:cs="宋体"/>
                <w:kern w:val="0"/>
                <w:sz w:val="18"/>
                <w:szCs w:val="18"/>
              </w:rPr>
              <w:t>10.30</w:t>
            </w:r>
          </w:p>
        </w:tc>
        <w:tc>
          <w:tcPr>
            <w:tcW w:w="1366" w:type="dxa"/>
            <w:gridSpan w:val="2"/>
            <w:shd w:val="clear" w:color="auto" w:fill="auto"/>
            <w:vAlign w:val="center"/>
          </w:tcPr>
          <w:p w14:paraId="1469852F">
            <w:pPr>
              <w:jc w:val="right"/>
              <w:rPr>
                <w:b/>
                <w:sz w:val="18"/>
                <w:szCs w:val="18"/>
              </w:rPr>
            </w:pPr>
            <w:r>
              <w:rPr>
                <w:rFonts w:hint="eastAsia" w:ascii="宋体" w:hAnsi="宋体" w:eastAsia="宋体" w:cs="宋体"/>
                <w:kern w:val="0"/>
                <w:sz w:val="18"/>
                <w:szCs w:val="18"/>
              </w:rPr>
              <w:t>10.30</w:t>
            </w:r>
          </w:p>
        </w:tc>
        <w:tc>
          <w:tcPr>
            <w:tcW w:w="1427" w:type="dxa"/>
            <w:shd w:val="clear" w:color="auto" w:fill="auto"/>
            <w:vAlign w:val="center"/>
          </w:tcPr>
          <w:p w14:paraId="5CEA2A5E">
            <w:pPr>
              <w:jc w:val="right"/>
              <w:rPr>
                <w:b/>
                <w:sz w:val="18"/>
                <w:szCs w:val="18"/>
              </w:rPr>
            </w:pPr>
          </w:p>
        </w:tc>
      </w:tr>
      <w:tr w14:paraId="034B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94CB0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575CC3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C33805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3279588">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1A37615A">
            <w:pPr>
              <w:jc w:val="right"/>
              <w:rPr>
                <w:b/>
                <w:sz w:val="18"/>
                <w:szCs w:val="18"/>
              </w:rPr>
            </w:pPr>
            <w:r>
              <w:rPr>
                <w:rFonts w:hint="eastAsia" w:ascii="宋体" w:hAnsi="宋体" w:eastAsia="宋体" w:cs="宋体"/>
                <w:kern w:val="0"/>
                <w:sz w:val="18"/>
                <w:szCs w:val="18"/>
              </w:rPr>
              <w:t>8.60</w:t>
            </w:r>
          </w:p>
        </w:tc>
        <w:tc>
          <w:tcPr>
            <w:tcW w:w="1366" w:type="dxa"/>
            <w:gridSpan w:val="2"/>
            <w:shd w:val="clear" w:color="auto" w:fill="auto"/>
            <w:vAlign w:val="center"/>
          </w:tcPr>
          <w:p w14:paraId="2BF687D3">
            <w:pPr>
              <w:jc w:val="right"/>
              <w:rPr>
                <w:b/>
                <w:sz w:val="18"/>
                <w:szCs w:val="18"/>
              </w:rPr>
            </w:pPr>
            <w:r>
              <w:rPr>
                <w:rFonts w:hint="eastAsia" w:ascii="宋体" w:hAnsi="宋体" w:eastAsia="宋体" w:cs="宋体"/>
                <w:kern w:val="0"/>
                <w:sz w:val="18"/>
                <w:szCs w:val="18"/>
              </w:rPr>
              <w:t>8.60</w:t>
            </w:r>
          </w:p>
        </w:tc>
        <w:tc>
          <w:tcPr>
            <w:tcW w:w="1427" w:type="dxa"/>
            <w:shd w:val="clear" w:color="auto" w:fill="auto"/>
            <w:vAlign w:val="center"/>
          </w:tcPr>
          <w:p w14:paraId="4D2D6E22">
            <w:pPr>
              <w:jc w:val="right"/>
              <w:rPr>
                <w:b/>
                <w:sz w:val="18"/>
                <w:szCs w:val="18"/>
              </w:rPr>
            </w:pPr>
          </w:p>
        </w:tc>
      </w:tr>
      <w:tr w14:paraId="08028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00467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6E79C6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3AB397C">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39D0DD6">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302A3B5">
            <w:pPr>
              <w:jc w:val="right"/>
              <w:rPr>
                <w:b/>
                <w:sz w:val="18"/>
                <w:szCs w:val="18"/>
              </w:rPr>
            </w:pPr>
            <w:r>
              <w:rPr>
                <w:rFonts w:hint="eastAsia" w:ascii="宋体" w:hAnsi="宋体" w:eastAsia="宋体" w:cs="宋体"/>
                <w:kern w:val="0"/>
                <w:sz w:val="18"/>
                <w:szCs w:val="18"/>
              </w:rPr>
              <w:t>1.70</w:t>
            </w:r>
          </w:p>
        </w:tc>
        <w:tc>
          <w:tcPr>
            <w:tcW w:w="1366" w:type="dxa"/>
            <w:gridSpan w:val="2"/>
            <w:shd w:val="clear" w:color="auto" w:fill="auto"/>
            <w:vAlign w:val="center"/>
          </w:tcPr>
          <w:p w14:paraId="0E251C47">
            <w:pPr>
              <w:jc w:val="right"/>
              <w:rPr>
                <w:b/>
                <w:sz w:val="18"/>
                <w:szCs w:val="18"/>
              </w:rPr>
            </w:pPr>
            <w:r>
              <w:rPr>
                <w:rFonts w:hint="eastAsia" w:ascii="宋体" w:hAnsi="宋体" w:eastAsia="宋体" w:cs="宋体"/>
                <w:kern w:val="0"/>
                <w:sz w:val="18"/>
                <w:szCs w:val="18"/>
              </w:rPr>
              <w:t>1.70</w:t>
            </w:r>
          </w:p>
        </w:tc>
        <w:tc>
          <w:tcPr>
            <w:tcW w:w="1427" w:type="dxa"/>
            <w:shd w:val="clear" w:color="auto" w:fill="auto"/>
            <w:vAlign w:val="center"/>
          </w:tcPr>
          <w:p w14:paraId="058FC472">
            <w:pPr>
              <w:jc w:val="right"/>
              <w:rPr>
                <w:b/>
                <w:sz w:val="18"/>
                <w:szCs w:val="18"/>
              </w:rPr>
            </w:pPr>
          </w:p>
        </w:tc>
      </w:tr>
      <w:tr w14:paraId="499F5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A0B49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83AA522">
            <w:pPr>
              <w:jc w:val="center"/>
              <w:rPr>
                <w:b/>
                <w:sz w:val="18"/>
                <w:szCs w:val="18"/>
              </w:rPr>
            </w:pPr>
            <w:r>
              <w:rPr>
                <w:rFonts w:hint="eastAsia" w:ascii="宋体" w:hAnsi="宋体" w:eastAsia="宋体" w:cs="宋体"/>
                <w:kern w:val="0"/>
                <w:sz w:val="18"/>
                <w:szCs w:val="18"/>
              </w:rPr>
              <w:t>15</w:t>
            </w:r>
          </w:p>
        </w:tc>
        <w:tc>
          <w:tcPr>
            <w:tcW w:w="567" w:type="dxa"/>
            <w:shd w:val="clear" w:color="auto" w:fill="auto"/>
            <w:vAlign w:val="center"/>
          </w:tcPr>
          <w:p w14:paraId="2CE07575">
            <w:pPr>
              <w:jc w:val="center"/>
              <w:rPr>
                <w:b/>
                <w:sz w:val="18"/>
                <w:szCs w:val="18"/>
              </w:rPr>
            </w:pPr>
          </w:p>
        </w:tc>
        <w:tc>
          <w:tcPr>
            <w:tcW w:w="4026" w:type="dxa"/>
            <w:shd w:val="clear" w:color="auto" w:fill="auto"/>
            <w:vAlign w:val="center"/>
          </w:tcPr>
          <w:p w14:paraId="2F7FB903">
            <w:pPr>
              <w:jc w:val="left"/>
              <w:rPr>
                <w:b/>
                <w:sz w:val="18"/>
                <w:szCs w:val="18"/>
              </w:rPr>
            </w:pPr>
            <w:r>
              <w:rPr>
                <w:rFonts w:hint="eastAsia" w:ascii="宋体" w:hAnsi="宋体" w:eastAsia="宋体" w:cs="宋体"/>
                <w:kern w:val="0"/>
                <w:sz w:val="18"/>
                <w:szCs w:val="18"/>
              </w:rPr>
              <w:t>医疗保障管理事务</w:t>
            </w:r>
          </w:p>
        </w:tc>
        <w:tc>
          <w:tcPr>
            <w:tcW w:w="1367" w:type="dxa"/>
            <w:shd w:val="clear" w:color="auto" w:fill="auto"/>
            <w:vAlign w:val="center"/>
          </w:tcPr>
          <w:p w14:paraId="33BC9A3D">
            <w:pPr>
              <w:jc w:val="right"/>
              <w:rPr>
                <w:b/>
                <w:sz w:val="18"/>
                <w:szCs w:val="18"/>
              </w:rPr>
            </w:pPr>
            <w:r>
              <w:rPr>
                <w:rFonts w:hint="eastAsia" w:ascii="宋体" w:hAnsi="宋体" w:eastAsia="宋体" w:cs="宋体"/>
                <w:kern w:val="0"/>
                <w:sz w:val="18"/>
                <w:szCs w:val="18"/>
              </w:rPr>
              <w:t>155.93</w:t>
            </w:r>
          </w:p>
        </w:tc>
        <w:tc>
          <w:tcPr>
            <w:tcW w:w="1366" w:type="dxa"/>
            <w:gridSpan w:val="2"/>
            <w:shd w:val="clear" w:color="auto" w:fill="auto"/>
            <w:vAlign w:val="center"/>
          </w:tcPr>
          <w:p w14:paraId="20F1F225">
            <w:pPr>
              <w:jc w:val="right"/>
              <w:rPr>
                <w:b/>
                <w:sz w:val="18"/>
                <w:szCs w:val="18"/>
              </w:rPr>
            </w:pPr>
            <w:r>
              <w:rPr>
                <w:rFonts w:hint="eastAsia" w:ascii="宋体" w:hAnsi="宋体" w:eastAsia="宋体" w:cs="宋体"/>
                <w:kern w:val="0"/>
                <w:sz w:val="18"/>
                <w:szCs w:val="18"/>
              </w:rPr>
              <w:t>149.93</w:t>
            </w:r>
          </w:p>
        </w:tc>
        <w:tc>
          <w:tcPr>
            <w:tcW w:w="1427" w:type="dxa"/>
            <w:shd w:val="clear" w:color="auto" w:fill="auto"/>
            <w:vAlign w:val="center"/>
          </w:tcPr>
          <w:p w14:paraId="4BBD6788">
            <w:pPr>
              <w:jc w:val="right"/>
              <w:rPr>
                <w:b/>
                <w:sz w:val="18"/>
                <w:szCs w:val="18"/>
              </w:rPr>
            </w:pPr>
            <w:r>
              <w:rPr>
                <w:rFonts w:hint="eastAsia" w:ascii="宋体" w:hAnsi="宋体" w:eastAsia="宋体" w:cs="宋体"/>
                <w:kern w:val="0"/>
                <w:sz w:val="18"/>
                <w:szCs w:val="18"/>
              </w:rPr>
              <w:t>6.00</w:t>
            </w:r>
          </w:p>
        </w:tc>
      </w:tr>
      <w:tr w14:paraId="1A284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C6302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61EEC52">
            <w:pPr>
              <w:jc w:val="center"/>
              <w:rPr>
                <w:b/>
                <w:sz w:val="18"/>
                <w:szCs w:val="18"/>
              </w:rPr>
            </w:pPr>
            <w:r>
              <w:rPr>
                <w:rFonts w:hint="eastAsia" w:ascii="宋体" w:hAnsi="宋体" w:eastAsia="宋体" w:cs="宋体"/>
                <w:kern w:val="0"/>
                <w:sz w:val="18"/>
                <w:szCs w:val="18"/>
              </w:rPr>
              <w:t>15</w:t>
            </w:r>
          </w:p>
        </w:tc>
        <w:tc>
          <w:tcPr>
            <w:tcW w:w="567" w:type="dxa"/>
            <w:shd w:val="clear" w:color="auto" w:fill="auto"/>
            <w:vAlign w:val="center"/>
          </w:tcPr>
          <w:p w14:paraId="15E9E45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D9FC638">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5C7E8C2A">
            <w:pPr>
              <w:jc w:val="right"/>
              <w:rPr>
                <w:b/>
                <w:sz w:val="18"/>
                <w:szCs w:val="18"/>
              </w:rPr>
            </w:pPr>
            <w:r>
              <w:rPr>
                <w:rFonts w:hint="eastAsia" w:ascii="宋体" w:hAnsi="宋体" w:eastAsia="宋体" w:cs="宋体"/>
                <w:kern w:val="0"/>
                <w:sz w:val="18"/>
                <w:szCs w:val="18"/>
              </w:rPr>
              <w:t>149.93</w:t>
            </w:r>
          </w:p>
        </w:tc>
        <w:tc>
          <w:tcPr>
            <w:tcW w:w="1366" w:type="dxa"/>
            <w:gridSpan w:val="2"/>
            <w:shd w:val="clear" w:color="auto" w:fill="auto"/>
            <w:vAlign w:val="center"/>
          </w:tcPr>
          <w:p w14:paraId="7E47651F">
            <w:pPr>
              <w:jc w:val="right"/>
              <w:rPr>
                <w:b/>
                <w:sz w:val="18"/>
                <w:szCs w:val="18"/>
              </w:rPr>
            </w:pPr>
            <w:r>
              <w:rPr>
                <w:rFonts w:hint="eastAsia" w:ascii="宋体" w:hAnsi="宋体" w:eastAsia="宋体" w:cs="宋体"/>
                <w:kern w:val="0"/>
                <w:sz w:val="18"/>
                <w:szCs w:val="18"/>
              </w:rPr>
              <w:t>149.93</w:t>
            </w:r>
          </w:p>
        </w:tc>
        <w:tc>
          <w:tcPr>
            <w:tcW w:w="1427" w:type="dxa"/>
            <w:shd w:val="clear" w:color="auto" w:fill="auto"/>
            <w:vAlign w:val="center"/>
          </w:tcPr>
          <w:p w14:paraId="4177FB55">
            <w:pPr>
              <w:jc w:val="right"/>
              <w:rPr>
                <w:b/>
                <w:sz w:val="18"/>
                <w:szCs w:val="18"/>
              </w:rPr>
            </w:pPr>
          </w:p>
        </w:tc>
      </w:tr>
      <w:tr w14:paraId="6CDA0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0E1BE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6914FD6">
            <w:pPr>
              <w:jc w:val="center"/>
              <w:rPr>
                <w:b/>
                <w:sz w:val="18"/>
                <w:szCs w:val="18"/>
              </w:rPr>
            </w:pPr>
            <w:r>
              <w:rPr>
                <w:rFonts w:hint="eastAsia" w:ascii="宋体" w:hAnsi="宋体" w:eastAsia="宋体" w:cs="宋体"/>
                <w:kern w:val="0"/>
                <w:sz w:val="18"/>
                <w:szCs w:val="18"/>
              </w:rPr>
              <w:t>15</w:t>
            </w:r>
          </w:p>
        </w:tc>
        <w:tc>
          <w:tcPr>
            <w:tcW w:w="567" w:type="dxa"/>
            <w:shd w:val="clear" w:color="auto" w:fill="auto"/>
            <w:vAlign w:val="center"/>
          </w:tcPr>
          <w:p w14:paraId="68A72DBE">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4D23CD3">
            <w:pPr>
              <w:jc w:val="left"/>
              <w:rPr>
                <w:b/>
                <w:sz w:val="18"/>
                <w:szCs w:val="18"/>
              </w:rPr>
            </w:pPr>
            <w:r>
              <w:rPr>
                <w:rFonts w:hint="eastAsia" w:ascii="宋体" w:hAnsi="宋体" w:eastAsia="宋体" w:cs="宋体"/>
                <w:kern w:val="0"/>
                <w:sz w:val="18"/>
                <w:szCs w:val="18"/>
              </w:rPr>
              <w:t>其他医疗保障管理事务支出</w:t>
            </w:r>
          </w:p>
        </w:tc>
        <w:tc>
          <w:tcPr>
            <w:tcW w:w="1367" w:type="dxa"/>
            <w:shd w:val="clear" w:color="auto" w:fill="auto"/>
            <w:vAlign w:val="center"/>
          </w:tcPr>
          <w:p w14:paraId="43C5EC24">
            <w:pPr>
              <w:jc w:val="right"/>
              <w:rPr>
                <w:b/>
                <w:sz w:val="18"/>
                <w:szCs w:val="18"/>
              </w:rPr>
            </w:pPr>
            <w:r>
              <w:rPr>
                <w:rFonts w:hint="eastAsia" w:ascii="宋体" w:hAnsi="宋体" w:eastAsia="宋体" w:cs="宋体"/>
                <w:kern w:val="0"/>
                <w:sz w:val="18"/>
                <w:szCs w:val="18"/>
              </w:rPr>
              <w:t>6.00</w:t>
            </w:r>
          </w:p>
        </w:tc>
        <w:tc>
          <w:tcPr>
            <w:tcW w:w="1366" w:type="dxa"/>
            <w:gridSpan w:val="2"/>
            <w:shd w:val="clear" w:color="auto" w:fill="auto"/>
            <w:vAlign w:val="center"/>
          </w:tcPr>
          <w:p w14:paraId="7C20924E">
            <w:pPr>
              <w:jc w:val="right"/>
              <w:rPr>
                <w:b/>
                <w:sz w:val="18"/>
                <w:szCs w:val="18"/>
              </w:rPr>
            </w:pPr>
          </w:p>
        </w:tc>
        <w:tc>
          <w:tcPr>
            <w:tcW w:w="1427" w:type="dxa"/>
            <w:shd w:val="clear" w:color="auto" w:fill="auto"/>
            <w:vAlign w:val="center"/>
          </w:tcPr>
          <w:p w14:paraId="028B7241">
            <w:pPr>
              <w:jc w:val="right"/>
              <w:rPr>
                <w:b/>
                <w:sz w:val="18"/>
                <w:szCs w:val="18"/>
              </w:rPr>
            </w:pPr>
            <w:r>
              <w:rPr>
                <w:rFonts w:hint="eastAsia" w:ascii="宋体" w:hAnsi="宋体" w:eastAsia="宋体" w:cs="宋体"/>
                <w:kern w:val="0"/>
                <w:sz w:val="18"/>
                <w:szCs w:val="18"/>
              </w:rPr>
              <w:t>6.00</w:t>
            </w:r>
          </w:p>
        </w:tc>
      </w:tr>
      <w:tr w14:paraId="19B09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409B5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7502844">
            <w:pPr>
              <w:jc w:val="center"/>
              <w:rPr>
                <w:b/>
                <w:sz w:val="18"/>
                <w:szCs w:val="18"/>
              </w:rPr>
            </w:pPr>
          </w:p>
        </w:tc>
        <w:tc>
          <w:tcPr>
            <w:tcW w:w="567" w:type="dxa"/>
            <w:shd w:val="clear" w:color="auto" w:fill="auto"/>
            <w:vAlign w:val="center"/>
          </w:tcPr>
          <w:p w14:paraId="2B1E73C3">
            <w:pPr>
              <w:jc w:val="center"/>
              <w:rPr>
                <w:b/>
                <w:sz w:val="18"/>
                <w:szCs w:val="18"/>
              </w:rPr>
            </w:pPr>
          </w:p>
        </w:tc>
        <w:tc>
          <w:tcPr>
            <w:tcW w:w="4026" w:type="dxa"/>
            <w:shd w:val="clear" w:color="auto" w:fill="auto"/>
            <w:vAlign w:val="center"/>
          </w:tcPr>
          <w:p w14:paraId="2E30D7EB">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665BD68">
            <w:pPr>
              <w:jc w:val="right"/>
              <w:rPr>
                <w:b/>
                <w:sz w:val="18"/>
                <w:szCs w:val="18"/>
              </w:rPr>
            </w:pPr>
            <w:r>
              <w:rPr>
                <w:rFonts w:hint="eastAsia" w:ascii="宋体" w:hAnsi="宋体" w:eastAsia="宋体" w:cs="宋体"/>
                <w:kern w:val="0"/>
                <w:sz w:val="18"/>
                <w:szCs w:val="18"/>
              </w:rPr>
              <w:t>16.41</w:t>
            </w:r>
          </w:p>
        </w:tc>
        <w:tc>
          <w:tcPr>
            <w:tcW w:w="1366" w:type="dxa"/>
            <w:gridSpan w:val="2"/>
            <w:shd w:val="clear" w:color="auto" w:fill="auto"/>
            <w:vAlign w:val="center"/>
          </w:tcPr>
          <w:p w14:paraId="6514178D">
            <w:pPr>
              <w:jc w:val="right"/>
              <w:rPr>
                <w:b/>
                <w:sz w:val="18"/>
                <w:szCs w:val="18"/>
              </w:rPr>
            </w:pPr>
            <w:r>
              <w:rPr>
                <w:rFonts w:hint="eastAsia" w:ascii="宋体" w:hAnsi="宋体" w:eastAsia="宋体" w:cs="宋体"/>
                <w:kern w:val="0"/>
                <w:sz w:val="18"/>
                <w:szCs w:val="18"/>
              </w:rPr>
              <w:t>16.41</w:t>
            </w:r>
          </w:p>
        </w:tc>
        <w:tc>
          <w:tcPr>
            <w:tcW w:w="1427" w:type="dxa"/>
            <w:shd w:val="clear" w:color="auto" w:fill="auto"/>
            <w:vAlign w:val="center"/>
          </w:tcPr>
          <w:p w14:paraId="3F6D0FA2">
            <w:pPr>
              <w:jc w:val="right"/>
              <w:rPr>
                <w:b/>
                <w:sz w:val="18"/>
                <w:szCs w:val="18"/>
              </w:rPr>
            </w:pPr>
          </w:p>
        </w:tc>
      </w:tr>
      <w:tr w14:paraId="730F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808E1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8E6A8C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4931A32">
            <w:pPr>
              <w:jc w:val="center"/>
              <w:rPr>
                <w:b/>
                <w:sz w:val="18"/>
                <w:szCs w:val="18"/>
              </w:rPr>
            </w:pPr>
          </w:p>
        </w:tc>
        <w:tc>
          <w:tcPr>
            <w:tcW w:w="4026" w:type="dxa"/>
            <w:shd w:val="clear" w:color="auto" w:fill="auto"/>
            <w:vAlign w:val="center"/>
          </w:tcPr>
          <w:p w14:paraId="2A1D6348">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E041EAC">
            <w:pPr>
              <w:jc w:val="right"/>
              <w:rPr>
                <w:b/>
                <w:sz w:val="18"/>
                <w:szCs w:val="18"/>
              </w:rPr>
            </w:pPr>
            <w:r>
              <w:rPr>
                <w:rFonts w:hint="eastAsia" w:ascii="宋体" w:hAnsi="宋体" w:eastAsia="宋体" w:cs="宋体"/>
                <w:kern w:val="0"/>
                <w:sz w:val="18"/>
                <w:szCs w:val="18"/>
              </w:rPr>
              <w:t>16.41</w:t>
            </w:r>
          </w:p>
        </w:tc>
        <w:tc>
          <w:tcPr>
            <w:tcW w:w="1366" w:type="dxa"/>
            <w:gridSpan w:val="2"/>
            <w:shd w:val="clear" w:color="auto" w:fill="auto"/>
            <w:vAlign w:val="center"/>
          </w:tcPr>
          <w:p w14:paraId="337A8F97">
            <w:pPr>
              <w:jc w:val="right"/>
              <w:rPr>
                <w:b/>
                <w:sz w:val="18"/>
                <w:szCs w:val="18"/>
              </w:rPr>
            </w:pPr>
            <w:r>
              <w:rPr>
                <w:rFonts w:hint="eastAsia" w:ascii="宋体" w:hAnsi="宋体" w:eastAsia="宋体" w:cs="宋体"/>
                <w:kern w:val="0"/>
                <w:sz w:val="18"/>
                <w:szCs w:val="18"/>
              </w:rPr>
              <w:t>16.41</w:t>
            </w:r>
          </w:p>
        </w:tc>
        <w:tc>
          <w:tcPr>
            <w:tcW w:w="1427" w:type="dxa"/>
            <w:shd w:val="clear" w:color="auto" w:fill="auto"/>
            <w:vAlign w:val="center"/>
          </w:tcPr>
          <w:p w14:paraId="56E52E7C">
            <w:pPr>
              <w:jc w:val="right"/>
              <w:rPr>
                <w:b/>
                <w:sz w:val="18"/>
                <w:szCs w:val="18"/>
              </w:rPr>
            </w:pPr>
          </w:p>
        </w:tc>
      </w:tr>
      <w:tr w14:paraId="00737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4ABB4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C6F4C3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306882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AD50804">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3521AA9">
            <w:pPr>
              <w:jc w:val="right"/>
              <w:rPr>
                <w:b/>
                <w:sz w:val="18"/>
                <w:szCs w:val="18"/>
              </w:rPr>
            </w:pPr>
            <w:r>
              <w:rPr>
                <w:rFonts w:hint="eastAsia" w:ascii="宋体" w:hAnsi="宋体" w:eastAsia="宋体" w:cs="宋体"/>
                <w:kern w:val="0"/>
                <w:sz w:val="18"/>
                <w:szCs w:val="18"/>
              </w:rPr>
              <w:t>16.41</w:t>
            </w:r>
          </w:p>
        </w:tc>
        <w:tc>
          <w:tcPr>
            <w:tcW w:w="1366" w:type="dxa"/>
            <w:gridSpan w:val="2"/>
            <w:shd w:val="clear" w:color="auto" w:fill="auto"/>
            <w:vAlign w:val="center"/>
          </w:tcPr>
          <w:p w14:paraId="5FC02C9A">
            <w:pPr>
              <w:jc w:val="right"/>
              <w:rPr>
                <w:b/>
                <w:sz w:val="18"/>
                <w:szCs w:val="18"/>
              </w:rPr>
            </w:pPr>
            <w:r>
              <w:rPr>
                <w:rFonts w:hint="eastAsia" w:ascii="宋体" w:hAnsi="宋体" w:eastAsia="宋体" w:cs="宋体"/>
                <w:kern w:val="0"/>
                <w:sz w:val="18"/>
                <w:szCs w:val="18"/>
              </w:rPr>
              <w:t>16.41</w:t>
            </w:r>
          </w:p>
        </w:tc>
        <w:tc>
          <w:tcPr>
            <w:tcW w:w="1427" w:type="dxa"/>
            <w:shd w:val="clear" w:color="auto" w:fill="auto"/>
            <w:vAlign w:val="center"/>
          </w:tcPr>
          <w:p w14:paraId="5E4B0610">
            <w:pPr>
              <w:jc w:val="right"/>
              <w:rPr>
                <w:b/>
                <w:sz w:val="18"/>
                <w:szCs w:val="18"/>
              </w:rPr>
            </w:pPr>
          </w:p>
        </w:tc>
      </w:tr>
      <w:tr w14:paraId="6D44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A65DFA">
            <w:pPr>
              <w:jc w:val="center"/>
              <w:rPr>
                <w:b/>
                <w:sz w:val="18"/>
                <w:szCs w:val="18"/>
              </w:rPr>
            </w:pPr>
          </w:p>
        </w:tc>
        <w:tc>
          <w:tcPr>
            <w:tcW w:w="567" w:type="dxa"/>
            <w:shd w:val="clear" w:color="auto" w:fill="auto"/>
            <w:vAlign w:val="center"/>
          </w:tcPr>
          <w:p w14:paraId="164EE34A">
            <w:pPr>
              <w:jc w:val="center"/>
              <w:rPr>
                <w:b/>
                <w:sz w:val="18"/>
                <w:szCs w:val="18"/>
              </w:rPr>
            </w:pPr>
          </w:p>
        </w:tc>
        <w:tc>
          <w:tcPr>
            <w:tcW w:w="567" w:type="dxa"/>
            <w:shd w:val="clear" w:color="auto" w:fill="auto"/>
            <w:vAlign w:val="center"/>
          </w:tcPr>
          <w:p w14:paraId="2C0D5FEF">
            <w:pPr>
              <w:jc w:val="center"/>
              <w:rPr>
                <w:b/>
                <w:sz w:val="18"/>
                <w:szCs w:val="18"/>
              </w:rPr>
            </w:pPr>
          </w:p>
        </w:tc>
        <w:tc>
          <w:tcPr>
            <w:tcW w:w="4026" w:type="dxa"/>
            <w:shd w:val="clear" w:color="auto" w:fill="auto"/>
            <w:vAlign w:val="center"/>
          </w:tcPr>
          <w:p w14:paraId="1B08A679">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D72E21E">
            <w:pPr>
              <w:jc w:val="right"/>
              <w:rPr>
                <w:b/>
                <w:sz w:val="18"/>
                <w:szCs w:val="18"/>
              </w:rPr>
            </w:pPr>
            <w:r>
              <w:rPr>
                <w:rFonts w:hint="eastAsia" w:ascii="宋体" w:hAnsi="宋体" w:eastAsia="宋体" w:cs="宋体"/>
                <w:kern w:val="0"/>
                <w:sz w:val="18"/>
                <w:szCs w:val="18"/>
              </w:rPr>
              <w:t>210.39</w:t>
            </w:r>
          </w:p>
        </w:tc>
        <w:tc>
          <w:tcPr>
            <w:tcW w:w="1366" w:type="dxa"/>
            <w:gridSpan w:val="2"/>
            <w:shd w:val="clear" w:color="auto" w:fill="auto"/>
            <w:vAlign w:val="center"/>
          </w:tcPr>
          <w:p w14:paraId="529EC1A0">
            <w:pPr>
              <w:jc w:val="right"/>
              <w:rPr>
                <w:b/>
                <w:sz w:val="18"/>
                <w:szCs w:val="18"/>
              </w:rPr>
            </w:pPr>
            <w:r>
              <w:rPr>
                <w:rFonts w:hint="eastAsia" w:ascii="宋体" w:hAnsi="宋体" w:eastAsia="宋体" w:cs="宋体"/>
                <w:kern w:val="0"/>
                <w:sz w:val="18"/>
                <w:szCs w:val="18"/>
              </w:rPr>
              <w:t>204.39</w:t>
            </w:r>
          </w:p>
        </w:tc>
        <w:tc>
          <w:tcPr>
            <w:tcW w:w="1427" w:type="dxa"/>
            <w:shd w:val="clear" w:color="auto" w:fill="auto"/>
            <w:vAlign w:val="center"/>
          </w:tcPr>
          <w:p w14:paraId="763FF5E1">
            <w:pPr>
              <w:jc w:val="right"/>
              <w:rPr>
                <w:b/>
                <w:sz w:val="18"/>
                <w:szCs w:val="18"/>
              </w:rPr>
            </w:pPr>
            <w:r>
              <w:rPr>
                <w:rFonts w:hint="eastAsia" w:ascii="宋体" w:hAnsi="宋体" w:eastAsia="宋体" w:cs="宋体"/>
                <w:kern w:val="0"/>
                <w:sz w:val="18"/>
                <w:szCs w:val="18"/>
              </w:rPr>
              <w:t>6.00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编制单位：托克逊县医疗保障局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191.31</w:t>
            </w:r>
          </w:p>
        </w:tc>
        <w:tc>
          <w:tcPr>
            <w:tcW w:w="1366" w:type="dxa"/>
            <w:gridSpan w:val="2"/>
            <w:shd w:val="clear" w:color="auto" w:fill="auto"/>
            <w:vAlign w:val="center"/>
          </w:tcPr>
          <w:p w14:paraId="3BF87CD1">
            <w:pPr>
              <w:jc w:val="right"/>
              <w:rPr>
                <w:rFonts w:hint="default" w:ascii="宋体" w:hAnsi="宋体"/>
                <w:sz w:val="18"/>
                <w:szCs w:val="18"/>
              </w:rPr>
            </w:pPr>
            <w:r>
              <w:rPr>
                <w:b/>
              </w:rPr>
              <w:t>191.31</w:t>
            </w:r>
          </w:p>
        </w:tc>
        <w:tc>
          <w:tcPr>
            <w:tcW w:w="1427" w:type="dxa"/>
            <w:shd w:val="clear" w:color="auto" w:fill="auto"/>
            <w:vAlign w:val="center"/>
          </w:tcPr>
          <w:p w14:paraId="7906BFE2">
            <w:pPr>
              <w:jc w:val="right"/>
              <w:rPr>
                <w:rFonts w:hint="default" w:ascii="宋体" w:hAnsi="宋体"/>
                <w:sz w:val="18"/>
                <w:szCs w:val="18"/>
              </w:rPr>
            </w:pPr>
          </w:p>
        </w:tc>
      </w:tr>
      <w:tr w14:paraId="05747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AB69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01C052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82724CF">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628384E">
            <w:pPr>
              <w:jc w:val="right"/>
              <w:rPr>
                <w:rFonts w:hint="default" w:ascii="宋体" w:hAnsi="宋体"/>
                <w:sz w:val="18"/>
                <w:szCs w:val="18"/>
              </w:rPr>
            </w:pPr>
            <w:r>
              <w:rPr>
                <w:rFonts w:hint="eastAsia" w:ascii="宋体" w:hAnsi="宋体" w:eastAsia="宋体" w:cs="宋体"/>
                <w:sz w:val="18"/>
                <w:szCs w:val="18"/>
              </w:rPr>
              <w:t>36.44</w:t>
            </w:r>
          </w:p>
        </w:tc>
        <w:tc>
          <w:tcPr>
            <w:tcW w:w="1366" w:type="dxa"/>
            <w:gridSpan w:val="2"/>
            <w:shd w:val="clear" w:color="auto" w:fill="auto"/>
            <w:vAlign w:val="center"/>
          </w:tcPr>
          <w:p w14:paraId="39919B3F">
            <w:pPr>
              <w:jc w:val="right"/>
              <w:rPr>
                <w:rFonts w:hint="default" w:ascii="宋体" w:hAnsi="宋体"/>
                <w:sz w:val="18"/>
                <w:szCs w:val="18"/>
              </w:rPr>
            </w:pPr>
            <w:r>
              <w:rPr>
                <w:rFonts w:hint="eastAsia" w:ascii="宋体" w:hAnsi="宋体" w:eastAsia="宋体" w:cs="宋体"/>
                <w:sz w:val="18"/>
                <w:szCs w:val="18"/>
              </w:rPr>
              <w:t>36.44</w:t>
            </w:r>
          </w:p>
        </w:tc>
        <w:tc>
          <w:tcPr>
            <w:tcW w:w="1427" w:type="dxa"/>
            <w:shd w:val="clear" w:color="auto" w:fill="auto"/>
            <w:vAlign w:val="center"/>
          </w:tcPr>
          <w:p w14:paraId="05F00BC6">
            <w:pPr>
              <w:jc w:val="right"/>
              <w:rPr>
                <w:rFonts w:hint="default" w:ascii="宋体" w:hAnsi="宋体"/>
                <w:sz w:val="18"/>
                <w:szCs w:val="18"/>
              </w:rPr>
            </w:pPr>
          </w:p>
        </w:tc>
      </w:tr>
      <w:tr w14:paraId="3121B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9C72F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CD089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BF21C8D">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E2AC08B">
            <w:pPr>
              <w:jc w:val="right"/>
              <w:rPr>
                <w:rFonts w:hint="default" w:ascii="宋体" w:hAnsi="宋体"/>
                <w:sz w:val="18"/>
                <w:szCs w:val="18"/>
              </w:rPr>
            </w:pPr>
            <w:r>
              <w:rPr>
                <w:rFonts w:hint="eastAsia" w:ascii="宋体" w:hAnsi="宋体" w:eastAsia="宋体" w:cs="宋体"/>
                <w:sz w:val="18"/>
                <w:szCs w:val="18"/>
              </w:rPr>
              <w:t>32.04</w:t>
            </w:r>
          </w:p>
        </w:tc>
        <w:tc>
          <w:tcPr>
            <w:tcW w:w="1366" w:type="dxa"/>
            <w:gridSpan w:val="2"/>
            <w:shd w:val="clear" w:color="auto" w:fill="auto"/>
            <w:vAlign w:val="center"/>
          </w:tcPr>
          <w:p w14:paraId="3663B853">
            <w:pPr>
              <w:jc w:val="right"/>
              <w:rPr>
                <w:rFonts w:hint="default" w:ascii="宋体" w:hAnsi="宋体"/>
                <w:sz w:val="18"/>
                <w:szCs w:val="18"/>
              </w:rPr>
            </w:pPr>
            <w:r>
              <w:rPr>
                <w:rFonts w:hint="eastAsia" w:ascii="宋体" w:hAnsi="宋体" w:eastAsia="宋体" w:cs="宋体"/>
                <w:sz w:val="18"/>
                <w:szCs w:val="18"/>
              </w:rPr>
              <w:t>32.04</w:t>
            </w:r>
          </w:p>
        </w:tc>
        <w:tc>
          <w:tcPr>
            <w:tcW w:w="1427" w:type="dxa"/>
            <w:shd w:val="clear" w:color="auto" w:fill="auto"/>
            <w:vAlign w:val="center"/>
          </w:tcPr>
          <w:p w14:paraId="7741A6BD">
            <w:pPr>
              <w:jc w:val="right"/>
              <w:rPr>
                <w:rFonts w:hint="default" w:ascii="宋体" w:hAnsi="宋体"/>
                <w:sz w:val="18"/>
                <w:szCs w:val="18"/>
              </w:rPr>
            </w:pPr>
          </w:p>
        </w:tc>
      </w:tr>
      <w:tr w14:paraId="10B3B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72AC6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8E32D4">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43E9EAB7">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B41FEBB">
            <w:pPr>
              <w:jc w:val="right"/>
              <w:rPr>
                <w:rFonts w:hint="default" w:ascii="宋体" w:hAnsi="宋体"/>
                <w:sz w:val="18"/>
                <w:szCs w:val="18"/>
              </w:rPr>
            </w:pPr>
            <w:r>
              <w:rPr>
                <w:rFonts w:hint="eastAsia" w:ascii="宋体" w:hAnsi="宋体" w:eastAsia="宋体" w:cs="宋体"/>
                <w:sz w:val="18"/>
                <w:szCs w:val="18"/>
              </w:rPr>
              <w:t>25.39</w:t>
            </w:r>
          </w:p>
        </w:tc>
        <w:tc>
          <w:tcPr>
            <w:tcW w:w="1366" w:type="dxa"/>
            <w:gridSpan w:val="2"/>
            <w:shd w:val="clear" w:color="auto" w:fill="auto"/>
            <w:vAlign w:val="center"/>
          </w:tcPr>
          <w:p w14:paraId="789E097D">
            <w:pPr>
              <w:jc w:val="right"/>
              <w:rPr>
                <w:rFonts w:hint="default" w:ascii="宋体" w:hAnsi="宋体"/>
                <w:sz w:val="18"/>
                <w:szCs w:val="18"/>
              </w:rPr>
            </w:pPr>
            <w:r>
              <w:rPr>
                <w:rFonts w:hint="eastAsia" w:ascii="宋体" w:hAnsi="宋体" w:eastAsia="宋体" w:cs="宋体"/>
                <w:sz w:val="18"/>
                <w:szCs w:val="18"/>
              </w:rPr>
              <w:t>25.39</w:t>
            </w:r>
          </w:p>
        </w:tc>
        <w:tc>
          <w:tcPr>
            <w:tcW w:w="1427" w:type="dxa"/>
            <w:shd w:val="clear" w:color="auto" w:fill="auto"/>
            <w:vAlign w:val="center"/>
          </w:tcPr>
          <w:p w14:paraId="68969CA5">
            <w:pPr>
              <w:jc w:val="right"/>
              <w:rPr>
                <w:rFonts w:hint="default" w:ascii="宋体" w:hAnsi="宋体"/>
                <w:sz w:val="18"/>
                <w:szCs w:val="18"/>
              </w:rPr>
            </w:pPr>
          </w:p>
        </w:tc>
      </w:tr>
      <w:tr w14:paraId="2657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ECDB4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BAEAEB">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4070136">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188AFC7">
            <w:pPr>
              <w:jc w:val="right"/>
              <w:rPr>
                <w:rFonts w:hint="default" w:ascii="宋体" w:hAnsi="宋体"/>
                <w:sz w:val="18"/>
                <w:szCs w:val="18"/>
              </w:rPr>
            </w:pPr>
            <w:r>
              <w:rPr>
                <w:rFonts w:hint="eastAsia" w:ascii="宋体" w:hAnsi="宋体" w:eastAsia="宋体" w:cs="宋体"/>
                <w:sz w:val="18"/>
                <w:szCs w:val="18"/>
              </w:rPr>
              <w:t>19.81</w:t>
            </w:r>
          </w:p>
        </w:tc>
        <w:tc>
          <w:tcPr>
            <w:tcW w:w="1366" w:type="dxa"/>
            <w:gridSpan w:val="2"/>
            <w:shd w:val="clear" w:color="auto" w:fill="auto"/>
            <w:vAlign w:val="center"/>
          </w:tcPr>
          <w:p w14:paraId="25799961">
            <w:pPr>
              <w:jc w:val="right"/>
              <w:rPr>
                <w:rFonts w:hint="default" w:ascii="宋体" w:hAnsi="宋体"/>
                <w:sz w:val="18"/>
                <w:szCs w:val="18"/>
              </w:rPr>
            </w:pPr>
            <w:r>
              <w:rPr>
                <w:rFonts w:hint="eastAsia" w:ascii="宋体" w:hAnsi="宋体" w:eastAsia="宋体" w:cs="宋体"/>
                <w:sz w:val="18"/>
                <w:szCs w:val="18"/>
              </w:rPr>
              <w:t>19.81</w:t>
            </w:r>
          </w:p>
        </w:tc>
        <w:tc>
          <w:tcPr>
            <w:tcW w:w="1427" w:type="dxa"/>
            <w:shd w:val="clear" w:color="auto" w:fill="auto"/>
            <w:vAlign w:val="center"/>
          </w:tcPr>
          <w:p w14:paraId="0B349131">
            <w:pPr>
              <w:jc w:val="right"/>
              <w:rPr>
                <w:rFonts w:hint="default" w:ascii="宋体" w:hAnsi="宋体"/>
                <w:sz w:val="18"/>
                <w:szCs w:val="18"/>
              </w:rPr>
            </w:pPr>
          </w:p>
        </w:tc>
      </w:tr>
      <w:tr w14:paraId="72E3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64611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FE853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741F487">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8419520">
            <w:pPr>
              <w:jc w:val="right"/>
              <w:rPr>
                <w:rFonts w:hint="default" w:ascii="宋体" w:hAnsi="宋体"/>
                <w:sz w:val="18"/>
                <w:szCs w:val="18"/>
              </w:rPr>
            </w:pPr>
            <w:r>
              <w:rPr>
                <w:rFonts w:hint="eastAsia" w:ascii="宋体" w:hAnsi="宋体" w:eastAsia="宋体" w:cs="宋体"/>
                <w:sz w:val="18"/>
                <w:szCs w:val="18"/>
              </w:rPr>
              <w:t>6.81</w:t>
            </w:r>
          </w:p>
        </w:tc>
        <w:tc>
          <w:tcPr>
            <w:tcW w:w="1366" w:type="dxa"/>
            <w:gridSpan w:val="2"/>
            <w:shd w:val="clear" w:color="auto" w:fill="auto"/>
            <w:vAlign w:val="center"/>
          </w:tcPr>
          <w:p w14:paraId="51D57948">
            <w:pPr>
              <w:jc w:val="right"/>
              <w:rPr>
                <w:rFonts w:hint="default" w:ascii="宋体" w:hAnsi="宋体"/>
                <w:sz w:val="18"/>
                <w:szCs w:val="18"/>
              </w:rPr>
            </w:pPr>
            <w:r>
              <w:rPr>
                <w:rFonts w:hint="eastAsia" w:ascii="宋体" w:hAnsi="宋体" w:eastAsia="宋体" w:cs="宋体"/>
                <w:sz w:val="18"/>
                <w:szCs w:val="18"/>
              </w:rPr>
              <w:t>6.81</w:t>
            </w:r>
          </w:p>
        </w:tc>
        <w:tc>
          <w:tcPr>
            <w:tcW w:w="1427" w:type="dxa"/>
            <w:shd w:val="clear" w:color="auto" w:fill="auto"/>
            <w:vAlign w:val="center"/>
          </w:tcPr>
          <w:p w14:paraId="2EB121C5">
            <w:pPr>
              <w:jc w:val="right"/>
              <w:rPr>
                <w:rFonts w:hint="default" w:ascii="宋体" w:hAnsi="宋体"/>
                <w:sz w:val="18"/>
                <w:szCs w:val="18"/>
              </w:rPr>
            </w:pPr>
          </w:p>
        </w:tc>
      </w:tr>
      <w:tr w14:paraId="4727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FB05D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FF41F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8563036">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6CA3841">
            <w:pPr>
              <w:jc w:val="right"/>
              <w:rPr>
                <w:rFonts w:hint="default" w:ascii="宋体" w:hAnsi="宋体"/>
                <w:sz w:val="18"/>
                <w:szCs w:val="18"/>
              </w:rPr>
            </w:pPr>
            <w:r>
              <w:rPr>
                <w:rFonts w:hint="eastAsia" w:ascii="宋体" w:hAnsi="宋体" w:eastAsia="宋体" w:cs="宋体"/>
                <w:sz w:val="18"/>
                <w:szCs w:val="18"/>
              </w:rPr>
              <w:t>8.60</w:t>
            </w:r>
          </w:p>
        </w:tc>
        <w:tc>
          <w:tcPr>
            <w:tcW w:w="1366" w:type="dxa"/>
            <w:gridSpan w:val="2"/>
            <w:shd w:val="clear" w:color="auto" w:fill="auto"/>
            <w:vAlign w:val="center"/>
          </w:tcPr>
          <w:p w14:paraId="1B0181FE">
            <w:pPr>
              <w:jc w:val="right"/>
              <w:rPr>
                <w:rFonts w:hint="default" w:ascii="宋体" w:hAnsi="宋体"/>
                <w:sz w:val="18"/>
                <w:szCs w:val="18"/>
              </w:rPr>
            </w:pPr>
            <w:r>
              <w:rPr>
                <w:rFonts w:hint="eastAsia" w:ascii="宋体" w:hAnsi="宋体" w:eastAsia="宋体" w:cs="宋体"/>
                <w:sz w:val="18"/>
                <w:szCs w:val="18"/>
              </w:rPr>
              <w:t>8.60</w:t>
            </w:r>
          </w:p>
        </w:tc>
        <w:tc>
          <w:tcPr>
            <w:tcW w:w="1427" w:type="dxa"/>
            <w:shd w:val="clear" w:color="auto" w:fill="auto"/>
            <w:vAlign w:val="center"/>
          </w:tcPr>
          <w:p w14:paraId="6B91AEE1">
            <w:pPr>
              <w:jc w:val="right"/>
              <w:rPr>
                <w:rFonts w:hint="default" w:ascii="宋体" w:hAnsi="宋体"/>
                <w:sz w:val="18"/>
                <w:szCs w:val="18"/>
              </w:rPr>
            </w:pPr>
          </w:p>
        </w:tc>
      </w:tr>
      <w:tr w14:paraId="33EFA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18C4F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D96AD60">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5CFB2CB">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0F130F5B">
            <w:pPr>
              <w:jc w:val="right"/>
              <w:rPr>
                <w:rFonts w:hint="default" w:ascii="宋体" w:hAnsi="宋体"/>
                <w:sz w:val="18"/>
                <w:szCs w:val="18"/>
              </w:rPr>
            </w:pPr>
            <w:r>
              <w:rPr>
                <w:rFonts w:hint="eastAsia" w:ascii="宋体" w:hAnsi="宋体" w:eastAsia="宋体" w:cs="宋体"/>
                <w:sz w:val="18"/>
                <w:szCs w:val="18"/>
              </w:rPr>
              <w:t>1.70</w:t>
            </w:r>
          </w:p>
        </w:tc>
        <w:tc>
          <w:tcPr>
            <w:tcW w:w="1366" w:type="dxa"/>
            <w:gridSpan w:val="2"/>
            <w:shd w:val="clear" w:color="auto" w:fill="auto"/>
            <w:vAlign w:val="center"/>
          </w:tcPr>
          <w:p w14:paraId="3B627F2C">
            <w:pPr>
              <w:jc w:val="right"/>
              <w:rPr>
                <w:rFonts w:hint="default" w:ascii="宋体" w:hAnsi="宋体"/>
                <w:sz w:val="18"/>
                <w:szCs w:val="18"/>
              </w:rPr>
            </w:pPr>
            <w:r>
              <w:rPr>
                <w:rFonts w:hint="eastAsia" w:ascii="宋体" w:hAnsi="宋体" w:eastAsia="宋体" w:cs="宋体"/>
                <w:sz w:val="18"/>
                <w:szCs w:val="18"/>
              </w:rPr>
              <w:t>1.70</w:t>
            </w:r>
          </w:p>
        </w:tc>
        <w:tc>
          <w:tcPr>
            <w:tcW w:w="1427" w:type="dxa"/>
            <w:shd w:val="clear" w:color="auto" w:fill="auto"/>
            <w:vAlign w:val="center"/>
          </w:tcPr>
          <w:p w14:paraId="1B108DB7">
            <w:pPr>
              <w:jc w:val="right"/>
              <w:rPr>
                <w:rFonts w:hint="default" w:ascii="宋体" w:hAnsi="宋体"/>
                <w:sz w:val="18"/>
                <w:szCs w:val="18"/>
              </w:rPr>
            </w:pPr>
          </w:p>
        </w:tc>
      </w:tr>
      <w:tr w14:paraId="300B7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BD60A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25C2A5">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97E1769">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0D34D84D">
            <w:pPr>
              <w:jc w:val="right"/>
              <w:rPr>
                <w:rFonts w:hint="default" w:ascii="宋体" w:hAnsi="宋体"/>
                <w:sz w:val="18"/>
                <w:szCs w:val="18"/>
              </w:rPr>
            </w:pPr>
            <w:r>
              <w:rPr>
                <w:rFonts w:hint="eastAsia" w:ascii="宋体" w:hAnsi="宋体" w:eastAsia="宋体" w:cs="宋体"/>
                <w:sz w:val="18"/>
                <w:szCs w:val="18"/>
              </w:rPr>
              <w:t>0.44</w:t>
            </w:r>
          </w:p>
        </w:tc>
        <w:tc>
          <w:tcPr>
            <w:tcW w:w="1366" w:type="dxa"/>
            <w:gridSpan w:val="2"/>
            <w:shd w:val="clear" w:color="auto" w:fill="auto"/>
            <w:vAlign w:val="center"/>
          </w:tcPr>
          <w:p w14:paraId="68F3BA92">
            <w:pPr>
              <w:jc w:val="right"/>
              <w:rPr>
                <w:rFonts w:hint="default" w:ascii="宋体" w:hAnsi="宋体"/>
                <w:sz w:val="18"/>
                <w:szCs w:val="18"/>
              </w:rPr>
            </w:pPr>
            <w:r>
              <w:rPr>
                <w:rFonts w:hint="eastAsia" w:ascii="宋体" w:hAnsi="宋体" w:eastAsia="宋体" w:cs="宋体"/>
                <w:sz w:val="18"/>
                <w:szCs w:val="18"/>
              </w:rPr>
              <w:t>0.44</w:t>
            </w:r>
          </w:p>
        </w:tc>
        <w:tc>
          <w:tcPr>
            <w:tcW w:w="1427" w:type="dxa"/>
            <w:shd w:val="clear" w:color="auto" w:fill="auto"/>
            <w:vAlign w:val="center"/>
          </w:tcPr>
          <w:p w14:paraId="1D94E9BB">
            <w:pPr>
              <w:jc w:val="right"/>
              <w:rPr>
                <w:rFonts w:hint="default" w:ascii="宋体" w:hAnsi="宋体"/>
                <w:sz w:val="18"/>
                <w:szCs w:val="18"/>
              </w:rPr>
            </w:pPr>
          </w:p>
        </w:tc>
      </w:tr>
      <w:tr w14:paraId="4B356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8156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FAD544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AF06188">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73069E6">
            <w:pPr>
              <w:jc w:val="right"/>
              <w:rPr>
                <w:rFonts w:hint="default" w:ascii="宋体" w:hAnsi="宋体"/>
                <w:sz w:val="18"/>
                <w:szCs w:val="18"/>
              </w:rPr>
            </w:pPr>
            <w:r>
              <w:rPr>
                <w:rFonts w:hint="eastAsia" w:ascii="宋体" w:hAnsi="宋体" w:eastAsia="宋体" w:cs="宋体"/>
                <w:sz w:val="18"/>
                <w:szCs w:val="18"/>
              </w:rPr>
              <w:t>16.41</w:t>
            </w:r>
          </w:p>
        </w:tc>
        <w:tc>
          <w:tcPr>
            <w:tcW w:w="1366" w:type="dxa"/>
            <w:gridSpan w:val="2"/>
            <w:shd w:val="clear" w:color="auto" w:fill="auto"/>
            <w:vAlign w:val="center"/>
          </w:tcPr>
          <w:p w14:paraId="703B6D11">
            <w:pPr>
              <w:jc w:val="right"/>
              <w:rPr>
                <w:rFonts w:hint="default" w:ascii="宋体" w:hAnsi="宋体"/>
                <w:sz w:val="18"/>
                <w:szCs w:val="18"/>
              </w:rPr>
            </w:pPr>
            <w:r>
              <w:rPr>
                <w:rFonts w:hint="eastAsia" w:ascii="宋体" w:hAnsi="宋体" w:eastAsia="宋体" w:cs="宋体"/>
                <w:sz w:val="18"/>
                <w:szCs w:val="18"/>
              </w:rPr>
              <w:t>16.41</w:t>
            </w:r>
          </w:p>
        </w:tc>
        <w:tc>
          <w:tcPr>
            <w:tcW w:w="1427" w:type="dxa"/>
            <w:shd w:val="clear" w:color="auto" w:fill="auto"/>
            <w:vAlign w:val="center"/>
          </w:tcPr>
          <w:p w14:paraId="39A7BD01">
            <w:pPr>
              <w:jc w:val="right"/>
              <w:rPr>
                <w:rFonts w:hint="default" w:ascii="宋体" w:hAnsi="宋体"/>
                <w:sz w:val="18"/>
                <w:szCs w:val="18"/>
              </w:rPr>
            </w:pPr>
          </w:p>
        </w:tc>
      </w:tr>
      <w:tr w14:paraId="323FA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C5521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32AEBF">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870BE53">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33DB756A">
            <w:pPr>
              <w:jc w:val="right"/>
              <w:rPr>
                <w:rFonts w:hint="default" w:ascii="宋体" w:hAnsi="宋体"/>
                <w:sz w:val="18"/>
                <w:szCs w:val="18"/>
              </w:rPr>
            </w:pPr>
            <w:r>
              <w:rPr>
                <w:rFonts w:hint="eastAsia" w:ascii="宋体" w:hAnsi="宋体" w:eastAsia="宋体" w:cs="宋体"/>
                <w:sz w:val="18"/>
                <w:szCs w:val="18"/>
              </w:rPr>
              <w:t>43.67</w:t>
            </w:r>
          </w:p>
        </w:tc>
        <w:tc>
          <w:tcPr>
            <w:tcW w:w="1366" w:type="dxa"/>
            <w:gridSpan w:val="2"/>
            <w:shd w:val="clear" w:color="auto" w:fill="auto"/>
            <w:vAlign w:val="center"/>
          </w:tcPr>
          <w:p w14:paraId="57764E27">
            <w:pPr>
              <w:jc w:val="right"/>
              <w:rPr>
                <w:rFonts w:hint="default" w:ascii="宋体" w:hAnsi="宋体"/>
                <w:sz w:val="18"/>
                <w:szCs w:val="18"/>
              </w:rPr>
            </w:pPr>
            <w:r>
              <w:rPr>
                <w:rFonts w:hint="eastAsia" w:ascii="宋体" w:hAnsi="宋体" w:eastAsia="宋体" w:cs="宋体"/>
                <w:sz w:val="18"/>
                <w:szCs w:val="18"/>
              </w:rPr>
              <w:t>43.67</w:t>
            </w:r>
          </w:p>
        </w:tc>
        <w:tc>
          <w:tcPr>
            <w:tcW w:w="1427" w:type="dxa"/>
            <w:shd w:val="clear" w:color="auto" w:fill="auto"/>
            <w:vAlign w:val="center"/>
          </w:tcPr>
          <w:p w14:paraId="0F2CC0AB">
            <w:pPr>
              <w:jc w:val="right"/>
              <w:rPr>
                <w:rFonts w:hint="default" w:ascii="宋体" w:hAnsi="宋体"/>
                <w:sz w:val="18"/>
                <w:szCs w:val="18"/>
              </w:rPr>
            </w:pPr>
          </w:p>
        </w:tc>
      </w:tr>
      <w:tr w14:paraId="3B485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8D4B6C">
            <w:pPr>
              <w:jc w:val="center"/>
              <w:rPr>
                <w:rFonts w:hint="default" w:ascii="宋体" w:hAnsi="宋体"/>
                <w:sz w:val="18"/>
                <w:szCs w:val="18"/>
              </w:rPr>
            </w:pPr>
            <w:r>
              <w:rPr>
                <w:b/>
              </w:rPr>
              <w:t>302</w:t>
            </w:r>
          </w:p>
        </w:tc>
        <w:tc>
          <w:tcPr>
            <w:tcW w:w="567" w:type="dxa"/>
            <w:shd w:val="clear" w:color="auto" w:fill="auto"/>
            <w:vAlign w:val="center"/>
          </w:tcPr>
          <w:p w14:paraId="4DC6C4BA">
            <w:pPr>
              <w:jc w:val="center"/>
              <w:rPr>
                <w:rFonts w:hint="default" w:ascii="宋体" w:hAnsi="宋体"/>
                <w:sz w:val="18"/>
                <w:szCs w:val="18"/>
              </w:rPr>
            </w:pPr>
          </w:p>
        </w:tc>
        <w:tc>
          <w:tcPr>
            <w:tcW w:w="4593" w:type="dxa"/>
            <w:shd w:val="clear" w:color="auto" w:fill="auto"/>
            <w:vAlign w:val="center"/>
          </w:tcPr>
          <w:p w14:paraId="7EB01D5B">
            <w:pPr>
              <w:jc w:val="left"/>
              <w:rPr>
                <w:rFonts w:hint="default" w:ascii="宋体" w:hAnsi="宋体"/>
                <w:sz w:val="18"/>
                <w:szCs w:val="18"/>
              </w:rPr>
            </w:pPr>
            <w:r>
              <w:rPr>
                <w:b/>
              </w:rPr>
              <w:t>商品和服务支出</w:t>
            </w:r>
          </w:p>
        </w:tc>
        <w:tc>
          <w:tcPr>
            <w:tcW w:w="1367" w:type="dxa"/>
            <w:shd w:val="clear" w:color="auto" w:fill="auto"/>
            <w:vAlign w:val="center"/>
          </w:tcPr>
          <w:p w14:paraId="5056C83A">
            <w:pPr>
              <w:jc w:val="right"/>
              <w:rPr>
                <w:rFonts w:hint="default" w:ascii="宋体" w:hAnsi="宋体"/>
                <w:sz w:val="18"/>
                <w:szCs w:val="18"/>
              </w:rPr>
            </w:pPr>
            <w:r>
              <w:rPr>
                <w:b/>
              </w:rPr>
              <w:t>11.95</w:t>
            </w:r>
          </w:p>
        </w:tc>
        <w:tc>
          <w:tcPr>
            <w:tcW w:w="1366" w:type="dxa"/>
            <w:gridSpan w:val="2"/>
            <w:shd w:val="clear" w:color="auto" w:fill="auto"/>
            <w:vAlign w:val="center"/>
          </w:tcPr>
          <w:p w14:paraId="7E72CC25">
            <w:pPr>
              <w:jc w:val="right"/>
              <w:rPr>
                <w:rFonts w:hint="default" w:ascii="宋体" w:hAnsi="宋体"/>
                <w:sz w:val="18"/>
                <w:szCs w:val="18"/>
              </w:rPr>
            </w:pPr>
          </w:p>
        </w:tc>
        <w:tc>
          <w:tcPr>
            <w:tcW w:w="1427" w:type="dxa"/>
            <w:shd w:val="clear" w:color="auto" w:fill="auto"/>
            <w:vAlign w:val="center"/>
          </w:tcPr>
          <w:p w14:paraId="5F6D951B">
            <w:pPr>
              <w:jc w:val="right"/>
              <w:rPr>
                <w:rFonts w:hint="default" w:ascii="宋体" w:hAnsi="宋体"/>
                <w:sz w:val="18"/>
                <w:szCs w:val="18"/>
              </w:rPr>
            </w:pPr>
            <w:r>
              <w:rPr>
                <w:b/>
              </w:rPr>
              <w:t>11.95</w:t>
            </w:r>
          </w:p>
        </w:tc>
      </w:tr>
      <w:tr w14:paraId="27995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D5B98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F41681A">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4EF3251">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A9ED5DA">
            <w:pPr>
              <w:jc w:val="right"/>
              <w:rPr>
                <w:rFonts w:hint="default" w:ascii="宋体" w:hAnsi="宋体"/>
                <w:sz w:val="18"/>
                <w:szCs w:val="18"/>
              </w:rPr>
            </w:pPr>
            <w:r>
              <w:rPr>
                <w:rFonts w:hint="eastAsia" w:ascii="宋体" w:hAnsi="宋体" w:eastAsia="宋体" w:cs="宋体"/>
                <w:sz w:val="18"/>
                <w:szCs w:val="18"/>
              </w:rPr>
              <w:t>4.67</w:t>
            </w:r>
          </w:p>
        </w:tc>
        <w:tc>
          <w:tcPr>
            <w:tcW w:w="1366" w:type="dxa"/>
            <w:gridSpan w:val="2"/>
            <w:shd w:val="clear" w:color="auto" w:fill="auto"/>
            <w:vAlign w:val="center"/>
          </w:tcPr>
          <w:p w14:paraId="67734B2C">
            <w:pPr>
              <w:jc w:val="right"/>
              <w:rPr>
                <w:rFonts w:hint="default" w:ascii="宋体" w:hAnsi="宋体"/>
                <w:sz w:val="18"/>
                <w:szCs w:val="18"/>
              </w:rPr>
            </w:pPr>
          </w:p>
        </w:tc>
        <w:tc>
          <w:tcPr>
            <w:tcW w:w="1427" w:type="dxa"/>
            <w:shd w:val="clear" w:color="auto" w:fill="auto"/>
            <w:vAlign w:val="center"/>
          </w:tcPr>
          <w:p w14:paraId="76A1A54A">
            <w:pPr>
              <w:jc w:val="right"/>
              <w:rPr>
                <w:rFonts w:hint="default" w:ascii="宋体" w:hAnsi="宋体"/>
                <w:sz w:val="18"/>
                <w:szCs w:val="18"/>
              </w:rPr>
            </w:pPr>
            <w:r>
              <w:rPr>
                <w:rFonts w:hint="eastAsia" w:ascii="宋体" w:hAnsi="宋体" w:eastAsia="宋体" w:cs="宋体"/>
                <w:sz w:val="18"/>
                <w:szCs w:val="18"/>
              </w:rPr>
              <w:t>4.67</w:t>
            </w:r>
          </w:p>
        </w:tc>
      </w:tr>
      <w:tr w14:paraId="7F69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15113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4D354D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7454606">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6D0606AF">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104F09F3">
            <w:pPr>
              <w:jc w:val="right"/>
              <w:rPr>
                <w:rFonts w:hint="default" w:ascii="宋体" w:hAnsi="宋体"/>
                <w:sz w:val="18"/>
                <w:szCs w:val="18"/>
              </w:rPr>
            </w:pPr>
          </w:p>
        </w:tc>
        <w:tc>
          <w:tcPr>
            <w:tcW w:w="1427" w:type="dxa"/>
            <w:shd w:val="clear" w:color="auto" w:fill="auto"/>
            <w:vAlign w:val="center"/>
          </w:tcPr>
          <w:p w14:paraId="5F0EF8CE">
            <w:pPr>
              <w:jc w:val="right"/>
              <w:rPr>
                <w:rFonts w:hint="default" w:ascii="宋体" w:hAnsi="宋体"/>
                <w:sz w:val="18"/>
                <w:szCs w:val="18"/>
              </w:rPr>
            </w:pPr>
            <w:r>
              <w:rPr>
                <w:rFonts w:hint="eastAsia" w:ascii="宋体" w:hAnsi="宋体" w:eastAsia="宋体" w:cs="宋体"/>
                <w:sz w:val="18"/>
                <w:szCs w:val="18"/>
              </w:rPr>
              <w:t>0.30</w:t>
            </w:r>
          </w:p>
        </w:tc>
      </w:tr>
      <w:tr w14:paraId="05BE1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C7FFE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B285F6B">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5A2F93F">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6EAAE696">
            <w:pPr>
              <w:jc w:val="right"/>
              <w:rPr>
                <w:rFonts w:hint="default" w:ascii="宋体" w:hAnsi="宋体"/>
                <w:sz w:val="18"/>
                <w:szCs w:val="18"/>
              </w:rPr>
            </w:pPr>
            <w:r>
              <w:rPr>
                <w:rFonts w:hint="eastAsia" w:ascii="宋体" w:hAnsi="宋体" w:eastAsia="宋体" w:cs="宋体"/>
                <w:sz w:val="18"/>
                <w:szCs w:val="18"/>
              </w:rPr>
              <w:t>0.02</w:t>
            </w:r>
          </w:p>
        </w:tc>
        <w:tc>
          <w:tcPr>
            <w:tcW w:w="1366" w:type="dxa"/>
            <w:gridSpan w:val="2"/>
            <w:shd w:val="clear" w:color="auto" w:fill="auto"/>
            <w:vAlign w:val="center"/>
          </w:tcPr>
          <w:p w14:paraId="019E754F">
            <w:pPr>
              <w:jc w:val="right"/>
              <w:rPr>
                <w:rFonts w:hint="default" w:ascii="宋体" w:hAnsi="宋体"/>
                <w:sz w:val="18"/>
                <w:szCs w:val="18"/>
              </w:rPr>
            </w:pPr>
          </w:p>
        </w:tc>
        <w:tc>
          <w:tcPr>
            <w:tcW w:w="1427" w:type="dxa"/>
            <w:shd w:val="clear" w:color="auto" w:fill="auto"/>
            <w:vAlign w:val="center"/>
          </w:tcPr>
          <w:p w14:paraId="5FA2D8EC">
            <w:pPr>
              <w:jc w:val="right"/>
              <w:rPr>
                <w:rFonts w:hint="default" w:ascii="宋体" w:hAnsi="宋体"/>
                <w:sz w:val="18"/>
                <w:szCs w:val="18"/>
              </w:rPr>
            </w:pPr>
            <w:r>
              <w:rPr>
                <w:rFonts w:hint="eastAsia" w:ascii="宋体" w:hAnsi="宋体" w:eastAsia="宋体" w:cs="宋体"/>
                <w:sz w:val="18"/>
                <w:szCs w:val="18"/>
              </w:rPr>
              <w:t>0.02</w:t>
            </w:r>
          </w:p>
        </w:tc>
      </w:tr>
      <w:tr w14:paraId="0538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9BAF2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AD7B205">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28BE6015">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D6A6DC0">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381F3340">
            <w:pPr>
              <w:jc w:val="right"/>
              <w:rPr>
                <w:rFonts w:hint="default" w:ascii="宋体" w:hAnsi="宋体"/>
                <w:sz w:val="18"/>
                <w:szCs w:val="18"/>
              </w:rPr>
            </w:pPr>
          </w:p>
        </w:tc>
        <w:tc>
          <w:tcPr>
            <w:tcW w:w="1427" w:type="dxa"/>
            <w:shd w:val="clear" w:color="auto" w:fill="auto"/>
            <w:vAlign w:val="center"/>
          </w:tcPr>
          <w:p w14:paraId="2BDCF16E">
            <w:pPr>
              <w:jc w:val="right"/>
              <w:rPr>
                <w:rFonts w:hint="default" w:ascii="宋体" w:hAnsi="宋体"/>
                <w:sz w:val="18"/>
                <w:szCs w:val="18"/>
              </w:rPr>
            </w:pPr>
            <w:r>
              <w:rPr>
                <w:rFonts w:hint="eastAsia" w:ascii="宋体" w:hAnsi="宋体" w:eastAsia="宋体" w:cs="宋体"/>
                <w:sz w:val="18"/>
                <w:szCs w:val="18"/>
              </w:rPr>
              <w:t>0.30</w:t>
            </w:r>
          </w:p>
        </w:tc>
      </w:tr>
      <w:tr w14:paraId="6E762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D15FF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ACDAF0D">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2428995">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A6609C6">
            <w:pPr>
              <w:jc w:val="right"/>
              <w:rPr>
                <w:rFonts w:hint="default" w:ascii="宋体" w:hAnsi="宋体"/>
                <w:sz w:val="18"/>
                <w:szCs w:val="18"/>
              </w:rPr>
            </w:pPr>
            <w:r>
              <w:rPr>
                <w:rFonts w:hint="eastAsia" w:ascii="宋体" w:hAnsi="宋体" w:eastAsia="宋体" w:cs="宋体"/>
                <w:sz w:val="18"/>
                <w:szCs w:val="18"/>
              </w:rPr>
              <w:t>0.63</w:t>
            </w:r>
          </w:p>
        </w:tc>
        <w:tc>
          <w:tcPr>
            <w:tcW w:w="1366" w:type="dxa"/>
            <w:gridSpan w:val="2"/>
            <w:shd w:val="clear" w:color="auto" w:fill="auto"/>
            <w:vAlign w:val="center"/>
          </w:tcPr>
          <w:p w14:paraId="3FF72D94">
            <w:pPr>
              <w:jc w:val="right"/>
              <w:rPr>
                <w:rFonts w:hint="default" w:ascii="宋体" w:hAnsi="宋体"/>
                <w:sz w:val="18"/>
                <w:szCs w:val="18"/>
              </w:rPr>
            </w:pPr>
          </w:p>
        </w:tc>
        <w:tc>
          <w:tcPr>
            <w:tcW w:w="1427" w:type="dxa"/>
            <w:shd w:val="clear" w:color="auto" w:fill="auto"/>
            <w:vAlign w:val="center"/>
          </w:tcPr>
          <w:p w14:paraId="75CFFFDC">
            <w:pPr>
              <w:jc w:val="right"/>
              <w:rPr>
                <w:rFonts w:hint="default" w:ascii="宋体" w:hAnsi="宋体"/>
                <w:sz w:val="18"/>
                <w:szCs w:val="18"/>
              </w:rPr>
            </w:pPr>
            <w:r>
              <w:rPr>
                <w:rFonts w:hint="eastAsia" w:ascii="宋体" w:hAnsi="宋体" w:eastAsia="宋体" w:cs="宋体"/>
                <w:sz w:val="18"/>
                <w:szCs w:val="18"/>
              </w:rPr>
              <w:t>0.63</w:t>
            </w:r>
          </w:p>
        </w:tc>
      </w:tr>
      <w:tr w14:paraId="59968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D6776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6ED9132">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628F16E">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1ACE6C17">
            <w:pPr>
              <w:jc w:val="right"/>
              <w:rPr>
                <w:rFonts w:hint="default" w:ascii="宋体" w:hAnsi="宋体"/>
                <w:sz w:val="18"/>
                <w:szCs w:val="18"/>
              </w:rPr>
            </w:pPr>
            <w:r>
              <w:rPr>
                <w:rFonts w:hint="eastAsia" w:ascii="宋体" w:hAnsi="宋体" w:eastAsia="宋体" w:cs="宋体"/>
                <w:sz w:val="18"/>
                <w:szCs w:val="18"/>
              </w:rPr>
              <w:t>0.84</w:t>
            </w:r>
          </w:p>
        </w:tc>
        <w:tc>
          <w:tcPr>
            <w:tcW w:w="1366" w:type="dxa"/>
            <w:gridSpan w:val="2"/>
            <w:shd w:val="clear" w:color="auto" w:fill="auto"/>
            <w:vAlign w:val="center"/>
          </w:tcPr>
          <w:p w14:paraId="0C8F8EF6">
            <w:pPr>
              <w:jc w:val="right"/>
              <w:rPr>
                <w:rFonts w:hint="default" w:ascii="宋体" w:hAnsi="宋体"/>
                <w:sz w:val="18"/>
                <w:szCs w:val="18"/>
              </w:rPr>
            </w:pPr>
          </w:p>
        </w:tc>
        <w:tc>
          <w:tcPr>
            <w:tcW w:w="1427" w:type="dxa"/>
            <w:shd w:val="clear" w:color="auto" w:fill="auto"/>
            <w:vAlign w:val="center"/>
          </w:tcPr>
          <w:p w14:paraId="49F47148">
            <w:pPr>
              <w:jc w:val="right"/>
              <w:rPr>
                <w:rFonts w:hint="default" w:ascii="宋体" w:hAnsi="宋体"/>
                <w:sz w:val="18"/>
                <w:szCs w:val="18"/>
              </w:rPr>
            </w:pPr>
            <w:r>
              <w:rPr>
                <w:rFonts w:hint="eastAsia" w:ascii="宋体" w:hAnsi="宋体" w:eastAsia="宋体" w:cs="宋体"/>
                <w:sz w:val="18"/>
                <w:szCs w:val="18"/>
              </w:rPr>
              <w:t>0.84</w:t>
            </w:r>
          </w:p>
        </w:tc>
      </w:tr>
      <w:tr w14:paraId="17266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DD7CF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4141A1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B29AEE6">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02B80123">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713C912A">
            <w:pPr>
              <w:jc w:val="right"/>
              <w:rPr>
                <w:rFonts w:hint="default" w:ascii="宋体" w:hAnsi="宋体"/>
                <w:sz w:val="18"/>
                <w:szCs w:val="18"/>
              </w:rPr>
            </w:pPr>
          </w:p>
        </w:tc>
        <w:tc>
          <w:tcPr>
            <w:tcW w:w="1427" w:type="dxa"/>
            <w:shd w:val="clear" w:color="auto" w:fill="auto"/>
            <w:vAlign w:val="center"/>
          </w:tcPr>
          <w:p w14:paraId="60B577D9">
            <w:pPr>
              <w:jc w:val="right"/>
              <w:rPr>
                <w:rFonts w:hint="default" w:ascii="宋体" w:hAnsi="宋体"/>
                <w:sz w:val="18"/>
                <w:szCs w:val="18"/>
              </w:rPr>
            </w:pPr>
            <w:r>
              <w:rPr>
                <w:rFonts w:hint="eastAsia" w:ascii="宋体" w:hAnsi="宋体" w:eastAsia="宋体" w:cs="宋体"/>
                <w:sz w:val="18"/>
                <w:szCs w:val="18"/>
              </w:rPr>
              <w:t>0.30</w:t>
            </w:r>
          </w:p>
        </w:tc>
      </w:tr>
      <w:tr w14:paraId="67C80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2CA6B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62EFF2C">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709D1ECD">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1CE43811">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3B6F7D6C">
            <w:pPr>
              <w:jc w:val="right"/>
              <w:rPr>
                <w:rFonts w:hint="default" w:ascii="宋体" w:hAnsi="宋体"/>
                <w:sz w:val="18"/>
                <w:szCs w:val="18"/>
              </w:rPr>
            </w:pPr>
          </w:p>
        </w:tc>
        <w:tc>
          <w:tcPr>
            <w:tcW w:w="1427" w:type="dxa"/>
            <w:shd w:val="clear" w:color="auto" w:fill="auto"/>
            <w:vAlign w:val="center"/>
          </w:tcPr>
          <w:p w14:paraId="22122524">
            <w:pPr>
              <w:jc w:val="right"/>
              <w:rPr>
                <w:rFonts w:hint="default" w:ascii="宋体" w:hAnsi="宋体"/>
                <w:sz w:val="18"/>
                <w:szCs w:val="18"/>
              </w:rPr>
            </w:pPr>
            <w:r>
              <w:rPr>
                <w:rFonts w:hint="eastAsia" w:ascii="宋体" w:hAnsi="宋体" w:eastAsia="宋体" w:cs="宋体"/>
                <w:sz w:val="18"/>
                <w:szCs w:val="18"/>
              </w:rPr>
              <w:t>0.50</w:t>
            </w:r>
          </w:p>
        </w:tc>
      </w:tr>
      <w:tr w14:paraId="6B9B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34473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2D2923">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E5C42F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2F3FFCB">
            <w:pPr>
              <w:jc w:val="right"/>
              <w:rPr>
                <w:rFonts w:hint="default" w:ascii="宋体" w:hAnsi="宋体"/>
                <w:sz w:val="18"/>
                <w:szCs w:val="18"/>
              </w:rPr>
            </w:pPr>
            <w:r>
              <w:rPr>
                <w:rFonts w:hint="eastAsia" w:ascii="宋体" w:hAnsi="宋体" w:eastAsia="宋体" w:cs="宋体"/>
                <w:sz w:val="18"/>
                <w:szCs w:val="18"/>
              </w:rPr>
              <w:t>2.39</w:t>
            </w:r>
          </w:p>
        </w:tc>
        <w:tc>
          <w:tcPr>
            <w:tcW w:w="1366" w:type="dxa"/>
            <w:gridSpan w:val="2"/>
            <w:shd w:val="clear" w:color="auto" w:fill="auto"/>
            <w:vAlign w:val="center"/>
          </w:tcPr>
          <w:p w14:paraId="5DB2F064">
            <w:pPr>
              <w:jc w:val="right"/>
              <w:rPr>
                <w:rFonts w:hint="default" w:ascii="宋体" w:hAnsi="宋体"/>
                <w:sz w:val="18"/>
                <w:szCs w:val="18"/>
              </w:rPr>
            </w:pPr>
          </w:p>
        </w:tc>
        <w:tc>
          <w:tcPr>
            <w:tcW w:w="1427" w:type="dxa"/>
            <w:shd w:val="clear" w:color="auto" w:fill="auto"/>
            <w:vAlign w:val="center"/>
          </w:tcPr>
          <w:p w14:paraId="0704205A">
            <w:pPr>
              <w:jc w:val="right"/>
              <w:rPr>
                <w:rFonts w:hint="default" w:ascii="宋体" w:hAnsi="宋体"/>
                <w:sz w:val="18"/>
                <w:szCs w:val="18"/>
              </w:rPr>
            </w:pPr>
            <w:r>
              <w:rPr>
                <w:rFonts w:hint="eastAsia" w:ascii="宋体" w:hAnsi="宋体" w:eastAsia="宋体" w:cs="宋体"/>
                <w:sz w:val="18"/>
                <w:szCs w:val="18"/>
              </w:rPr>
              <w:t>2.39</w:t>
            </w:r>
          </w:p>
        </w:tc>
      </w:tr>
      <w:tr w14:paraId="314D6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2102F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A95841D">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3B4647D3">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370D55B0">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AB3B6B7">
            <w:pPr>
              <w:jc w:val="right"/>
              <w:rPr>
                <w:rFonts w:hint="default" w:ascii="宋体" w:hAnsi="宋体"/>
                <w:sz w:val="18"/>
                <w:szCs w:val="18"/>
              </w:rPr>
            </w:pPr>
          </w:p>
        </w:tc>
        <w:tc>
          <w:tcPr>
            <w:tcW w:w="1427" w:type="dxa"/>
            <w:shd w:val="clear" w:color="auto" w:fill="auto"/>
            <w:vAlign w:val="center"/>
          </w:tcPr>
          <w:p w14:paraId="13EBFD8D">
            <w:pPr>
              <w:jc w:val="right"/>
              <w:rPr>
                <w:rFonts w:hint="default" w:ascii="宋体" w:hAnsi="宋体"/>
                <w:sz w:val="18"/>
                <w:szCs w:val="18"/>
              </w:rPr>
            </w:pPr>
            <w:r>
              <w:rPr>
                <w:rFonts w:hint="eastAsia" w:ascii="宋体" w:hAnsi="宋体" w:eastAsia="宋体" w:cs="宋体"/>
                <w:sz w:val="18"/>
                <w:szCs w:val="18"/>
              </w:rPr>
              <w:t>2.00</w:t>
            </w:r>
          </w:p>
        </w:tc>
      </w:tr>
      <w:tr w14:paraId="0A31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87F8A7">
            <w:pPr>
              <w:jc w:val="center"/>
              <w:rPr>
                <w:rFonts w:hint="default" w:ascii="宋体" w:hAnsi="宋体"/>
                <w:sz w:val="18"/>
                <w:szCs w:val="18"/>
              </w:rPr>
            </w:pPr>
            <w:r>
              <w:rPr>
                <w:b/>
              </w:rPr>
              <w:t>303</w:t>
            </w:r>
          </w:p>
        </w:tc>
        <w:tc>
          <w:tcPr>
            <w:tcW w:w="567" w:type="dxa"/>
            <w:shd w:val="clear" w:color="auto" w:fill="auto"/>
            <w:vAlign w:val="center"/>
          </w:tcPr>
          <w:p w14:paraId="238C8AC0">
            <w:pPr>
              <w:jc w:val="center"/>
              <w:rPr>
                <w:rFonts w:hint="default" w:ascii="宋体" w:hAnsi="宋体"/>
                <w:sz w:val="18"/>
                <w:szCs w:val="18"/>
              </w:rPr>
            </w:pPr>
          </w:p>
        </w:tc>
        <w:tc>
          <w:tcPr>
            <w:tcW w:w="4593" w:type="dxa"/>
            <w:shd w:val="clear" w:color="auto" w:fill="auto"/>
            <w:vAlign w:val="center"/>
          </w:tcPr>
          <w:p w14:paraId="7A883EB9">
            <w:pPr>
              <w:jc w:val="left"/>
              <w:rPr>
                <w:rFonts w:hint="default" w:ascii="宋体" w:hAnsi="宋体"/>
                <w:sz w:val="18"/>
                <w:szCs w:val="18"/>
              </w:rPr>
            </w:pPr>
            <w:r>
              <w:rPr>
                <w:b/>
              </w:rPr>
              <w:t>对个人和家庭的补助</w:t>
            </w:r>
          </w:p>
        </w:tc>
        <w:tc>
          <w:tcPr>
            <w:tcW w:w="1367" w:type="dxa"/>
            <w:shd w:val="clear" w:color="auto" w:fill="auto"/>
            <w:vAlign w:val="center"/>
          </w:tcPr>
          <w:p w14:paraId="005367F2">
            <w:pPr>
              <w:jc w:val="right"/>
              <w:rPr>
                <w:rFonts w:hint="default" w:ascii="宋体" w:hAnsi="宋体"/>
                <w:sz w:val="18"/>
                <w:szCs w:val="18"/>
              </w:rPr>
            </w:pPr>
            <w:r>
              <w:rPr>
                <w:b/>
              </w:rPr>
              <w:t>1.13</w:t>
            </w:r>
          </w:p>
        </w:tc>
        <w:tc>
          <w:tcPr>
            <w:tcW w:w="1366" w:type="dxa"/>
            <w:gridSpan w:val="2"/>
            <w:shd w:val="clear" w:color="auto" w:fill="auto"/>
            <w:vAlign w:val="center"/>
          </w:tcPr>
          <w:p w14:paraId="4BB91961">
            <w:pPr>
              <w:jc w:val="right"/>
              <w:rPr>
                <w:rFonts w:hint="default" w:ascii="宋体" w:hAnsi="宋体"/>
                <w:sz w:val="18"/>
                <w:szCs w:val="18"/>
              </w:rPr>
            </w:pPr>
            <w:r>
              <w:rPr>
                <w:b/>
              </w:rPr>
              <w:t>1.13</w:t>
            </w:r>
          </w:p>
        </w:tc>
        <w:tc>
          <w:tcPr>
            <w:tcW w:w="1427" w:type="dxa"/>
            <w:shd w:val="clear" w:color="auto" w:fill="auto"/>
            <w:vAlign w:val="center"/>
          </w:tcPr>
          <w:p w14:paraId="1A3D1602">
            <w:pPr>
              <w:jc w:val="right"/>
              <w:rPr>
                <w:rFonts w:hint="default" w:ascii="宋体" w:hAnsi="宋体"/>
                <w:sz w:val="18"/>
                <w:szCs w:val="18"/>
              </w:rPr>
            </w:pPr>
          </w:p>
        </w:tc>
      </w:tr>
      <w:tr w14:paraId="23DEC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334E60">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00E273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5340089">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432EB32">
            <w:pPr>
              <w:jc w:val="right"/>
              <w:rPr>
                <w:rFonts w:hint="default" w:ascii="宋体" w:hAnsi="宋体"/>
                <w:sz w:val="18"/>
                <w:szCs w:val="18"/>
              </w:rPr>
            </w:pPr>
            <w:r>
              <w:rPr>
                <w:rFonts w:hint="eastAsia" w:ascii="宋体" w:hAnsi="宋体" w:eastAsia="宋体" w:cs="宋体"/>
                <w:sz w:val="18"/>
                <w:szCs w:val="18"/>
              </w:rPr>
              <w:t>1.13</w:t>
            </w:r>
          </w:p>
        </w:tc>
        <w:tc>
          <w:tcPr>
            <w:tcW w:w="1366" w:type="dxa"/>
            <w:gridSpan w:val="2"/>
            <w:shd w:val="clear" w:color="auto" w:fill="auto"/>
            <w:vAlign w:val="center"/>
          </w:tcPr>
          <w:p w14:paraId="1437E2D2">
            <w:pPr>
              <w:jc w:val="right"/>
              <w:rPr>
                <w:rFonts w:hint="default" w:ascii="宋体" w:hAnsi="宋体"/>
                <w:sz w:val="18"/>
                <w:szCs w:val="18"/>
              </w:rPr>
            </w:pPr>
            <w:r>
              <w:rPr>
                <w:rFonts w:hint="eastAsia" w:ascii="宋体" w:hAnsi="宋体" w:eastAsia="宋体" w:cs="宋体"/>
                <w:sz w:val="18"/>
                <w:szCs w:val="18"/>
              </w:rPr>
              <w:t>1.13</w:t>
            </w:r>
          </w:p>
        </w:tc>
        <w:tc>
          <w:tcPr>
            <w:tcW w:w="1427" w:type="dxa"/>
            <w:shd w:val="clear" w:color="auto" w:fill="auto"/>
            <w:vAlign w:val="center"/>
          </w:tcPr>
          <w:p w14:paraId="379CDBAE">
            <w:pPr>
              <w:jc w:val="right"/>
              <w:rPr>
                <w:rFonts w:hint="default" w:ascii="宋体" w:hAnsi="宋体"/>
                <w:sz w:val="18"/>
                <w:szCs w:val="18"/>
              </w:rPr>
            </w:pPr>
          </w:p>
        </w:tc>
      </w:tr>
      <w:tr w14:paraId="44316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59B0D8">
            <w:pPr>
              <w:jc w:val="center"/>
              <w:rPr>
                <w:rFonts w:hint="default" w:ascii="宋体" w:hAnsi="宋体"/>
                <w:sz w:val="18"/>
                <w:szCs w:val="18"/>
              </w:rPr>
            </w:pPr>
          </w:p>
        </w:tc>
        <w:tc>
          <w:tcPr>
            <w:tcW w:w="567" w:type="dxa"/>
            <w:shd w:val="clear" w:color="auto" w:fill="auto"/>
            <w:vAlign w:val="center"/>
          </w:tcPr>
          <w:p w14:paraId="4432C118">
            <w:pPr>
              <w:jc w:val="center"/>
              <w:rPr>
                <w:rFonts w:hint="default" w:ascii="宋体" w:hAnsi="宋体"/>
                <w:sz w:val="18"/>
                <w:szCs w:val="18"/>
              </w:rPr>
            </w:pPr>
          </w:p>
        </w:tc>
        <w:tc>
          <w:tcPr>
            <w:tcW w:w="4593" w:type="dxa"/>
            <w:shd w:val="clear" w:color="auto" w:fill="auto"/>
            <w:vAlign w:val="center"/>
          </w:tcPr>
          <w:p w14:paraId="03EF6437">
            <w:pPr>
              <w:jc w:val="left"/>
              <w:rPr>
                <w:rFonts w:hint="default" w:ascii="宋体" w:hAnsi="宋体"/>
                <w:sz w:val="18"/>
                <w:szCs w:val="18"/>
              </w:rPr>
            </w:pPr>
            <w:r>
              <w:rPr>
                <w:b/>
              </w:rPr>
              <w:t>总  计</w:t>
            </w:r>
          </w:p>
        </w:tc>
        <w:tc>
          <w:tcPr>
            <w:tcW w:w="1367" w:type="dxa"/>
            <w:shd w:val="clear" w:color="auto" w:fill="auto"/>
            <w:vAlign w:val="center"/>
          </w:tcPr>
          <w:p w14:paraId="45DE075A">
            <w:pPr>
              <w:jc w:val="right"/>
              <w:rPr>
                <w:rFonts w:hint="default" w:ascii="宋体" w:hAnsi="宋体"/>
                <w:sz w:val="18"/>
                <w:szCs w:val="18"/>
              </w:rPr>
            </w:pPr>
            <w:r>
              <w:rPr>
                <w:b/>
              </w:rPr>
              <w:t>204.39</w:t>
            </w:r>
          </w:p>
        </w:tc>
        <w:tc>
          <w:tcPr>
            <w:tcW w:w="1366" w:type="dxa"/>
            <w:gridSpan w:val="2"/>
            <w:shd w:val="clear" w:color="auto" w:fill="auto"/>
            <w:vAlign w:val="center"/>
          </w:tcPr>
          <w:p w14:paraId="53B1058E">
            <w:pPr>
              <w:jc w:val="right"/>
              <w:rPr>
                <w:rFonts w:hint="default" w:ascii="宋体" w:hAnsi="宋体"/>
                <w:sz w:val="18"/>
                <w:szCs w:val="18"/>
              </w:rPr>
            </w:pPr>
            <w:r>
              <w:rPr>
                <w:b/>
              </w:rPr>
              <w:t>192.44</w:t>
            </w:r>
          </w:p>
        </w:tc>
        <w:tc>
          <w:tcPr>
            <w:tcW w:w="1427" w:type="dxa"/>
            <w:shd w:val="clear" w:color="auto" w:fill="auto"/>
            <w:vAlign w:val="center"/>
          </w:tcPr>
          <w:p w14:paraId="44FBEF09">
            <w:pPr>
              <w:jc w:val="right"/>
              <w:rPr>
                <w:rFonts w:hint="default" w:ascii="宋体" w:hAnsi="宋体"/>
                <w:sz w:val="18"/>
                <w:szCs w:val="18"/>
              </w:rPr>
            </w:pPr>
            <w:r>
              <w:rPr>
                <w:b/>
              </w:rPr>
              <w:t>11.95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编制单位：托克逊县医疗保障局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94E0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3FE69A">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0B59C77">
            <w:pPr>
              <w:jc w:val="center"/>
              <w:rPr>
                <w:sz w:val="18"/>
                <w:szCs w:val="18"/>
              </w:rPr>
            </w:pPr>
            <w:r>
              <w:rPr>
                <w:rFonts w:hint="eastAsia" w:ascii="宋体" w:hAnsi="宋体" w:eastAsia="宋体" w:cs="宋体"/>
                <w:sz w:val="13"/>
                <w:szCs w:val="13"/>
              </w:rPr>
              <w:t>15</w:t>
            </w:r>
          </w:p>
        </w:tc>
        <w:tc>
          <w:tcPr>
            <w:tcW w:w="331" w:type="dxa"/>
            <w:shd w:val="clear" w:color="auto" w:fill="auto"/>
            <w:vAlign w:val="center"/>
          </w:tcPr>
          <w:p w14:paraId="13B98F13">
            <w:pPr>
              <w:jc w:val="center"/>
              <w:rPr>
                <w:sz w:val="18"/>
                <w:szCs w:val="18"/>
              </w:rPr>
            </w:pPr>
          </w:p>
        </w:tc>
        <w:tc>
          <w:tcPr>
            <w:tcW w:w="2073" w:type="dxa"/>
            <w:shd w:val="clear" w:color="auto" w:fill="auto"/>
            <w:vAlign w:val="center"/>
          </w:tcPr>
          <w:p w14:paraId="576391D3">
            <w:pPr>
              <w:jc w:val="left"/>
              <w:rPr>
                <w:sz w:val="18"/>
                <w:szCs w:val="18"/>
              </w:rPr>
            </w:pPr>
            <w:r>
              <w:rPr>
                <w:rFonts w:hint="eastAsia" w:ascii="宋体" w:hAnsi="宋体" w:eastAsia="宋体" w:cs="宋体"/>
                <w:sz w:val="13"/>
                <w:szCs w:val="13"/>
              </w:rPr>
              <w:t>医疗保障管理事务</w:t>
            </w:r>
          </w:p>
        </w:tc>
        <w:tc>
          <w:tcPr>
            <w:tcW w:w="2073" w:type="dxa"/>
            <w:shd w:val="clear" w:color="auto" w:fill="auto"/>
            <w:vAlign w:val="center"/>
          </w:tcPr>
          <w:p w14:paraId="33508E37">
            <w:pPr>
              <w:jc w:val="left"/>
              <w:rPr>
                <w:sz w:val="18"/>
                <w:szCs w:val="18"/>
              </w:rPr>
            </w:pPr>
          </w:p>
        </w:tc>
        <w:tc>
          <w:tcPr>
            <w:tcW w:w="881" w:type="dxa"/>
            <w:shd w:val="clear" w:color="auto" w:fill="auto"/>
            <w:vAlign w:val="center"/>
          </w:tcPr>
          <w:p w14:paraId="2DBC55EE">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6FD30DAC">
            <w:pPr>
              <w:jc w:val="right"/>
              <w:rPr>
                <w:sz w:val="18"/>
                <w:szCs w:val="18"/>
              </w:rPr>
            </w:pPr>
          </w:p>
        </w:tc>
        <w:tc>
          <w:tcPr>
            <w:tcW w:w="881" w:type="dxa"/>
            <w:shd w:val="clear" w:color="auto" w:fill="auto"/>
            <w:vAlign w:val="center"/>
          </w:tcPr>
          <w:p w14:paraId="0C2F41B7">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F11A3F1">
            <w:pPr>
              <w:jc w:val="right"/>
              <w:rPr>
                <w:sz w:val="18"/>
                <w:szCs w:val="18"/>
              </w:rPr>
            </w:pPr>
          </w:p>
        </w:tc>
        <w:tc>
          <w:tcPr>
            <w:tcW w:w="881" w:type="dxa"/>
            <w:shd w:val="clear" w:color="auto" w:fill="auto"/>
            <w:vAlign w:val="center"/>
          </w:tcPr>
          <w:p w14:paraId="49AB5993">
            <w:pPr>
              <w:jc w:val="right"/>
              <w:rPr>
                <w:sz w:val="18"/>
                <w:szCs w:val="18"/>
              </w:rPr>
            </w:pPr>
          </w:p>
        </w:tc>
        <w:tc>
          <w:tcPr>
            <w:tcW w:w="881" w:type="dxa"/>
            <w:shd w:val="clear" w:color="auto" w:fill="auto"/>
            <w:vAlign w:val="center"/>
          </w:tcPr>
          <w:p w14:paraId="61014C8C">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6625C0FE">
            <w:pPr>
              <w:jc w:val="right"/>
              <w:rPr>
                <w:sz w:val="18"/>
                <w:szCs w:val="18"/>
              </w:rPr>
            </w:pPr>
          </w:p>
        </w:tc>
        <w:tc>
          <w:tcPr>
            <w:tcW w:w="882" w:type="dxa"/>
            <w:shd w:val="clear" w:color="auto" w:fill="auto"/>
            <w:vAlign w:val="center"/>
          </w:tcPr>
          <w:p w14:paraId="425B1268">
            <w:pPr>
              <w:jc w:val="right"/>
              <w:rPr>
                <w:sz w:val="18"/>
                <w:szCs w:val="18"/>
              </w:rPr>
            </w:pPr>
          </w:p>
        </w:tc>
        <w:tc>
          <w:tcPr>
            <w:tcW w:w="783" w:type="dxa"/>
            <w:shd w:val="clear" w:color="auto" w:fill="auto"/>
            <w:vAlign w:val="center"/>
          </w:tcPr>
          <w:p w14:paraId="6C1BD25C">
            <w:pPr>
              <w:jc w:val="right"/>
              <w:rPr>
                <w:sz w:val="18"/>
                <w:szCs w:val="18"/>
              </w:rPr>
            </w:pPr>
          </w:p>
        </w:tc>
        <w:tc>
          <w:tcPr>
            <w:tcW w:w="981" w:type="dxa"/>
            <w:shd w:val="clear" w:color="auto" w:fill="auto"/>
            <w:vAlign w:val="center"/>
          </w:tcPr>
          <w:p w14:paraId="49122B5E">
            <w:pPr>
              <w:jc w:val="right"/>
              <w:rPr>
                <w:sz w:val="18"/>
                <w:szCs w:val="18"/>
              </w:rPr>
            </w:pPr>
          </w:p>
        </w:tc>
        <w:tc>
          <w:tcPr>
            <w:tcW w:w="882" w:type="dxa"/>
            <w:shd w:val="clear" w:color="auto" w:fill="auto"/>
            <w:vAlign w:val="center"/>
          </w:tcPr>
          <w:p w14:paraId="1F7ABBD8">
            <w:pPr>
              <w:jc w:val="right"/>
              <w:rPr>
                <w:sz w:val="18"/>
                <w:szCs w:val="18"/>
              </w:rPr>
            </w:pPr>
          </w:p>
        </w:tc>
      </w:tr>
      <w:tr w14:paraId="4FF6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CC709B">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FAE96EB">
            <w:pPr>
              <w:jc w:val="center"/>
              <w:rPr>
                <w:sz w:val="18"/>
                <w:szCs w:val="18"/>
              </w:rPr>
            </w:pPr>
            <w:r>
              <w:rPr>
                <w:rFonts w:hint="eastAsia" w:ascii="宋体" w:hAnsi="宋体" w:eastAsia="宋体" w:cs="宋体"/>
                <w:sz w:val="13"/>
                <w:szCs w:val="13"/>
              </w:rPr>
              <w:t>15</w:t>
            </w:r>
          </w:p>
        </w:tc>
        <w:tc>
          <w:tcPr>
            <w:tcW w:w="331" w:type="dxa"/>
            <w:shd w:val="clear" w:color="auto" w:fill="auto"/>
            <w:vAlign w:val="center"/>
          </w:tcPr>
          <w:p w14:paraId="528492C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82F224C">
            <w:pPr>
              <w:jc w:val="left"/>
              <w:rPr>
                <w:sz w:val="18"/>
                <w:szCs w:val="18"/>
              </w:rPr>
            </w:pPr>
            <w:r>
              <w:rPr>
                <w:rFonts w:hint="eastAsia" w:ascii="宋体" w:hAnsi="宋体" w:eastAsia="宋体" w:cs="宋体"/>
                <w:sz w:val="13"/>
                <w:szCs w:val="13"/>
              </w:rPr>
              <w:t>其他医疗保障管理事务支出</w:t>
            </w:r>
          </w:p>
        </w:tc>
        <w:tc>
          <w:tcPr>
            <w:tcW w:w="2073" w:type="dxa"/>
            <w:shd w:val="clear" w:color="auto" w:fill="auto"/>
            <w:vAlign w:val="center"/>
          </w:tcPr>
          <w:p w14:paraId="17C15AD5">
            <w:pPr>
              <w:jc w:val="left"/>
              <w:rPr>
                <w:sz w:val="18"/>
                <w:szCs w:val="18"/>
              </w:rPr>
            </w:pPr>
            <w:r>
              <w:rPr>
                <w:rFonts w:hint="eastAsia" w:ascii="宋体" w:hAnsi="宋体" w:eastAsia="宋体" w:cs="宋体"/>
                <w:sz w:val="13"/>
                <w:szCs w:val="13"/>
              </w:rPr>
              <w:t>吐市财社[2025]107号—提前下达2026年中央财财政医疗服务与保障能力提升补助资金预算</w:t>
            </w:r>
          </w:p>
        </w:tc>
        <w:tc>
          <w:tcPr>
            <w:tcW w:w="881" w:type="dxa"/>
            <w:shd w:val="clear" w:color="auto" w:fill="auto"/>
            <w:vAlign w:val="center"/>
          </w:tcPr>
          <w:p w14:paraId="327E923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6F8D1CD">
            <w:pPr>
              <w:jc w:val="right"/>
              <w:rPr>
                <w:sz w:val="18"/>
                <w:szCs w:val="18"/>
              </w:rPr>
            </w:pPr>
          </w:p>
        </w:tc>
        <w:tc>
          <w:tcPr>
            <w:tcW w:w="881" w:type="dxa"/>
            <w:shd w:val="clear" w:color="auto" w:fill="auto"/>
            <w:vAlign w:val="center"/>
          </w:tcPr>
          <w:p w14:paraId="5BDA7D4C">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291CDDB2">
            <w:pPr>
              <w:jc w:val="right"/>
              <w:rPr>
                <w:sz w:val="18"/>
                <w:szCs w:val="18"/>
              </w:rPr>
            </w:pPr>
          </w:p>
        </w:tc>
        <w:tc>
          <w:tcPr>
            <w:tcW w:w="881" w:type="dxa"/>
            <w:shd w:val="clear" w:color="auto" w:fill="auto"/>
            <w:vAlign w:val="center"/>
          </w:tcPr>
          <w:p w14:paraId="6D10C643">
            <w:pPr>
              <w:jc w:val="right"/>
              <w:rPr>
                <w:sz w:val="18"/>
                <w:szCs w:val="18"/>
              </w:rPr>
            </w:pPr>
          </w:p>
        </w:tc>
        <w:tc>
          <w:tcPr>
            <w:tcW w:w="881" w:type="dxa"/>
            <w:shd w:val="clear" w:color="auto" w:fill="auto"/>
            <w:vAlign w:val="center"/>
          </w:tcPr>
          <w:p w14:paraId="1BE506A3">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7CA4FC3D">
            <w:pPr>
              <w:jc w:val="right"/>
              <w:rPr>
                <w:sz w:val="18"/>
                <w:szCs w:val="18"/>
              </w:rPr>
            </w:pPr>
          </w:p>
        </w:tc>
        <w:tc>
          <w:tcPr>
            <w:tcW w:w="882" w:type="dxa"/>
            <w:shd w:val="clear" w:color="auto" w:fill="auto"/>
            <w:vAlign w:val="center"/>
          </w:tcPr>
          <w:p w14:paraId="067303E7">
            <w:pPr>
              <w:jc w:val="right"/>
              <w:rPr>
                <w:sz w:val="18"/>
                <w:szCs w:val="18"/>
              </w:rPr>
            </w:pPr>
          </w:p>
        </w:tc>
        <w:tc>
          <w:tcPr>
            <w:tcW w:w="783" w:type="dxa"/>
            <w:shd w:val="clear" w:color="auto" w:fill="auto"/>
            <w:vAlign w:val="center"/>
          </w:tcPr>
          <w:p w14:paraId="3DAD1CB4">
            <w:pPr>
              <w:jc w:val="right"/>
              <w:rPr>
                <w:sz w:val="18"/>
                <w:szCs w:val="18"/>
              </w:rPr>
            </w:pPr>
          </w:p>
        </w:tc>
        <w:tc>
          <w:tcPr>
            <w:tcW w:w="981" w:type="dxa"/>
            <w:shd w:val="clear" w:color="auto" w:fill="auto"/>
            <w:vAlign w:val="center"/>
          </w:tcPr>
          <w:p w14:paraId="4217ED8A">
            <w:pPr>
              <w:jc w:val="right"/>
              <w:rPr>
                <w:sz w:val="18"/>
                <w:szCs w:val="18"/>
              </w:rPr>
            </w:pPr>
          </w:p>
        </w:tc>
        <w:tc>
          <w:tcPr>
            <w:tcW w:w="882" w:type="dxa"/>
            <w:shd w:val="clear" w:color="auto" w:fill="auto"/>
            <w:vAlign w:val="center"/>
          </w:tcPr>
          <w:p w14:paraId="25062CD6">
            <w:pPr>
              <w:jc w:val="right"/>
              <w:rPr>
                <w:sz w:val="18"/>
                <w:szCs w:val="18"/>
              </w:rPr>
            </w:pPr>
          </w:p>
        </w:tc>
      </w:tr>
      <w:tr w14:paraId="1FE46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1D6C8D">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E4F4BB7">
            <w:pPr>
              <w:jc w:val="center"/>
              <w:rPr>
                <w:sz w:val="18"/>
                <w:szCs w:val="18"/>
              </w:rPr>
            </w:pPr>
            <w:r>
              <w:rPr>
                <w:rFonts w:hint="eastAsia" w:ascii="宋体" w:hAnsi="宋体" w:eastAsia="宋体" w:cs="宋体"/>
                <w:sz w:val="13"/>
                <w:szCs w:val="13"/>
              </w:rPr>
              <w:t>15</w:t>
            </w:r>
          </w:p>
        </w:tc>
        <w:tc>
          <w:tcPr>
            <w:tcW w:w="331" w:type="dxa"/>
            <w:shd w:val="clear" w:color="auto" w:fill="auto"/>
            <w:vAlign w:val="center"/>
          </w:tcPr>
          <w:p w14:paraId="6076730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78BCC2D">
            <w:pPr>
              <w:jc w:val="left"/>
              <w:rPr>
                <w:sz w:val="18"/>
                <w:szCs w:val="18"/>
              </w:rPr>
            </w:pPr>
            <w:r>
              <w:rPr>
                <w:rFonts w:hint="eastAsia" w:ascii="宋体" w:hAnsi="宋体" w:eastAsia="宋体" w:cs="宋体"/>
                <w:sz w:val="13"/>
                <w:szCs w:val="13"/>
              </w:rPr>
              <w:t>其他医疗保障管理事务支出</w:t>
            </w:r>
          </w:p>
        </w:tc>
        <w:tc>
          <w:tcPr>
            <w:tcW w:w="2073" w:type="dxa"/>
            <w:shd w:val="clear" w:color="auto" w:fill="auto"/>
            <w:vAlign w:val="center"/>
          </w:tcPr>
          <w:p w14:paraId="7813CF0D">
            <w:pPr>
              <w:jc w:val="left"/>
              <w:rPr>
                <w:sz w:val="18"/>
                <w:szCs w:val="18"/>
              </w:rPr>
            </w:pPr>
            <w:r>
              <w:rPr>
                <w:rFonts w:hint="eastAsia" w:ascii="宋体" w:hAnsi="宋体" w:eastAsia="宋体" w:cs="宋体"/>
                <w:sz w:val="13"/>
                <w:szCs w:val="13"/>
              </w:rPr>
              <w:t>医疗服务能力提升综合业务经费</w:t>
            </w:r>
          </w:p>
        </w:tc>
        <w:tc>
          <w:tcPr>
            <w:tcW w:w="881" w:type="dxa"/>
            <w:shd w:val="clear" w:color="auto" w:fill="auto"/>
            <w:vAlign w:val="center"/>
          </w:tcPr>
          <w:p w14:paraId="67234CB5">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60362E7F">
            <w:pPr>
              <w:jc w:val="right"/>
              <w:rPr>
                <w:sz w:val="18"/>
                <w:szCs w:val="18"/>
              </w:rPr>
            </w:pPr>
          </w:p>
        </w:tc>
        <w:tc>
          <w:tcPr>
            <w:tcW w:w="881" w:type="dxa"/>
            <w:shd w:val="clear" w:color="auto" w:fill="auto"/>
            <w:vAlign w:val="center"/>
          </w:tcPr>
          <w:p w14:paraId="4F9392CE">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6CACA030">
            <w:pPr>
              <w:jc w:val="right"/>
              <w:rPr>
                <w:sz w:val="18"/>
                <w:szCs w:val="18"/>
              </w:rPr>
            </w:pPr>
          </w:p>
        </w:tc>
        <w:tc>
          <w:tcPr>
            <w:tcW w:w="881" w:type="dxa"/>
            <w:shd w:val="clear" w:color="auto" w:fill="auto"/>
            <w:vAlign w:val="center"/>
          </w:tcPr>
          <w:p w14:paraId="1E13335E">
            <w:pPr>
              <w:jc w:val="right"/>
              <w:rPr>
                <w:sz w:val="18"/>
                <w:szCs w:val="18"/>
              </w:rPr>
            </w:pPr>
          </w:p>
        </w:tc>
        <w:tc>
          <w:tcPr>
            <w:tcW w:w="881" w:type="dxa"/>
            <w:shd w:val="clear" w:color="auto" w:fill="auto"/>
            <w:vAlign w:val="center"/>
          </w:tcPr>
          <w:p w14:paraId="6822EEC0">
            <w:pPr>
              <w:jc w:val="right"/>
              <w:rPr>
                <w:sz w:val="18"/>
                <w:szCs w:val="18"/>
              </w:rPr>
            </w:pPr>
          </w:p>
        </w:tc>
        <w:tc>
          <w:tcPr>
            <w:tcW w:w="881" w:type="dxa"/>
            <w:shd w:val="clear" w:color="auto" w:fill="auto"/>
            <w:vAlign w:val="center"/>
          </w:tcPr>
          <w:p w14:paraId="226292AC">
            <w:pPr>
              <w:jc w:val="right"/>
              <w:rPr>
                <w:sz w:val="18"/>
                <w:szCs w:val="18"/>
              </w:rPr>
            </w:pPr>
          </w:p>
        </w:tc>
        <w:tc>
          <w:tcPr>
            <w:tcW w:w="882" w:type="dxa"/>
            <w:shd w:val="clear" w:color="auto" w:fill="auto"/>
            <w:vAlign w:val="center"/>
          </w:tcPr>
          <w:p w14:paraId="46B28326">
            <w:pPr>
              <w:jc w:val="right"/>
              <w:rPr>
                <w:sz w:val="18"/>
                <w:szCs w:val="18"/>
              </w:rPr>
            </w:pPr>
          </w:p>
        </w:tc>
        <w:tc>
          <w:tcPr>
            <w:tcW w:w="783" w:type="dxa"/>
            <w:shd w:val="clear" w:color="auto" w:fill="auto"/>
            <w:vAlign w:val="center"/>
          </w:tcPr>
          <w:p w14:paraId="2CFBDB7F">
            <w:pPr>
              <w:jc w:val="right"/>
              <w:rPr>
                <w:sz w:val="18"/>
                <w:szCs w:val="18"/>
              </w:rPr>
            </w:pPr>
          </w:p>
        </w:tc>
        <w:tc>
          <w:tcPr>
            <w:tcW w:w="981" w:type="dxa"/>
            <w:shd w:val="clear" w:color="auto" w:fill="auto"/>
            <w:vAlign w:val="center"/>
          </w:tcPr>
          <w:p w14:paraId="716B1C8E">
            <w:pPr>
              <w:jc w:val="right"/>
              <w:rPr>
                <w:sz w:val="18"/>
                <w:szCs w:val="18"/>
              </w:rPr>
            </w:pPr>
          </w:p>
        </w:tc>
        <w:tc>
          <w:tcPr>
            <w:tcW w:w="882" w:type="dxa"/>
            <w:shd w:val="clear" w:color="auto" w:fill="auto"/>
            <w:vAlign w:val="center"/>
          </w:tcPr>
          <w:p w14:paraId="57695CA4">
            <w:pPr>
              <w:jc w:val="right"/>
              <w:rPr>
                <w:sz w:val="18"/>
                <w:szCs w:val="18"/>
              </w:rPr>
            </w:pPr>
          </w:p>
        </w:tc>
      </w:tr>
      <w:tr w14:paraId="3268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14B00F">
            <w:pPr>
              <w:jc w:val="center"/>
              <w:rPr>
                <w:sz w:val="18"/>
                <w:szCs w:val="18"/>
              </w:rPr>
            </w:pPr>
          </w:p>
        </w:tc>
        <w:tc>
          <w:tcPr>
            <w:tcW w:w="260" w:type="dxa"/>
            <w:shd w:val="clear" w:color="auto" w:fill="auto"/>
            <w:vAlign w:val="center"/>
          </w:tcPr>
          <w:p w14:paraId="1257356C">
            <w:pPr>
              <w:jc w:val="center"/>
              <w:rPr>
                <w:sz w:val="18"/>
                <w:szCs w:val="18"/>
              </w:rPr>
            </w:pPr>
          </w:p>
        </w:tc>
        <w:tc>
          <w:tcPr>
            <w:tcW w:w="331" w:type="dxa"/>
            <w:shd w:val="clear" w:color="auto" w:fill="auto"/>
            <w:vAlign w:val="center"/>
          </w:tcPr>
          <w:p w14:paraId="4C5F8E0E">
            <w:pPr>
              <w:jc w:val="center"/>
              <w:rPr>
                <w:sz w:val="18"/>
                <w:szCs w:val="18"/>
              </w:rPr>
            </w:pPr>
          </w:p>
        </w:tc>
        <w:tc>
          <w:tcPr>
            <w:tcW w:w="2073" w:type="dxa"/>
            <w:shd w:val="clear" w:color="auto" w:fill="auto"/>
            <w:vAlign w:val="center"/>
          </w:tcPr>
          <w:p w14:paraId="42B29AF2">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043F9C01">
            <w:pPr>
              <w:jc w:val="left"/>
              <w:rPr>
                <w:sz w:val="18"/>
                <w:szCs w:val="18"/>
              </w:rPr>
            </w:pPr>
          </w:p>
        </w:tc>
        <w:tc>
          <w:tcPr>
            <w:tcW w:w="881" w:type="dxa"/>
            <w:shd w:val="clear" w:color="auto" w:fill="auto"/>
            <w:vAlign w:val="center"/>
          </w:tcPr>
          <w:p w14:paraId="2B0496EA">
            <w:pPr>
              <w:jc w:val="right"/>
              <w:rPr>
                <w:sz w:val="18"/>
                <w:szCs w:val="18"/>
              </w:rPr>
            </w:pPr>
            <w:r>
              <w:rPr>
                <w:rFonts w:hint="eastAsia" w:ascii="宋体" w:hAnsi="宋体" w:eastAsia="宋体" w:cs="宋体"/>
                <w:sz w:val="13"/>
                <w:szCs w:val="13"/>
              </w:rPr>
              <w:t>6.00</w:t>
            </w:r>
          </w:p>
        </w:tc>
        <w:tc>
          <w:tcPr>
            <w:tcW w:w="881" w:type="dxa"/>
            <w:shd w:val="clear" w:color="auto" w:fill="auto"/>
            <w:vAlign w:val="center"/>
          </w:tcPr>
          <w:p w14:paraId="2A7605BF">
            <w:pPr>
              <w:jc w:val="right"/>
              <w:rPr>
                <w:sz w:val="18"/>
                <w:szCs w:val="18"/>
              </w:rPr>
            </w:pPr>
          </w:p>
        </w:tc>
        <w:tc>
          <w:tcPr>
            <w:tcW w:w="881" w:type="dxa"/>
            <w:shd w:val="clear" w:color="auto" w:fill="auto"/>
            <w:vAlign w:val="center"/>
          </w:tcPr>
          <w:p w14:paraId="4F785B7B">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8F1CCEB">
            <w:pPr>
              <w:jc w:val="right"/>
              <w:rPr>
                <w:sz w:val="18"/>
                <w:szCs w:val="18"/>
              </w:rPr>
            </w:pPr>
          </w:p>
        </w:tc>
        <w:tc>
          <w:tcPr>
            <w:tcW w:w="881" w:type="dxa"/>
            <w:shd w:val="clear" w:color="auto" w:fill="auto"/>
            <w:vAlign w:val="center"/>
          </w:tcPr>
          <w:p w14:paraId="699DBD48">
            <w:pPr>
              <w:jc w:val="right"/>
              <w:rPr>
                <w:sz w:val="18"/>
                <w:szCs w:val="18"/>
              </w:rPr>
            </w:pPr>
          </w:p>
        </w:tc>
        <w:tc>
          <w:tcPr>
            <w:tcW w:w="881" w:type="dxa"/>
            <w:shd w:val="clear" w:color="auto" w:fill="auto"/>
            <w:vAlign w:val="center"/>
          </w:tcPr>
          <w:p w14:paraId="52A750DF">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323272C9">
            <w:pPr>
              <w:jc w:val="right"/>
              <w:rPr>
                <w:sz w:val="18"/>
                <w:szCs w:val="18"/>
              </w:rPr>
            </w:pPr>
          </w:p>
        </w:tc>
        <w:tc>
          <w:tcPr>
            <w:tcW w:w="882" w:type="dxa"/>
            <w:shd w:val="clear" w:color="auto" w:fill="auto"/>
            <w:vAlign w:val="center"/>
          </w:tcPr>
          <w:p w14:paraId="52147168">
            <w:pPr>
              <w:jc w:val="right"/>
              <w:rPr>
                <w:sz w:val="18"/>
                <w:szCs w:val="18"/>
              </w:rPr>
            </w:pPr>
          </w:p>
        </w:tc>
        <w:tc>
          <w:tcPr>
            <w:tcW w:w="783" w:type="dxa"/>
            <w:shd w:val="clear" w:color="auto" w:fill="auto"/>
            <w:vAlign w:val="center"/>
          </w:tcPr>
          <w:p w14:paraId="1990E11A">
            <w:pPr>
              <w:jc w:val="right"/>
              <w:rPr>
                <w:sz w:val="18"/>
                <w:szCs w:val="18"/>
              </w:rPr>
            </w:pPr>
          </w:p>
        </w:tc>
        <w:tc>
          <w:tcPr>
            <w:tcW w:w="981" w:type="dxa"/>
            <w:shd w:val="clear" w:color="auto" w:fill="auto"/>
            <w:vAlign w:val="center"/>
          </w:tcPr>
          <w:p w14:paraId="5B92DFB4">
            <w:pPr>
              <w:jc w:val="right"/>
              <w:rPr>
                <w:sz w:val="18"/>
                <w:szCs w:val="18"/>
              </w:rPr>
            </w:pPr>
          </w:p>
        </w:tc>
        <w:tc>
          <w:tcPr>
            <w:tcW w:w="882" w:type="dxa"/>
            <w:shd w:val="clear" w:color="auto" w:fill="auto"/>
            <w:vAlign w:val="center"/>
          </w:tcPr>
          <w:p w14:paraId="530E741D">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编制单位：托克逊县医疗保障局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936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C14753">
            <w:pPr>
              <w:jc w:val="center"/>
              <w:rPr>
                <w:sz w:val="18"/>
                <w:szCs w:val="18"/>
              </w:rPr>
            </w:pPr>
          </w:p>
        </w:tc>
        <w:tc>
          <w:tcPr>
            <w:tcW w:w="567" w:type="dxa"/>
            <w:shd w:val="clear" w:color="auto" w:fill="auto"/>
            <w:vAlign w:val="center"/>
          </w:tcPr>
          <w:p w14:paraId="2CD4C224">
            <w:pPr>
              <w:jc w:val="center"/>
              <w:rPr>
                <w:sz w:val="18"/>
                <w:szCs w:val="18"/>
              </w:rPr>
            </w:pPr>
          </w:p>
        </w:tc>
        <w:tc>
          <w:tcPr>
            <w:tcW w:w="567" w:type="dxa"/>
            <w:shd w:val="clear" w:color="auto" w:fill="auto"/>
            <w:vAlign w:val="center"/>
          </w:tcPr>
          <w:p w14:paraId="0921D0EC">
            <w:pPr>
              <w:jc w:val="center"/>
              <w:rPr>
                <w:sz w:val="18"/>
                <w:szCs w:val="18"/>
              </w:rPr>
            </w:pPr>
          </w:p>
        </w:tc>
        <w:tc>
          <w:tcPr>
            <w:tcW w:w="2551" w:type="dxa"/>
            <w:shd w:val="clear" w:color="auto" w:fill="auto"/>
            <w:vAlign w:val="center"/>
          </w:tcPr>
          <w:p w14:paraId="390930D7">
            <w:pPr>
              <w:jc w:val="left"/>
              <w:rPr>
                <w:sz w:val="18"/>
                <w:szCs w:val="18"/>
              </w:rPr>
            </w:pPr>
          </w:p>
        </w:tc>
        <w:tc>
          <w:tcPr>
            <w:tcW w:w="1418" w:type="dxa"/>
            <w:shd w:val="clear" w:color="auto" w:fill="auto"/>
            <w:vAlign w:val="center"/>
          </w:tcPr>
          <w:p w14:paraId="3EC7DE23">
            <w:pPr>
              <w:jc w:val="right"/>
              <w:rPr>
                <w:sz w:val="18"/>
                <w:szCs w:val="18"/>
              </w:rPr>
            </w:pPr>
          </w:p>
        </w:tc>
        <w:tc>
          <w:tcPr>
            <w:tcW w:w="1417" w:type="dxa"/>
            <w:shd w:val="clear" w:color="auto" w:fill="auto"/>
            <w:vAlign w:val="center"/>
          </w:tcPr>
          <w:p w14:paraId="5B21ABE5">
            <w:pPr>
              <w:jc w:val="right"/>
              <w:rPr>
                <w:sz w:val="18"/>
                <w:szCs w:val="18"/>
              </w:rPr>
            </w:pPr>
          </w:p>
        </w:tc>
        <w:tc>
          <w:tcPr>
            <w:tcW w:w="1418" w:type="dxa"/>
            <w:gridSpan w:val="2"/>
            <w:shd w:val="clear" w:color="auto" w:fill="auto"/>
            <w:vAlign w:val="center"/>
          </w:tcPr>
          <w:p w14:paraId="2992EA05">
            <w:pPr>
              <w:jc w:val="right"/>
              <w:rPr>
                <w:sz w:val="18"/>
                <w:szCs w:val="18"/>
              </w:rPr>
            </w:pPr>
          </w:p>
        </w:tc>
        <w:tc>
          <w:tcPr>
            <w:tcW w:w="1417" w:type="dxa"/>
            <w:shd w:val="clear" w:color="auto" w:fill="auto"/>
            <w:vAlign w:val="center"/>
          </w:tcPr>
          <w:p w14:paraId="77020D2F">
            <w:pPr>
              <w:jc w:val="right"/>
              <w:rPr>
                <w:sz w:val="18"/>
                <w:szCs w:val="18"/>
              </w:rPr>
            </w:pPr>
          </w:p>
        </w:tc>
      </w:tr>
      <w:tr w14:paraId="0704D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26C540">
            <w:pPr>
              <w:jc w:val="center"/>
              <w:rPr>
                <w:sz w:val="18"/>
                <w:szCs w:val="18"/>
              </w:rPr>
            </w:pPr>
          </w:p>
        </w:tc>
        <w:tc>
          <w:tcPr>
            <w:tcW w:w="567" w:type="dxa"/>
            <w:shd w:val="clear" w:color="auto" w:fill="auto"/>
            <w:vAlign w:val="center"/>
          </w:tcPr>
          <w:p w14:paraId="44A1FB1B">
            <w:pPr>
              <w:jc w:val="center"/>
              <w:rPr>
                <w:sz w:val="18"/>
                <w:szCs w:val="18"/>
              </w:rPr>
            </w:pPr>
          </w:p>
        </w:tc>
        <w:tc>
          <w:tcPr>
            <w:tcW w:w="567" w:type="dxa"/>
            <w:shd w:val="clear" w:color="auto" w:fill="auto"/>
            <w:vAlign w:val="center"/>
          </w:tcPr>
          <w:p w14:paraId="77125A41">
            <w:pPr>
              <w:jc w:val="center"/>
              <w:rPr>
                <w:sz w:val="18"/>
                <w:szCs w:val="18"/>
              </w:rPr>
            </w:pPr>
          </w:p>
        </w:tc>
        <w:tc>
          <w:tcPr>
            <w:tcW w:w="2551" w:type="dxa"/>
            <w:shd w:val="clear" w:color="auto" w:fill="auto"/>
            <w:vAlign w:val="center"/>
          </w:tcPr>
          <w:p w14:paraId="6B9E9147">
            <w:pPr>
              <w:jc w:val="left"/>
              <w:rPr>
                <w:sz w:val="18"/>
                <w:szCs w:val="18"/>
              </w:rPr>
            </w:pPr>
          </w:p>
        </w:tc>
        <w:tc>
          <w:tcPr>
            <w:tcW w:w="1418" w:type="dxa"/>
            <w:shd w:val="clear" w:color="auto" w:fill="auto"/>
            <w:vAlign w:val="center"/>
          </w:tcPr>
          <w:p w14:paraId="300228A9">
            <w:pPr>
              <w:jc w:val="right"/>
              <w:rPr>
                <w:sz w:val="18"/>
                <w:szCs w:val="18"/>
              </w:rPr>
            </w:pPr>
          </w:p>
        </w:tc>
        <w:tc>
          <w:tcPr>
            <w:tcW w:w="1417" w:type="dxa"/>
            <w:shd w:val="clear" w:color="auto" w:fill="auto"/>
            <w:vAlign w:val="center"/>
          </w:tcPr>
          <w:p w14:paraId="2C820FA1">
            <w:pPr>
              <w:jc w:val="right"/>
              <w:rPr>
                <w:sz w:val="18"/>
                <w:szCs w:val="18"/>
              </w:rPr>
            </w:pPr>
          </w:p>
        </w:tc>
        <w:tc>
          <w:tcPr>
            <w:tcW w:w="1418" w:type="dxa"/>
            <w:gridSpan w:val="2"/>
            <w:shd w:val="clear" w:color="auto" w:fill="auto"/>
            <w:vAlign w:val="center"/>
          </w:tcPr>
          <w:p w14:paraId="59A8DA3E">
            <w:pPr>
              <w:jc w:val="right"/>
              <w:rPr>
                <w:sz w:val="18"/>
                <w:szCs w:val="18"/>
              </w:rPr>
            </w:pPr>
          </w:p>
        </w:tc>
        <w:tc>
          <w:tcPr>
            <w:tcW w:w="1417" w:type="dxa"/>
            <w:shd w:val="clear" w:color="auto" w:fill="auto"/>
            <w:vAlign w:val="center"/>
          </w:tcPr>
          <w:p w14:paraId="54E0E67A">
            <w:pPr>
              <w:jc w:val="right"/>
              <w:rPr>
                <w:sz w:val="18"/>
                <w:szCs w:val="18"/>
              </w:rPr>
            </w:pPr>
          </w:p>
        </w:tc>
      </w:tr>
      <w:tr w14:paraId="055C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C4CBA4">
            <w:pPr>
              <w:jc w:val="center"/>
              <w:rPr>
                <w:sz w:val="18"/>
                <w:szCs w:val="18"/>
              </w:rPr>
            </w:pPr>
          </w:p>
        </w:tc>
        <w:tc>
          <w:tcPr>
            <w:tcW w:w="567" w:type="dxa"/>
            <w:shd w:val="clear" w:color="auto" w:fill="auto"/>
            <w:vAlign w:val="center"/>
          </w:tcPr>
          <w:p w14:paraId="326AD48D">
            <w:pPr>
              <w:jc w:val="center"/>
              <w:rPr>
                <w:sz w:val="18"/>
                <w:szCs w:val="18"/>
              </w:rPr>
            </w:pPr>
          </w:p>
        </w:tc>
        <w:tc>
          <w:tcPr>
            <w:tcW w:w="567" w:type="dxa"/>
            <w:shd w:val="clear" w:color="auto" w:fill="auto"/>
            <w:vAlign w:val="center"/>
          </w:tcPr>
          <w:p w14:paraId="0A82F53A">
            <w:pPr>
              <w:jc w:val="center"/>
              <w:rPr>
                <w:sz w:val="18"/>
                <w:szCs w:val="18"/>
              </w:rPr>
            </w:pPr>
          </w:p>
        </w:tc>
        <w:tc>
          <w:tcPr>
            <w:tcW w:w="2551" w:type="dxa"/>
            <w:shd w:val="clear" w:color="auto" w:fill="auto"/>
            <w:vAlign w:val="center"/>
          </w:tcPr>
          <w:p w14:paraId="64080FAA">
            <w:pPr>
              <w:jc w:val="left"/>
              <w:rPr>
                <w:sz w:val="18"/>
                <w:szCs w:val="18"/>
              </w:rPr>
            </w:pPr>
          </w:p>
        </w:tc>
        <w:tc>
          <w:tcPr>
            <w:tcW w:w="1418" w:type="dxa"/>
            <w:shd w:val="clear" w:color="auto" w:fill="auto"/>
            <w:vAlign w:val="center"/>
          </w:tcPr>
          <w:p w14:paraId="0EB5EA97">
            <w:pPr>
              <w:jc w:val="right"/>
              <w:rPr>
                <w:sz w:val="18"/>
                <w:szCs w:val="18"/>
              </w:rPr>
            </w:pPr>
          </w:p>
        </w:tc>
        <w:tc>
          <w:tcPr>
            <w:tcW w:w="1417" w:type="dxa"/>
            <w:shd w:val="clear" w:color="auto" w:fill="auto"/>
            <w:vAlign w:val="center"/>
          </w:tcPr>
          <w:p w14:paraId="452DFC45">
            <w:pPr>
              <w:jc w:val="right"/>
              <w:rPr>
                <w:sz w:val="18"/>
                <w:szCs w:val="18"/>
              </w:rPr>
            </w:pPr>
          </w:p>
        </w:tc>
        <w:tc>
          <w:tcPr>
            <w:tcW w:w="1418" w:type="dxa"/>
            <w:gridSpan w:val="2"/>
            <w:shd w:val="clear" w:color="auto" w:fill="auto"/>
            <w:vAlign w:val="center"/>
          </w:tcPr>
          <w:p w14:paraId="19C04CA8">
            <w:pPr>
              <w:jc w:val="right"/>
              <w:rPr>
                <w:sz w:val="18"/>
                <w:szCs w:val="18"/>
              </w:rPr>
            </w:pPr>
          </w:p>
        </w:tc>
        <w:tc>
          <w:tcPr>
            <w:tcW w:w="1417" w:type="dxa"/>
            <w:shd w:val="clear" w:color="auto" w:fill="auto"/>
            <w:vAlign w:val="center"/>
          </w:tcPr>
          <w:p w14:paraId="2500E330">
            <w:pPr>
              <w:jc w:val="right"/>
              <w:rPr>
                <w:sz w:val="18"/>
                <w:szCs w:val="18"/>
              </w:rPr>
            </w:pPr>
          </w:p>
        </w:tc>
      </w:tr>
      <w:tr w14:paraId="2A95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B2CA1E">
            <w:pPr>
              <w:jc w:val="center"/>
              <w:rPr>
                <w:sz w:val="18"/>
                <w:szCs w:val="18"/>
              </w:rPr>
            </w:pPr>
          </w:p>
        </w:tc>
        <w:tc>
          <w:tcPr>
            <w:tcW w:w="567" w:type="dxa"/>
            <w:shd w:val="clear" w:color="auto" w:fill="auto"/>
            <w:vAlign w:val="center"/>
          </w:tcPr>
          <w:p w14:paraId="553CAE92">
            <w:pPr>
              <w:jc w:val="center"/>
              <w:rPr>
                <w:sz w:val="18"/>
                <w:szCs w:val="18"/>
              </w:rPr>
            </w:pPr>
          </w:p>
        </w:tc>
        <w:tc>
          <w:tcPr>
            <w:tcW w:w="567" w:type="dxa"/>
            <w:shd w:val="clear" w:color="auto" w:fill="auto"/>
            <w:vAlign w:val="center"/>
          </w:tcPr>
          <w:p w14:paraId="2E80461F">
            <w:pPr>
              <w:jc w:val="center"/>
              <w:rPr>
                <w:sz w:val="18"/>
                <w:szCs w:val="18"/>
              </w:rPr>
            </w:pPr>
          </w:p>
        </w:tc>
        <w:tc>
          <w:tcPr>
            <w:tcW w:w="2551" w:type="dxa"/>
            <w:shd w:val="clear" w:color="auto" w:fill="auto"/>
            <w:vAlign w:val="center"/>
          </w:tcPr>
          <w:p w14:paraId="36E6654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D84DB9C">
            <w:pPr>
              <w:jc w:val="right"/>
              <w:rPr>
                <w:sz w:val="18"/>
                <w:szCs w:val="18"/>
              </w:rPr>
            </w:pPr>
          </w:p>
        </w:tc>
        <w:tc>
          <w:tcPr>
            <w:tcW w:w="1417" w:type="dxa"/>
            <w:shd w:val="clear" w:color="auto" w:fill="auto"/>
            <w:vAlign w:val="center"/>
          </w:tcPr>
          <w:p w14:paraId="61B82B63">
            <w:pPr>
              <w:jc w:val="right"/>
              <w:rPr>
                <w:sz w:val="18"/>
                <w:szCs w:val="18"/>
              </w:rPr>
            </w:pPr>
          </w:p>
        </w:tc>
        <w:tc>
          <w:tcPr>
            <w:tcW w:w="1418" w:type="dxa"/>
            <w:gridSpan w:val="2"/>
            <w:shd w:val="clear" w:color="auto" w:fill="auto"/>
            <w:vAlign w:val="center"/>
          </w:tcPr>
          <w:p w14:paraId="699B4EF6">
            <w:pPr>
              <w:jc w:val="right"/>
              <w:rPr>
                <w:sz w:val="18"/>
                <w:szCs w:val="18"/>
              </w:rPr>
            </w:pPr>
          </w:p>
        </w:tc>
        <w:tc>
          <w:tcPr>
            <w:tcW w:w="1417" w:type="dxa"/>
            <w:shd w:val="clear" w:color="auto" w:fill="auto"/>
            <w:vAlign w:val="center"/>
          </w:tcPr>
          <w:p w14:paraId="39CBE26B">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托克逊县医疗保障局2026年没有使用政府性基金预算拨款安排的支出，政府性基金预算支出情况表为空表。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编制单位：托克逊县医疗保障局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1F37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A66584">
            <w:pPr>
              <w:jc w:val="center"/>
              <w:rPr>
                <w:sz w:val="18"/>
                <w:szCs w:val="18"/>
              </w:rPr>
            </w:pPr>
          </w:p>
        </w:tc>
        <w:tc>
          <w:tcPr>
            <w:tcW w:w="567" w:type="dxa"/>
            <w:shd w:val="clear" w:color="auto" w:fill="auto"/>
            <w:vAlign w:val="center"/>
          </w:tcPr>
          <w:p w14:paraId="22FFBADB">
            <w:pPr>
              <w:jc w:val="center"/>
              <w:rPr>
                <w:sz w:val="18"/>
                <w:szCs w:val="18"/>
              </w:rPr>
            </w:pPr>
          </w:p>
        </w:tc>
        <w:tc>
          <w:tcPr>
            <w:tcW w:w="567" w:type="dxa"/>
            <w:shd w:val="clear" w:color="auto" w:fill="auto"/>
            <w:vAlign w:val="center"/>
          </w:tcPr>
          <w:p w14:paraId="17F68E50">
            <w:pPr>
              <w:jc w:val="center"/>
              <w:rPr>
                <w:sz w:val="18"/>
                <w:szCs w:val="18"/>
              </w:rPr>
            </w:pPr>
          </w:p>
        </w:tc>
        <w:tc>
          <w:tcPr>
            <w:tcW w:w="2551" w:type="dxa"/>
            <w:shd w:val="clear" w:color="auto" w:fill="auto"/>
            <w:vAlign w:val="center"/>
          </w:tcPr>
          <w:p w14:paraId="7DBB73C7">
            <w:pPr>
              <w:jc w:val="left"/>
              <w:rPr>
                <w:sz w:val="18"/>
                <w:szCs w:val="18"/>
              </w:rPr>
            </w:pPr>
          </w:p>
        </w:tc>
        <w:tc>
          <w:tcPr>
            <w:tcW w:w="1418" w:type="dxa"/>
            <w:shd w:val="clear" w:color="auto" w:fill="auto"/>
            <w:vAlign w:val="center"/>
          </w:tcPr>
          <w:p w14:paraId="637ED813">
            <w:pPr>
              <w:jc w:val="right"/>
              <w:rPr>
                <w:sz w:val="18"/>
                <w:szCs w:val="18"/>
              </w:rPr>
            </w:pPr>
          </w:p>
        </w:tc>
        <w:tc>
          <w:tcPr>
            <w:tcW w:w="1417" w:type="dxa"/>
            <w:shd w:val="clear" w:color="auto" w:fill="auto"/>
            <w:vAlign w:val="center"/>
          </w:tcPr>
          <w:p w14:paraId="53FA3DF0">
            <w:pPr>
              <w:jc w:val="right"/>
              <w:rPr>
                <w:sz w:val="18"/>
                <w:szCs w:val="18"/>
              </w:rPr>
            </w:pPr>
          </w:p>
        </w:tc>
        <w:tc>
          <w:tcPr>
            <w:tcW w:w="1418" w:type="dxa"/>
            <w:gridSpan w:val="2"/>
            <w:shd w:val="clear" w:color="auto" w:fill="auto"/>
            <w:vAlign w:val="center"/>
          </w:tcPr>
          <w:p w14:paraId="55428660">
            <w:pPr>
              <w:jc w:val="right"/>
              <w:rPr>
                <w:sz w:val="18"/>
                <w:szCs w:val="18"/>
              </w:rPr>
            </w:pPr>
          </w:p>
        </w:tc>
        <w:tc>
          <w:tcPr>
            <w:tcW w:w="1417" w:type="dxa"/>
            <w:shd w:val="clear" w:color="auto" w:fill="auto"/>
            <w:vAlign w:val="center"/>
          </w:tcPr>
          <w:p w14:paraId="4AF0E30B">
            <w:pPr>
              <w:jc w:val="right"/>
              <w:rPr>
                <w:sz w:val="18"/>
                <w:szCs w:val="18"/>
              </w:rPr>
            </w:pPr>
          </w:p>
        </w:tc>
      </w:tr>
      <w:tr w14:paraId="0A6CD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52119611">
            <w:pPr>
              <w:jc w:val="center"/>
              <w:rPr>
                <w:sz w:val="18"/>
                <w:szCs w:val="18"/>
              </w:rPr>
            </w:pPr>
          </w:p>
        </w:tc>
        <w:tc>
          <w:tcPr>
            <w:tcW w:w="567" w:type="dxa"/>
            <w:shd w:val="clear" w:color="auto" w:fill="auto"/>
            <w:vAlign w:val="center"/>
          </w:tcPr>
          <w:p w14:paraId="45A11AD1">
            <w:pPr>
              <w:jc w:val="center"/>
              <w:rPr>
                <w:sz w:val="18"/>
                <w:szCs w:val="18"/>
              </w:rPr>
            </w:pPr>
          </w:p>
        </w:tc>
        <w:tc>
          <w:tcPr>
            <w:tcW w:w="567" w:type="dxa"/>
            <w:shd w:val="clear" w:color="auto" w:fill="auto"/>
            <w:vAlign w:val="center"/>
          </w:tcPr>
          <w:p w14:paraId="6A7ABE24">
            <w:pPr>
              <w:jc w:val="center"/>
              <w:rPr>
                <w:sz w:val="18"/>
                <w:szCs w:val="18"/>
              </w:rPr>
            </w:pPr>
          </w:p>
        </w:tc>
        <w:tc>
          <w:tcPr>
            <w:tcW w:w="2551" w:type="dxa"/>
            <w:shd w:val="clear" w:color="auto" w:fill="auto"/>
            <w:vAlign w:val="center"/>
          </w:tcPr>
          <w:p w14:paraId="12527EE0">
            <w:pPr>
              <w:jc w:val="left"/>
              <w:rPr>
                <w:sz w:val="18"/>
                <w:szCs w:val="18"/>
              </w:rPr>
            </w:pPr>
          </w:p>
        </w:tc>
        <w:tc>
          <w:tcPr>
            <w:tcW w:w="1418" w:type="dxa"/>
            <w:shd w:val="clear" w:color="auto" w:fill="auto"/>
            <w:vAlign w:val="center"/>
          </w:tcPr>
          <w:p w14:paraId="58A86CE4">
            <w:pPr>
              <w:jc w:val="right"/>
              <w:rPr>
                <w:sz w:val="18"/>
                <w:szCs w:val="18"/>
              </w:rPr>
            </w:pPr>
          </w:p>
        </w:tc>
        <w:tc>
          <w:tcPr>
            <w:tcW w:w="1417" w:type="dxa"/>
            <w:shd w:val="clear" w:color="auto" w:fill="auto"/>
            <w:vAlign w:val="center"/>
          </w:tcPr>
          <w:p w14:paraId="0D180138">
            <w:pPr>
              <w:jc w:val="right"/>
              <w:rPr>
                <w:sz w:val="18"/>
                <w:szCs w:val="18"/>
              </w:rPr>
            </w:pPr>
          </w:p>
        </w:tc>
        <w:tc>
          <w:tcPr>
            <w:tcW w:w="1418" w:type="dxa"/>
            <w:gridSpan w:val="2"/>
            <w:shd w:val="clear" w:color="auto" w:fill="auto"/>
            <w:vAlign w:val="center"/>
          </w:tcPr>
          <w:p w14:paraId="2F7E8BF7">
            <w:pPr>
              <w:jc w:val="right"/>
              <w:rPr>
                <w:sz w:val="18"/>
                <w:szCs w:val="18"/>
              </w:rPr>
            </w:pPr>
          </w:p>
        </w:tc>
        <w:tc>
          <w:tcPr>
            <w:tcW w:w="1417" w:type="dxa"/>
            <w:shd w:val="clear" w:color="auto" w:fill="auto"/>
            <w:vAlign w:val="center"/>
          </w:tcPr>
          <w:p w14:paraId="680AE5F2">
            <w:pPr>
              <w:jc w:val="right"/>
              <w:rPr>
                <w:sz w:val="18"/>
                <w:szCs w:val="18"/>
              </w:rPr>
            </w:pPr>
          </w:p>
        </w:tc>
      </w:tr>
      <w:tr w14:paraId="03E7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52DEE3">
            <w:pPr>
              <w:jc w:val="center"/>
              <w:rPr>
                <w:sz w:val="18"/>
                <w:szCs w:val="18"/>
              </w:rPr>
            </w:pPr>
          </w:p>
        </w:tc>
        <w:tc>
          <w:tcPr>
            <w:tcW w:w="567" w:type="dxa"/>
            <w:shd w:val="clear" w:color="auto" w:fill="auto"/>
            <w:vAlign w:val="center"/>
          </w:tcPr>
          <w:p w14:paraId="193D79BC">
            <w:pPr>
              <w:jc w:val="center"/>
              <w:rPr>
                <w:sz w:val="18"/>
                <w:szCs w:val="18"/>
              </w:rPr>
            </w:pPr>
          </w:p>
        </w:tc>
        <w:tc>
          <w:tcPr>
            <w:tcW w:w="567" w:type="dxa"/>
            <w:shd w:val="clear" w:color="auto" w:fill="auto"/>
            <w:vAlign w:val="center"/>
          </w:tcPr>
          <w:p w14:paraId="341C0DB6">
            <w:pPr>
              <w:jc w:val="center"/>
              <w:rPr>
                <w:sz w:val="18"/>
                <w:szCs w:val="18"/>
              </w:rPr>
            </w:pPr>
          </w:p>
        </w:tc>
        <w:tc>
          <w:tcPr>
            <w:tcW w:w="2551" w:type="dxa"/>
            <w:shd w:val="clear" w:color="auto" w:fill="auto"/>
            <w:vAlign w:val="center"/>
          </w:tcPr>
          <w:p w14:paraId="6D888EA5">
            <w:pPr>
              <w:jc w:val="left"/>
              <w:rPr>
                <w:sz w:val="18"/>
                <w:szCs w:val="18"/>
              </w:rPr>
            </w:pPr>
          </w:p>
        </w:tc>
        <w:tc>
          <w:tcPr>
            <w:tcW w:w="1418" w:type="dxa"/>
            <w:shd w:val="clear" w:color="auto" w:fill="auto"/>
            <w:vAlign w:val="center"/>
          </w:tcPr>
          <w:p w14:paraId="2554459F">
            <w:pPr>
              <w:jc w:val="right"/>
              <w:rPr>
                <w:sz w:val="18"/>
                <w:szCs w:val="18"/>
              </w:rPr>
            </w:pPr>
          </w:p>
        </w:tc>
        <w:tc>
          <w:tcPr>
            <w:tcW w:w="1417" w:type="dxa"/>
            <w:shd w:val="clear" w:color="auto" w:fill="auto"/>
            <w:vAlign w:val="center"/>
          </w:tcPr>
          <w:p w14:paraId="553576FD">
            <w:pPr>
              <w:jc w:val="right"/>
              <w:rPr>
                <w:sz w:val="18"/>
                <w:szCs w:val="18"/>
              </w:rPr>
            </w:pPr>
          </w:p>
        </w:tc>
        <w:tc>
          <w:tcPr>
            <w:tcW w:w="1418" w:type="dxa"/>
            <w:gridSpan w:val="2"/>
            <w:shd w:val="clear" w:color="auto" w:fill="auto"/>
            <w:vAlign w:val="center"/>
          </w:tcPr>
          <w:p w14:paraId="1275AC69">
            <w:pPr>
              <w:jc w:val="right"/>
              <w:rPr>
                <w:sz w:val="18"/>
                <w:szCs w:val="18"/>
              </w:rPr>
            </w:pPr>
          </w:p>
        </w:tc>
        <w:tc>
          <w:tcPr>
            <w:tcW w:w="1417" w:type="dxa"/>
            <w:shd w:val="clear" w:color="auto" w:fill="auto"/>
            <w:vAlign w:val="center"/>
          </w:tcPr>
          <w:p w14:paraId="62B24C02">
            <w:pPr>
              <w:jc w:val="right"/>
              <w:rPr>
                <w:sz w:val="18"/>
                <w:szCs w:val="18"/>
              </w:rPr>
            </w:pPr>
          </w:p>
        </w:tc>
      </w:tr>
      <w:tr w14:paraId="79EC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1BF0B9">
            <w:pPr>
              <w:jc w:val="center"/>
              <w:rPr>
                <w:sz w:val="18"/>
                <w:szCs w:val="18"/>
              </w:rPr>
            </w:pPr>
          </w:p>
        </w:tc>
        <w:tc>
          <w:tcPr>
            <w:tcW w:w="567" w:type="dxa"/>
            <w:shd w:val="clear" w:color="auto" w:fill="auto"/>
            <w:vAlign w:val="center"/>
          </w:tcPr>
          <w:p w14:paraId="2275DD6A">
            <w:pPr>
              <w:jc w:val="center"/>
              <w:rPr>
                <w:sz w:val="18"/>
                <w:szCs w:val="18"/>
              </w:rPr>
            </w:pPr>
          </w:p>
        </w:tc>
        <w:tc>
          <w:tcPr>
            <w:tcW w:w="567" w:type="dxa"/>
            <w:shd w:val="clear" w:color="auto" w:fill="auto"/>
            <w:vAlign w:val="center"/>
          </w:tcPr>
          <w:p w14:paraId="74942195">
            <w:pPr>
              <w:jc w:val="center"/>
              <w:rPr>
                <w:sz w:val="18"/>
                <w:szCs w:val="18"/>
              </w:rPr>
            </w:pPr>
          </w:p>
        </w:tc>
        <w:tc>
          <w:tcPr>
            <w:tcW w:w="2551" w:type="dxa"/>
            <w:shd w:val="clear" w:color="auto" w:fill="auto"/>
            <w:vAlign w:val="center"/>
          </w:tcPr>
          <w:p w14:paraId="0183215B">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7DDBEF6">
            <w:pPr>
              <w:jc w:val="right"/>
              <w:rPr>
                <w:sz w:val="18"/>
                <w:szCs w:val="18"/>
              </w:rPr>
            </w:pPr>
          </w:p>
        </w:tc>
        <w:tc>
          <w:tcPr>
            <w:tcW w:w="1417" w:type="dxa"/>
            <w:shd w:val="clear" w:color="auto" w:fill="auto"/>
            <w:vAlign w:val="center"/>
          </w:tcPr>
          <w:p w14:paraId="62E08A75">
            <w:pPr>
              <w:jc w:val="right"/>
              <w:rPr>
                <w:sz w:val="18"/>
                <w:szCs w:val="18"/>
              </w:rPr>
            </w:pPr>
          </w:p>
        </w:tc>
        <w:tc>
          <w:tcPr>
            <w:tcW w:w="1418" w:type="dxa"/>
            <w:gridSpan w:val="2"/>
            <w:shd w:val="clear" w:color="auto" w:fill="auto"/>
            <w:vAlign w:val="center"/>
          </w:tcPr>
          <w:p w14:paraId="438CCC96">
            <w:pPr>
              <w:jc w:val="right"/>
              <w:rPr>
                <w:sz w:val="18"/>
                <w:szCs w:val="18"/>
              </w:rPr>
            </w:pPr>
          </w:p>
        </w:tc>
        <w:tc>
          <w:tcPr>
            <w:tcW w:w="1417" w:type="dxa"/>
            <w:shd w:val="clear" w:color="auto" w:fill="auto"/>
            <w:vAlign w:val="center"/>
          </w:tcPr>
          <w:p w14:paraId="225F75D5">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托克逊县医疗保障局2026年没有使用国有资本经营预算拨款安排的支出，国有资本经营预算支出情况表为空表。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编制单位：托克逊县医疗保障局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0E13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6541E46">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F4283CB">
            <w:pPr>
              <w:jc w:val="right"/>
              <w:rPr>
                <w:rFonts w:hint="default" w:ascii="宋体" w:hAnsi="宋体"/>
                <w:color w:val="000000"/>
                <w:sz w:val="18"/>
                <w:szCs w:val="18"/>
              </w:rPr>
            </w:pPr>
          </w:p>
        </w:tc>
        <w:tc>
          <w:tcPr>
            <w:tcW w:w="1404" w:type="dxa"/>
            <w:shd w:val="clear" w:color="auto" w:fill="auto"/>
            <w:vAlign w:val="center"/>
          </w:tcPr>
          <w:p w14:paraId="76906FBA">
            <w:pPr>
              <w:jc w:val="right"/>
              <w:rPr>
                <w:rFonts w:hint="default" w:ascii="宋体" w:hAnsi="宋体"/>
                <w:color w:val="000000"/>
                <w:sz w:val="18"/>
                <w:szCs w:val="18"/>
              </w:rPr>
            </w:pPr>
          </w:p>
        </w:tc>
        <w:tc>
          <w:tcPr>
            <w:tcW w:w="1354" w:type="dxa"/>
            <w:shd w:val="clear" w:color="auto" w:fill="auto"/>
            <w:vAlign w:val="center"/>
          </w:tcPr>
          <w:p w14:paraId="78A26AB0">
            <w:pPr>
              <w:jc w:val="right"/>
              <w:rPr>
                <w:rFonts w:hint="default" w:ascii="宋体" w:hAnsi="宋体"/>
                <w:color w:val="000000"/>
                <w:sz w:val="18"/>
                <w:szCs w:val="18"/>
              </w:rPr>
            </w:pPr>
          </w:p>
        </w:tc>
        <w:tc>
          <w:tcPr>
            <w:tcW w:w="1387" w:type="dxa"/>
            <w:shd w:val="clear" w:color="auto" w:fill="auto"/>
            <w:vAlign w:val="center"/>
          </w:tcPr>
          <w:p w14:paraId="535D33ED">
            <w:pPr>
              <w:jc w:val="right"/>
              <w:rPr>
                <w:rFonts w:hint="default" w:ascii="宋体" w:hAnsi="宋体"/>
                <w:color w:val="000000"/>
                <w:sz w:val="18"/>
                <w:szCs w:val="18"/>
              </w:rPr>
            </w:pPr>
          </w:p>
        </w:tc>
      </w:tr>
      <w:tr w14:paraId="7BE1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949BD48">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9F957A5">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1A4DFA4">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2FD18EA1">
            <w:pPr>
              <w:jc w:val="right"/>
              <w:rPr>
                <w:rFonts w:hint="default" w:ascii="宋体" w:hAnsi="宋体"/>
                <w:color w:val="000000"/>
                <w:sz w:val="18"/>
                <w:szCs w:val="18"/>
              </w:rPr>
            </w:pPr>
          </w:p>
        </w:tc>
        <w:tc>
          <w:tcPr>
            <w:tcW w:w="1387" w:type="dxa"/>
            <w:shd w:val="clear" w:color="auto" w:fill="auto"/>
            <w:vAlign w:val="center"/>
          </w:tcPr>
          <w:p w14:paraId="1D9F3903">
            <w:pPr>
              <w:jc w:val="right"/>
              <w:rPr>
                <w:rFonts w:hint="default" w:ascii="宋体" w:hAnsi="宋体"/>
                <w:color w:val="000000"/>
                <w:sz w:val="18"/>
                <w:szCs w:val="18"/>
              </w:rPr>
            </w:pPr>
          </w:p>
        </w:tc>
      </w:tr>
      <w:tr w14:paraId="03AD7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7DBFDA5">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6D0CA800">
            <w:pPr>
              <w:jc w:val="right"/>
              <w:rPr>
                <w:rFonts w:hint="default" w:ascii="宋体" w:hAnsi="宋体"/>
                <w:color w:val="000000"/>
                <w:sz w:val="18"/>
                <w:szCs w:val="18"/>
              </w:rPr>
            </w:pPr>
          </w:p>
        </w:tc>
        <w:tc>
          <w:tcPr>
            <w:tcW w:w="1404" w:type="dxa"/>
            <w:shd w:val="clear" w:color="auto" w:fill="auto"/>
            <w:vAlign w:val="center"/>
          </w:tcPr>
          <w:p w14:paraId="4573A0CF">
            <w:pPr>
              <w:jc w:val="right"/>
              <w:rPr>
                <w:rFonts w:hint="default" w:ascii="宋体" w:hAnsi="宋体"/>
                <w:color w:val="000000"/>
                <w:sz w:val="18"/>
                <w:szCs w:val="18"/>
              </w:rPr>
            </w:pPr>
          </w:p>
        </w:tc>
        <w:tc>
          <w:tcPr>
            <w:tcW w:w="1354" w:type="dxa"/>
            <w:shd w:val="clear" w:color="auto" w:fill="auto"/>
            <w:vAlign w:val="center"/>
          </w:tcPr>
          <w:p w14:paraId="0B143900">
            <w:pPr>
              <w:jc w:val="right"/>
              <w:rPr>
                <w:rFonts w:hint="default" w:ascii="宋体" w:hAnsi="宋体"/>
                <w:color w:val="000000"/>
                <w:sz w:val="18"/>
                <w:szCs w:val="18"/>
              </w:rPr>
            </w:pPr>
          </w:p>
        </w:tc>
        <w:tc>
          <w:tcPr>
            <w:tcW w:w="1387" w:type="dxa"/>
            <w:shd w:val="clear" w:color="auto" w:fill="auto"/>
            <w:vAlign w:val="center"/>
          </w:tcPr>
          <w:p w14:paraId="3CF91412">
            <w:pPr>
              <w:jc w:val="right"/>
              <w:rPr>
                <w:rFonts w:hint="default" w:ascii="宋体" w:hAnsi="宋体"/>
                <w:color w:val="000000"/>
                <w:sz w:val="18"/>
                <w:szCs w:val="18"/>
              </w:rPr>
            </w:pPr>
          </w:p>
        </w:tc>
      </w:tr>
      <w:tr w14:paraId="493A5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1150232">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AF79DF5">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6E2F85F4">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5BA35064">
            <w:pPr>
              <w:jc w:val="right"/>
              <w:rPr>
                <w:rFonts w:hint="default" w:ascii="宋体" w:hAnsi="宋体"/>
                <w:color w:val="000000"/>
                <w:sz w:val="18"/>
                <w:szCs w:val="18"/>
              </w:rPr>
            </w:pPr>
          </w:p>
        </w:tc>
        <w:tc>
          <w:tcPr>
            <w:tcW w:w="1387" w:type="dxa"/>
            <w:shd w:val="clear" w:color="auto" w:fill="auto"/>
            <w:vAlign w:val="center"/>
          </w:tcPr>
          <w:p w14:paraId="779D58A7">
            <w:pPr>
              <w:jc w:val="right"/>
              <w:rPr>
                <w:rFonts w:hint="default" w:ascii="宋体" w:hAnsi="宋体"/>
                <w:color w:val="000000"/>
                <w:sz w:val="18"/>
                <w:szCs w:val="18"/>
              </w:rPr>
            </w:pPr>
          </w:p>
        </w:tc>
      </w:tr>
      <w:tr w14:paraId="1FDBE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190C492">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30C1B32A">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0F5FA59">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29260E9">
            <w:pPr>
              <w:jc w:val="right"/>
              <w:rPr>
                <w:rFonts w:hint="default" w:ascii="宋体" w:hAnsi="宋体"/>
                <w:color w:val="000000"/>
                <w:sz w:val="18"/>
                <w:szCs w:val="18"/>
              </w:rPr>
            </w:pPr>
          </w:p>
        </w:tc>
        <w:tc>
          <w:tcPr>
            <w:tcW w:w="1387" w:type="dxa"/>
            <w:shd w:val="clear" w:color="auto" w:fill="auto"/>
            <w:vAlign w:val="center"/>
          </w:tcPr>
          <w:p w14:paraId="3F8513A5">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编制单位：托克逊县医疗保障局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吐市财社[2025]107号—提前下达2026年中央财财政医疗服务与保障能力提升补助资金预算</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59B9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827A3C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78DFD4C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0.5</w:t>
            </w:r>
          </w:p>
        </w:tc>
        <w:tc>
          <w:tcPr>
            <w:tcW w:w="1188" w:type="dxa"/>
            <w:shd w:val="clear" w:color="auto" w:fill="auto"/>
            <w:vAlign w:val="center"/>
          </w:tcPr>
          <w:p w14:paraId="720EBE5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0.5</w:t>
            </w:r>
          </w:p>
        </w:tc>
        <w:tc>
          <w:tcPr>
            <w:tcW w:w="1188" w:type="dxa"/>
            <w:shd w:val="clear" w:color="auto" w:fill="auto"/>
            <w:vAlign w:val="center"/>
          </w:tcPr>
          <w:p w14:paraId="684C2CE2">
            <w:pPr>
              <w:jc w:val="center"/>
              <w:rPr>
                <w:rFonts w:hint="default" w:ascii="宋体" w:hAnsi="宋体" w:eastAsia="宋体" w:cs="Times New Roman"/>
                <w:color w:val="000000"/>
                <w:sz w:val="18"/>
                <w:szCs w:val="18"/>
              </w:rPr>
            </w:pPr>
          </w:p>
        </w:tc>
        <w:tc>
          <w:tcPr>
            <w:tcW w:w="1223" w:type="dxa"/>
            <w:shd w:val="clear" w:color="auto" w:fill="auto"/>
            <w:vAlign w:val="center"/>
          </w:tcPr>
          <w:p w14:paraId="6E6976D9">
            <w:pPr>
              <w:jc w:val="center"/>
              <w:rPr>
                <w:rFonts w:hint="default" w:ascii="宋体" w:hAnsi="宋体" w:eastAsia="宋体" w:cs="Times New Roman"/>
                <w:color w:val="000000"/>
                <w:sz w:val="18"/>
                <w:szCs w:val="18"/>
              </w:rPr>
            </w:pPr>
          </w:p>
        </w:tc>
      </w:tr>
      <w:tr w14:paraId="74E1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4E76D4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吐市财社[2025]19号 —2025年中央财政医疗服务与保障能力提升资金（医疗保障服务能力建设部分）</w:t>
            </w:r>
          </w:p>
        </w:tc>
        <w:tc>
          <w:tcPr>
            <w:tcW w:w="1188" w:type="dxa"/>
            <w:shd w:val="clear" w:color="auto" w:fill="auto"/>
            <w:vAlign w:val="center"/>
          </w:tcPr>
          <w:p w14:paraId="5960B01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1.78</w:t>
            </w:r>
          </w:p>
        </w:tc>
        <w:tc>
          <w:tcPr>
            <w:tcW w:w="1188" w:type="dxa"/>
            <w:shd w:val="clear" w:color="auto" w:fill="auto"/>
            <w:vAlign w:val="center"/>
          </w:tcPr>
          <w:p w14:paraId="74A5882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1.78</w:t>
            </w:r>
          </w:p>
        </w:tc>
        <w:tc>
          <w:tcPr>
            <w:tcW w:w="1188" w:type="dxa"/>
            <w:shd w:val="clear" w:color="auto" w:fill="auto"/>
            <w:vAlign w:val="center"/>
          </w:tcPr>
          <w:p w14:paraId="42A975A3">
            <w:pPr>
              <w:jc w:val="center"/>
              <w:rPr>
                <w:rFonts w:hint="default" w:ascii="宋体" w:hAnsi="宋体" w:eastAsia="宋体" w:cs="Times New Roman"/>
                <w:color w:val="000000"/>
                <w:sz w:val="18"/>
                <w:szCs w:val="18"/>
              </w:rPr>
            </w:pPr>
          </w:p>
        </w:tc>
        <w:tc>
          <w:tcPr>
            <w:tcW w:w="1223" w:type="dxa"/>
            <w:shd w:val="clear" w:color="auto" w:fill="auto"/>
            <w:vAlign w:val="center"/>
          </w:tcPr>
          <w:p w14:paraId="39E045D8">
            <w:pPr>
              <w:jc w:val="center"/>
              <w:rPr>
                <w:rFonts w:hint="default" w:ascii="宋体" w:hAnsi="宋体" w:eastAsia="宋体" w:cs="Times New Roman"/>
                <w:color w:val="000000"/>
                <w:sz w:val="18"/>
                <w:szCs w:val="18"/>
              </w:rPr>
            </w:pPr>
          </w:p>
        </w:tc>
      </w:tr>
      <w:tr w14:paraId="7977E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F8ED1C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B15781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3.78</w:t>
            </w:r>
          </w:p>
        </w:tc>
        <w:tc>
          <w:tcPr>
            <w:tcW w:w="1188" w:type="dxa"/>
            <w:shd w:val="clear" w:color="auto" w:fill="auto"/>
            <w:vAlign w:val="center"/>
          </w:tcPr>
          <w:p w14:paraId="11A0F99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3.78</w:t>
            </w:r>
          </w:p>
        </w:tc>
        <w:tc>
          <w:tcPr>
            <w:tcW w:w="1188" w:type="dxa"/>
            <w:shd w:val="clear" w:color="auto" w:fill="auto"/>
            <w:vAlign w:val="center"/>
          </w:tcPr>
          <w:p w14:paraId="29660755">
            <w:pPr>
              <w:jc w:val="center"/>
              <w:rPr>
                <w:rFonts w:hint="default" w:ascii="宋体" w:hAnsi="宋体" w:eastAsia="宋体" w:cs="Times New Roman"/>
                <w:color w:val="000000"/>
                <w:sz w:val="18"/>
                <w:szCs w:val="18"/>
              </w:rPr>
            </w:pPr>
          </w:p>
        </w:tc>
        <w:tc>
          <w:tcPr>
            <w:tcW w:w="1223" w:type="dxa"/>
            <w:shd w:val="clear" w:color="auto" w:fill="auto"/>
            <w:vAlign w:val="center"/>
          </w:tcPr>
          <w:p w14:paraId="5CE76C0F">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编制单位：托克逊县医疗保障局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吐市财社[2025]19号 —2025年中央财政医疗服务与保障能力提升资金（医疗保障服务能力建设部分）</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1.78</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1.78</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1.78</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46E1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6CF1F6B">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5E312F69">
            <w:pPr>
              <w:spacing w:line="600" w:lineRule="exact"/>
              <w:jc w:val="right"/>
              <w:rPr>
                <w:sz w:val="18"/>
                <w:szCs w:val="18"/>
              </w:rPr>
            </w:pPr>
            <w:r>
              <w:rPr>
                <w:rFonts w:hint="eastAsia" w:ascii="宋体" w:hAnsi="宋体" w:eastAsia="宋体" w:cs="宋体"/>
                <w:sz w:val="18"/>
                <w:szCs w:val="18"/>
              </w:rPr>
              <w:t>1.78</w:t>
            </w:r>
          </w:p>
        </w:tc>
        <w:tc>
          <w:tcPr>
            <w:tcW w:w="1247" w:type="dxa"/>
            <w:shd w:val="clear" w:color="auto" w:fill="auto"/>
            <w:vAlign w:val="center"/>
          </w:tcPr>
          <w:p w14:paraId="3950CA16">
            <w:pPr>
              <w:spacing w:line="600" w:lineRule="exact"/>
              <w:jc w:val="right"/>
              <w:rPr>
                <w:sz w:val="18"/>
                <w:szCs w:val="18"/>
              </w:rPr>
            </w:pPr>
            <w:r>
              <w:rPr>
                <w:rFonts w:hint="eastAsia" w:ascii="宋体" w:hAnsi="宋体" w:eastAsia="宋体" w:cs="宋体"/>
                <w:sz w:val="18"/>
                <w:szCs w:val="18"/>
              </w:rPr>
              <w:t>1.78</w:t>
            </w:r>
          </w:p>
        </w:tc>
        <w:tc>
          <w:tcPr>
            <w:tcW w:w="1247" w:type="dxa"/>
            <w:shd w:val="clear" w:color="auto" w:fill="auto"/>
            <w:vAlign w:val="center"/>
          </w:tcPr>
          <w:p w14:paraId="3D4811DA">
            <w:pPr>
              <w:spacing w:line="600" w:lineRule="exact"/>
              <w:jc w:val="right"/>
              <w:rPr>
                <w:sz w:val="18"/>
                <w:szCs w:val="18"/>
              </w:rPr>
            </w:pPr>
          </w:p>
        </w:tc>
        <w:tc>
          <w:tcPr>
            <w:tcW w:w="1247" w:type="dxa"/>
            <w:shd w:val="clear" w:color="auto" w:fill="auto"/>
            <w:vAlign w:val="center"/>
          </w:tcPr>
          <w:p w14:paraId="6565A899">
            <w:pPr>
              <w:spacing w:line="600" w:lineRule="exact"/>
              <w:jc w:val="right"/>
              <w:rPr>
                <w:sz w:val="18"/>
                <w:szCs w:val="18"/>
              </w:rPr>
            </w:pPr>
          </w:p>
        </w:tc>
        <w:tc>
          <w:tcPr>
            <w:tcW w:w="1247" w:type="dxa"/>
            <w:shd w:val="clear" w:color="auto" w:fill="auto"/>
            <w:vAlign w:val="center"/>
          </w:tcPr>
          <w:p w14:paraId="119E2517">
            <w:pPr>
              <w:spacing w:line="600" w:lineRule="exact"/>
              <w:jc w:val="right"/>
              <w:rPr>
                <w:sz w:val="18"/>
                <w:szCs w:val="18"/>
              </w:rPr>
            </w:pPr>
            <w:r>
              <w:rPr>
                <w:rFonts w:hint="eastAsia" w:ascii="宋体" w:hAnsi="宋体" w:eastAsia="宋体" w:cs="宋体"/>
                <w:sz w:val="18"/>
                <w:szCs w:val="18"/>
              </w:rPr>
              <w:t>1.78</w:t>
            </w:r>
          </w:p>
        </w:tc>
        <w:tc>
          <w:tcPr>
            <w:tcW w:w="1247" w:type="dxa"/>
            <w:gridSpan w:val="2"/>
            <w:shd w:val="clear" w:color="auto" w:fill="auto"/>
            <w:vAlign w:val="center"/>
          </w:tcPr>
          <w:p w14:paraId="09C645BA">
            <w:pPr>
              <w:spacing w:line="600" w:lineRule="exact"/>
              <w:jc w:val="right"/>
              <w:rPr>
                <w:sz w:val="18"/>
                <w:szCs w:val="18"/>
              </w:rPr>
            </w:pPr>
          </w:p>
        </w:tc>
        <w:tc>
          <w:tcPr>
            <w:tcW w:w="1247" w:type="dxa"/>
            <w:shd w:val="clear" w:color="auto" w:fill="auto"/>
            <w:vAlign w:val="center"/>
          </w:tcPr>
          <w:p w14:paraId="40D5A919">
            <w:pPr>
              <w:spacing w:line="600" w:lineRule="exact"/>
              <w:jc w:val="right"/>
              <w:rPr>
                <w:sz w:val="18"/>
                <w:szCs w:val="18"/>
              </w:rPr>
            </w:pPr>
          </w:p>
        </w:tc>
        <w:tc>
          <w:tcPr>
            <w:tcW w:w="1247" w:type="dxa"/>
            <w:shd w:val="clear" w:color="auto" w:fill="auto"/>
            <w:vAlign w:val="center"/>
          </w:tcPr>
          <w:p w14:paraId="28D3F846">
            <w:pPr>
              <w:spacing w:line="600" w:lineRule="exact"/>
              <w:jc w:val="right"/>
              <w:rPr>
                <w:sz w:val="18"/>
                <w:szCs w:val="18"/>
              </w:rPr>
            </w:pPr>
          </w:p>
        </w:tc>
        <w:tc>
          <w:tcPr>
            <w:tcW w:w="1247" w:type="dxa"/>
            <w:shd w:val="clear" w:color="auto" w:fill="auto"/>
            <w:vAlign w:val="center"/>
          </w:tcPr>
          <w:p w14:paraId="3876ED2A">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按照全口径预算的原则，托克逊县医疗保障局2026年所有收入和支出均纳入单位预算管理。收支总预算212.17万元。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托克逊县医疗保障局单位收入预算212.17万元，其中：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一般公共预算205.39万元，占96.8%，比上年预算增加17.55万元，增长9.34%，主要原因是2026年新增行政1人，地方编1人及2026年在职人员工资、社保缴费标准提高，导致一般公共预算相应增加。</w:t>
      </w:r>
    </w:p>
    <w:p w14:paraId="3C8546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上级一般公共预算安排的转移支付5.00万元，占2.36%，比上年预算增加4.00万元，增长400%，主要原因是2026年新增安排吐市财社[2025]107号，提前下达中央2026年医疗服务与保障能力提升补助资金5万元，导致增长。</w:t>
      </w:r>
    </w:p>
    <w:p w14:paraId="746F50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ACDA0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B1580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F6D33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5EECD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1.78万元，占0.84%，比上年预算增加1.78万元，增长100%，主要原因是2025年度财政拨款资金执行过程中，因部分项目按合同约定期限支出，形成了1.78万元的财政拨款结转资金，2026年预算编制时将该结转资金纳入预算统筹安排，因此财政拨款结转预算较上年增加1.78万元，导致增长。</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托克逊县医疗保障局2026年支出预算212.17万元，其中：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基本支出204.39万元，占96.33%，比上年预算增加19.20万元，增长10.37%，主要原因是2026年新增行政1人，地方编1人及2026年在职人员工资、社保缴费标准提高，导致基本支出预算相应增加。。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7.78万元，占3.67%，比上年预算增加4.13万元，增长113.15%，主要原因是2026年根据工作需求新增安排吐市财社[2025]107号，提前下达中央2026年医疗服务与保障能力提升补助资金医疗服务与保障能力提升项目资金5万元；托财预[2026]1号，医疗服务与保障能力提升综合业务经费1万元，，并将上年结转资金1.78万元纳入统筹，导致增长。。</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2026年财政拨款收支总预算210.39万元。</w:t>
      </w:r>
    </w:p>
    <w:p w14:paraId="17BA99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D7E66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收入预算包括：一般公共预算拨款210.39万元。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00957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社会保障和就业支出27.75万元，主要用于我单位职工基本养老保险缴费支出、职业年金缴费支出。</w:t>
      </w:r>
    </w:p>
    <w:p w14:paraId="1955BD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卫生健康支出166.23万元，主要用于我单位职工行政、地方编基本医疗保险缴费支出10.30万元、人员工资福利支出、其他社会保障支出149.93万元、其他医疗保障事务管理支出6万元。</w:t>
      </w:r>
    </w:p>
    <w:p w14:paraId="631079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住房保障支出16.41万元，主要用于我单位职工住房公积金缴费支出16.41万元。</w:t>
      </w:r>
    </w:p>
    <w:p w14:paraId="6D8DF181">
      <w:pPr>
        <w:widowControl/>
        <w:spacing w:line="560" w:lineRule="exact"/>
        <w:rPr>
          <w:rFonts w:hint="eastAsia" w:ascii="仿宋" w:hAnsi="微软雅黑" w:eastAsia="仿宋"/>
          <w:sz w:val="28"/>
          <w:szCs w:val="28"/>
        </w:rPr>
      </w:pP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一般公共预算拨款合计210.39万元，其中：基本支出204.39万元，比上年预算增加19.20万元，增长10.37%。主要原因是：2026年单位新增行政1人，地方编1人及2026年在职人员工资、社保缴费标准提高，导致基本支出预算相应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项目支出6.00万元，比上年预算增加2.35万元,增长64.38%。主要原因是：2026年根据工作需求新增安排吐市财社[2025]107号，提前下达中央2026年医疗服务与保障能力提升补助资金，故项目支出预算增长64.38%。</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1、社会保障和就业支出(类)27.75万元，占13.19%。</w:t>
      </w:r>
    </w:p>
    <w:p w14:paraId="4FFBCA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2、卫生健康支出(类)166.23万元，占79.01%。</w:t>
      </w:r>
    </w:p>
    <w:p w14:paraId="1BAA72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3、住房保障支出(类)16.41万元，占7.8%。</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1.13万元，比上年预算增加1.13万元，增长100.00%，主要原因是：2025年4月退休1人，2026年新增独生子女费支出，故预算增长100.00%。</w:t>
      </w:r>
    </w:p>
    <w:p w14:paraId="498772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19.81万元，比上年预算增加1.03万元，增长5.48%，主要原因是：2026年单位新增行政1人，地方编1人及2026年在职人员工资、社保缴费标准提高，导致机关事业单位基本养老保险缴费支出预算相应增加。</w:t>
      </w:r>
    </w:p>
    <w:p w14:paraId="6BE5D0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6.81万元，比上年预算增加6.81万元，增长100.00%，主要原因是：2026年度开始在职人员职业年金单位部分按规定纳入预算，导致预算增长。</w:t>
      </w:r>
    </w:p>
    <w:p w14:paraId="2DA9C3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8.60万元，比上年预算增加0.63万元，增长7.90%，主要原因是：2026年新增行政1人，地方编1人及2026年在职人员工资、社保缴费标准提高，导致行政单位医疗保险缴费支出预算相应增加。</w:t>
      </w:r>
    </w:p>
    <w:p w14:paraId="00807C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1.70万元，比上年预算增加0.08万元，增长4.94%，主要原因是：2026年新增行政1人及2026年行政在职人员工资、社保缴费标准提高，导致行政单位公务员医疗补助支出预算相应增加。</w:t>
      </w:r>
    </w:p>
    <w:p w14:paraId="413A10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医疗保障管理事务（款）行政运行（项）2026年预算数为149.93万元，比上年预算增加8.38万元，增长5.92%，主要原因是：2026年新增行政1人，地方编1人及2026年在职人员工资、社保缴费标准提高，导致行政运行支出预算相应增加。</w:t>
      </w:r>
    </w:p>
    <w:p w14:paraId="4EBCF0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医疗保障管理事务（款）其他医疗保障管理事务支出（项）2026年预算数为6.00万元，比上年预算增加2.35万元，增长64.38%，主要原因是：2026年根据工作需求新增安排吐市财社[2025]107号，提前下达中央2026年医疗服务与保障能力提升补助资金5万元，纳入年初预算，故预算增长64.38%。</w:t>
      </w:r>
    </w:p>
    <w:p w14:paraId="6D4770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16.41万元，比上年预算增加1.14万元，增长7.47%，主要原因是：2025年10-11月单位新增行政1人，地方编1人及2026年在职人员工资、公积金标准提高，导致住房公积金支出预算相应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托克逊县医疗保障局2026年一般公共预算基本支出204.39万元，其中：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192.44万元，主要包括：基本工资、津贴补贴、奖金、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公用经费11.95万元，主要包括：办公费、印刷费、水费、电费、邮电费、差旅费、维修（护）费、委托业务费、工会经费、公务用车运行维护费。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（一）项目名称：吐市财社[2025]107号—提前下达2026年中央财财政医疗服务与保障能力提升补助资金预算</w:t>
      </w:r>
    </w:p>
    <w:p w14:paraId="63CA2C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设立的政策依据：吐市财社[2025]107号—提前下达2026年中央财财政医疗服务与保障能力提升补助资金预算</w:t>
      </w:r>
    </w:p>
    <w:p w14:paraId="166FF5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580381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项目承担单位：托克逊县医疗保障局</w:t>
      </w:r>
    </w:p>
    <w:p w14:paraId="6E7E74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资金分配情况：差旅费1万元、委托业务费1.5万元、专用设备购置1万元、印刷费1.5万元</w:t>
      </w:r>
    </w:p>
    <w:p w14:paraId="28AA85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A799D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（二）项目名称：医疗服务能力提升综合业务经费</w:t>
      </w:r>
    </w:p>
    <w:p w14:paraId="00680C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w:t>
      </w:r>
    </w:p>
    <w:p w14:paraId="00BD55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56CCF4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项目承担单位：托克逊县医疗保障局</w:t>
      </w:r>
    </w:p>
    <w:p w14:paraId="029817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资金分配情况：印刷费1万元</w:t>
      </w:r>
    </w:p>
    <w:p w14:paraId="42C164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减少1.34万元，下降40.12%，其中：因公出国（境）费增加0万元，增长0.00%，主要原因是2026年度未安排因公出国（境）费预算。；公务用车购置费用增加0万元，增长0.00%，主要原因是2026年度未安排公务用车购置费预算。；公务用车运行费减少1.34万元，下降40.12%，主要原因是2026年本单位公务用车为租赁使用，不做运行维护费用支出，导致运行费减少1.34万元，下降40.12%。；公务接待费增加0万元，增长0.00%，主要原因是2026年度未安排公务接待费预算。</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关于托克逊县医疗保障局2026年财政拨款委托业务费支出情况说明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托克逊县医疗保障局2026年委托业务费3.78万元，其中：</w:t>
      </w:r>
    </w:p>
    <w:p w14:paraId="483C6D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1.吐市财社[2025]107号—提前下达2026年中央财财政医疗服务与保障能力提升补助资金预算1.50万元，主要用于：委托第三方开展医保基金监管、医疗服务质量评估咨询等业务。。</w:t>
      </w:r>
    </w:p>
    <w:p w14:paraId="22AB7F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2.运转类项目（保运转）0.50万元，主要用于：委托第三方相关医保业务工作方面咨询法律顾问。</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3.吐市财社[2025]19号 —2025年中央财政医疗服务与保障能力提升资金（医疗保障服务能力建设部分）1.78万元，主要用于：委托第三方开展医保基金监管主场服务项目业务，合同期未到，产生尾款1.78万元委托业务费。。</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托克逊县医疗保障局2026上年结转结余1.78万元，包括：财政拨款1.78万元，非财政拨款0.00万元，其中：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1.吐市财社[2025]19号 —2025年中央财政医疗服务与保障能力提升资金（医疗保障服务能力建设部分）（项目）结转1.78万元，主要用于：委托第三方开展医保基金监管主场服务项目业务，合同期未到，产生尾款1.78万元委托业务费。</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医疗保障局2026年的机关运行经费财政拨款预算11.95万元，比上年预算减少1.22万元，下降9.26%。主要原因是将租赁公务车的运行费不再纳入本次事业单位运行经费财政拨款预算范围，因此运行经费较上年减少1.22万元，下降9.26%。</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2026年，托克逊县医疗保障局政府采购预算2.1万元，其中：政府采购货物预算0.8万元，政府采购工程预算0万元，政府采购服务预算0.3万元。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2026年托克逊县医疗保障局面向中小企业预留政府采购项目预算金额0万元，其中：小微企业预留政府采购项目预算金额0万元。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截至2025年底，托克逊县医疗保障局占用使用国有资产总体情况为：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3.办公家具价值6.295万元。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单位价值单价50万元以上大型设备0台，单位价值单价100万元以上大型设备0台。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2026年单位预算未安排购置车辆经费，安排购置单价50万元以上大型设备0台，单价100万元以上大型设备0台。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2026年，本单位预算绩效管理整体预算绩效目标1个，涉及预算金额6万元；当年预算安排项目共1个，其中:财政拨款项目涉及预算金额6万元；非财政拨款项目涉及预算金额0万元。具体情况见下表：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托克逊县医疗保障局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托克逊县医疗保障局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托克逊县医疗保障局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5E2E4C72"/>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2761</Words>
  <Characters>3380</Characters>
  <Lines>0</Lines>
  <Paragraphs>0</Paragraphs>
  <TotalTime>1</TotalTime>
  <ScaleCrop>false</ScaleCrop>
  <LinksUpToDate>false</LinksUpToDate>
  <CharactersWithSpaces>3520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2026-03-25T09:52:29Z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9020B73049F04E96A4718EF35461E6F9_13</vt:lpwstr>
  </property>
</Properties>
</file>